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rsidR="00031885" w:rsidRDefault="00031885">
      <w:pPr>
        <w:rPr>
          <w:rFonts w:ascii="Arial" w:hAnsi="Arial" w:cs="Arial"/>
          <w:sz w:val="22"/>
          <w:szCs w:val="22"/>
        </w:rPr>
      </w:pPr>
    </w:p>
    <w:p w:rsidR="00795922" w:rsidRP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CB3B2C">
        <w:rPr>
          <w:rFonts w:ascii="Arial" w:eastAsia="Times New Roman" w:hAnsi="Arial" w:cs="Times New Roman"/>
          <w:b/>
          <w:szCs w:val="20"/>
          <w:u w:val="single"/>
          <w:lang w:eastAsia="de-DE"/>
        </w:rPr>
        <w:t>zu</w:t>
      </w:r>
      <w:r w:rsidR="006E4EC6">
        <w:rPr>
          <w:rFonts w:ascii="Arial" w:eastAsia="Times New Roman" w:hAnsi="Arial" w:cs="Times New Roman"/>
          <w:b/>
          <w:szCs w:val="20"/>
          <w:u w:val="single"/>
          <w:lang w:eastAsia="de-DE"/>
        </w:rPr>
        <w:t>m</w:t>
      </w:r>
      <w:r w:rsidR="00CB3B2C">
        <w:rPr>
          <w:rFonts w:ascii="Arial" w:eastAsia="Times New Roman" w:hAnsi="Arial" w:cs="Times New Roman"/>
          <w:b/>
          <w:szCs w:val="20"/>
          <w:u w:val="single"/>
          <w:lang w:eastAsia="de-DE"/>
        </w:rPr>
        <w:t xml:space="preserve"> </w:t>
      </w:r>
      <w:r w:rsidR="00B218B8">
        <w:rPr>
          <w:rFonts w:ascii="Arial" w:eastAsia="Times New Roman" w:hAnsi="Arial" w:cs="Times New Roman"/>
          <w:b/>
          <w:szCs w:val="20"/>
          <w:u w:val="single"/>
          <w:lang w:eastAsia="de-DE"/>
        </w:rPr>
        <w:t xml:space="preserve">Weißbuch von </w:t>
      </w:r>
      <w:r w:rsidR="0034748D">
        <w:rPr>
          <w:rFonts w:ascii="Arial" w:eastAsia="Times New Roman" w:hAnsi="Arial" w:cs="Times New Roman"/>
          <w:b/>
          <w:szCs w:val="20"/>
          <w:u w:val="single"/>
          <w:lang w:eastAsia="de-DE"/>
        </w:rPr>
        <w:t>vdek</w:t>
      </w:r>
      <w:r w:rsidR="00B218B8">
        <w:rPr>
          <w:rFonts w:ascii="Arial" w:eastAsia="Times New Roman" w:hAnsi="Arial" w:cs="Times New Roman"/>
          <w:b/>
          <w:szCs w:val="20"/>
          <w:u w:val="single"/>
          <w:lang w:eastAsia="de-DE"/>
        </w:rPr>
        <w:t xml:space="preserve"> und APS</w:t>
      </w:r>
    </w:p>
    <w:p w:rsidR="001962FD" w:rsidRDefault="001962FD" w:rsidP="001962FD">
      <w:pPr>
        <w:spacing w:after="0" w:line="340" w:lineRule="atLeast"/>
        <w:ind w:right="2268"/>
        <w:jc w:val="both"/>
        <w:rPr>
          <w:rFonts w:ascii="Arial" w:eastAsia="Times New Roman" w:hAnsi="Arial" w:cs="Times New Roman"/>
          <w:b/>
          <w:sz w:val="32"/>
          <w:szCs w:val="32"/>
          <w:lang w:eastAsia="de-DE"/>
        </w:rPr>
      </w:pPr>
    </w:p>
    <w:p w:rsidR="00F770CA" w:rsidRDefault="00F770CA" w:rsidP="001962FD">
      <w:pPr>
        <w:spacing w:after="0" w:line="340" w:lineRule="atLeast"/>
        <w:ind w:right="2268"/>
        <w:jc w:val="both"/>
        <w:rPr>
          <w:rFonts w:ascii="Arial" w:eastAsia="Times New Roman" w:hAnsi="Arial" w:cs="Times New Roman"/>
          <w:b/>
          <w:sz w:val="32"/>
          <w:szCs w:val="32"/>
          <w:lang w:eastAsia="de-DE"/>
        </w:rPr>
      </w:pPr>
      <w:r>
        <w:rPr>
          <w:rFonts w:ascii="Arial" w:eastAsia="Times New Roman" w:hAnsi="Arial" w:cs="Times New Roman"/>
          <w:b/>
          <w:sz w:val="32"/>
          <w:szCs w:val="32"/>
          <w:lang w:eastAsia="de-DE"/>
        </w:rPr>
        <w:t>Patientensicherheit ist Leitschnur des Handelns</w:t>
      </w:r>
    </w:p>
    <w:p w:rsidR="00F770CA" w:rsidRDefault="00F770CA" w:rsidP="001962FD">
      <w:pPr>
        <w:spacing w:after="0" w:line="340" w:lineRule="atLeast"/>
        <w:ind w:right="2268"/>
        <w:jc w:val="both"/>
        <w:rPr>
          <w:rFonts w:ascii="Arial" w:eastAsia="Times New Roman" w:hAnsi="Arial" w:cs="Times New Roman"/>
          <w:b/>
          <w:sz w:val="32"/>
          <w:szCs w:val="32"/>
          <w:lang w:eastAsia="de-DE"/>
        </w:rPr>
      </w:pPr>
    </w:p>
    <w:p w:rsidR="00B218B8" w:rsidRPr="00B218B8" w:rsidRDefault="00D30167" w:rsidP="00B218B8">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F770CA">
        <w:rPr>
          <w:rFonts w:ascii="Arial" w:eastAsia="Times New Roman" w:hAnsi="Arial" w:cs="Arial"/>
          <w:lang w:eastAsia="de-DE"/>
        </w:rPr>
        <w:t>16</w:t>
      </w:r>
      <w:r w:rsidR="0056210E" w:rsidRPr="00633E3A">
        <w:rPr>
          <w:rFonts w:ascii="Arial" w:eastAsia="Times New Roman" w:hAnsi="Arial" w:cs="Arial"/>
          <w:lang w:eastAsia="de-DE"/>
        </w:rPr>
        <w:t xml:space="preserve">. </w:t>
      </w:r>
      <w:r w:rsidR="00482489">
        <w:rPr>
          <w:rFonts w:ascii="Arial" w:eastAsia="Times New Roman" w:hAnsi="Arial" w:cs="Arial"/>
          <w:lang w:eastAsia="de-DE"/>
        </w:rPr>
        <w:t xml:space="preserve">August </w:t>
      </w:r>
      <w:r w:rsidR="002D2B9E">
        <w:rPr>
          <w:rFonts w:ascii="Arial" w:eastAsia="Times New Roman" w:hAnsi="Arial" w:cs="Arial"/>
          <w:lang w:eastAsia="de-DE"/>
        </w:rPr>
        <w:t>2018</w:t>
      </w:r>
      <w:r w:rsidR="0052054C" w:rsidRPr="00633E3A">
        <w:rPr>
          <w:rFonts w:ascii="Arial" w:eastAsia="Times New Roman" w:hAnsi="Arial" w:cs="Arial"/>
          <w:lang w:eastAsia="de-DE"/>
        </w:rPr>
        <w:t xml:space="preserve"> –</w:t>
      </w:r>
      <w:r w:rsidR="00253EAE">
        <w:rPr>
          <w:rFonts w:ascii="Arial" w:eastAsia="Times New Roman" w:hAnsi="Arial" w:cs="Arial"/>
          <w:lang w:eastAsia="de-DE"/>
        </w:rPr>
        <w:t xml:space="preserve"> </w:t>
      </w:r>
      <w:r w:rsidR="00B218B8" w:rsidRPr="00B218B8">
        <w:rPr>
          <w:rFonts w:ascii="Arial" w:eastAsia="Times New Roman" w:hAnsi="Arial" w:cs="Arial"/>
          <w:lang w:eastAsia="de-DE"/>
        </w:rPr>
        <w:t xml:space="preserve">Patientensicherheit ist </w:t>
      </w:r>
      <w:r w:rsidR="0034748D">
        <w:rPr>
          <w:rFonts w:ascii="Arial" w:eastAsia="Times New Roman" w:hAnsi="Arial" w:cs="Arial"/>
          <w:lang w:eastAsia="de-DE"/>
        </w:rPr>
        <w:t xml:space="preserve">die </w:t>
      </w:r>
      <w:r w:rsidR="00B218B8" w:rsidRPr="00B218B8">
        <w:rPr>
          <w:rFonts w:ascii="Arial" w:eastAsia="Times New Roman" w:hAnsi="Arial" w:cs="Arial"/>
          <w:lang w:eastAsia="de-DE"/>
        </w:rPr>
        <w:t>Leitschnur des Handel</w:t>
      </w:r>
      <w:r w:rsidR="0034748D">
        <w:rPr>
          <w:rFonts w:ascii="Arial" w:eastAsia="Times New Roman" w:hAnsi="Arial" w:cs="Arial"/>
          <w:lang w:eastAsia="de-DE"/>
        </w:rPr>
        <w:t>n</w:t>
      </w:r>
      <w:r w:rsidR="00B218B8" w:rsidRPr="00B218B8">
        <w:rPr>
          <w:rFonts w:ascii="Arial" w:eastAsia="Times New Roman" w:hAnsi="Arial" w:cs="Arial"/>
          <w:lang w:eastAsia="de-DE"/>
        </w:rPr>
        <w:t xml:space="preserve">s in deutschen Krankenhäusern. </w:t>
      </w:r>
      <w:r w:rsidR="00F770CA">
        <w:rPr>
          <w:rFonts w:ascii="Arial" w:eastAsia="Times New Roman" w:hAnsi="Arial" w:cs="Arial"/>
          <w:lang w:eastAsia="de-DE"/>
        </w:rPr>
        <w:t>„Es ist erfreulich</w:t>
      </w:r>
      <w:r w:rsidR="00E658C2">
        <w:rPr>
          <w:rFonts w:ascii="Arial" w:eastAsia="Times New Roman" w:hAnsi="Arial" w:cs="Arial"/>
          <w:lang w:eastAsia="de-DE"/>
        </w:rPr>
        <w:t xml:space="preserve">, </w:t>
      </w:r>
      <w:r w:rsidR="00F770CA">
        <w:rPr>
          <w:rFonts w:ascii="Arial" w:eastAsia="Times New Roman" w:hAnsi="Arial" w:cs="Arial"/>
          <w:lang w:eastAsia="de-DE"/>
        </w:rPr>
        <w:t xml:space="preserve"> das</w:t>
      </w:r>
      <w:r w:rsidR="00E658C2">
        <w:rPr>
          <w:rFonts w:ascii="Arial" w:eastAsia="Times New Roman" w:hAnsi="Arial" w:cs="Arial"/>
          <w:lang w:eastAsia="de-DE"/>
        </w:rPr>
        <w:t>s</w:t>
      </w:r>
      <w:r w:rsidR="00F770CA">
        <w:rPr>
          <w:rFonts w:ascii="Arial" w:eastAsia="Times New Roman" w:hAnsi="Arial" w:cs="Arial"/>
          <w:lang w:eastAsia="de-DE"/>
        </w:rPr>
        <w:t xml:space="preserve"> das </w:t>
      </w:r>
      <w:r w:rsidR="00B218B8" w:rsidRPr="00B218B8">
        <w:rPr>
          <w:rFonts w:ascii="Arial" w:eastAsia="Times New Roman" w:hAnsi="Arial" w:cs="Arial"/>
          <w:lang w:eastAsia="de-DE"/>
        </w:rPr>
        <w:t xml:space="preserve">Aktionsbündnis Patientensicherheit </w:t>
      </w:r>
      <w:r w:rsidR="00F770CA">
        <w:rPr>
          <w:rFonts w:ascii="Arial" w:eastAsia="Times New Roman" w:hAnsi="Arial" w:cs="Arial"/>
          <w:lang w:eastAsia="de-DE"/>
        </w:rPr>
        <w:t>klar feststellt, dass vieles erreicht wurde. Auffällig ist, dass die positive</w:t>
      </w:r>
      <w:r w:rsidR="002F7F6C">
        <w:rPr>
          <w:rFonts w:ascii="Arial" w:eastAsia="Times New Roman" w:hAnsi="Arial" w:cs="Arial"/>
          <w:lang w:eastAsia="de-DE"/>
        </w:rPr>
        <w:t>n</w:t>
      </w:r>
      <w:r w:rsidR="00F770CA">
        <w:rPr>
          <w:rFonts w:ascii="Arial" w:eastAsia="Times New Roman" w:hAnsi="Arial" w:cs="Arial"/>
          <w:lang w:eastAsia="de-DE"/>
        </w:rPr>
        <w:t xml:space="preserve"> Entwicklungen alle in den Krankenhäusern stattgefunden haben. Andere Bereiche des Gesundheits</w:t>
      </w:r>
      <w:r w:rsidR="00A458C4">
        <w:rPr>
          <w:rFonts w:ascii="Arial" w:eastAsia="Times New Roman" w:hAnsi="Arial" w:cs="Arial"/>
          <w:lang w:eastAsia="de-DE"/>
        </w:rPr>
        <w:t>-</w:t>
      </w:r>
      <w:r w:rsidR="00F770CA">
        <w:rPr>
          <w:rFonts w:ascii="Arial" w:eastAsia="Times New Roman" w:hAnsi="Arial" w:cs="Arial"/>
          <w:lang w:eastAsia="de-DE"/>
        </w:rPr>
        <w:t>wesens werden hier nicht genannt. Dies zeigt, dass die Kliniken eine klare Vorreiterrolle einnehmen</w:t>
      </w:r>
      <w:r w:rsidR="00B218B8">
        <w:rPr>
          <w:rFonts w:ascii="Arial" w:eastAsia="Times New Roman" w:hAnsi="Arial" w:cs="Arial"/>
          <w:lang w:eastAsia="de-DE"/>
        </w:rPr>
        <w:t xml:space="preserve">“, </w:t>
      </w:r>
      <w:r w:rsidR="00562E3F">
        <w:rPr>
          <w:rFonts w:ascii="Arial" w:eastAsia="Times New Roman" w:hAnsi="Arial" w:cs="Arial"/>
          <w:bCs/>
          <w:lang w:eastAsia="de-DE"/>
        </w:rPr>
        <w:t>erklärte der Hauptgeschäftsführer der Deutschen Krankenhausgesellschaft (DKG), Georg Baum.</w:t>
      </w:r>
    </w:p>
    <w:p w:rsidR="00B218B8" w:rsidRDefault="00B218B8" w:rsidP="00B218B8">
      <w:pPr>
        <w:spacing w:after="0" w:line="340" w:lineRule="atLeast"/>
        <w:ind w:right="2268"/>
        <w:jc w:val="both"/>
        <w:rPr>
          <w:rFonts w:ascii="Arial" w:eastAsia="Times New Roman" w:hAnsi="Arial" w:cs="Arial"/>
          <w:lang w:eastAsia="de-DE"/>
        </w:rPr>
      </w:pPr>
      <w:r w:rsidRPr="00B218B8">
        <w:rPr>
          <w:rFonts w:ascii="Arial" w:eastAsia="Times New Roman" w:hAnsi="Arial" w:cs="Arial"/>
          <w:lang w:eastAsia="de-DE"/>
        </w:rPr>
        <w:t>Patientensicherheit und Hygiene sind Te</w:t>
      </w:r>
      <w:r>
        <w:rPr>
          <w:rFonts w:ascii="Arial" w:eastAsia="Times New Roman" w:hAnsi="Arial" w:cs="Arial"/>
          <w:lang w:eastAsia="de-DE"/>
        </w:rPr>
        <w:t>il des Qualitätsmanagements, da</w:t>
      </w:r>
      <w:r w:rsidRPr="00B218B8">
        <w:rPr>
          <w:rFonts w:ascii="Arial" w:eastAsia="Times New Roman" w:hAnsi="Arial" w:cs="Arial"/>
          <w:lang w:eastAsia="de-DE"/>
        </w:rPr>
        <w:t>s verpflichtend von den Kliniken einzurichten und</w:t>
      </w:r>
      <w:r w:rsidR="00562E3F">
        <w:rPr>
          <w:rFonts w:ascii="Arial" w:eastAsia="Times New Roman" w:hAnsi="Arial" w:cs="Arial"/>
          <w:lang w:eastAsia="de-DE"/>
        </w:rPr>
        <w:t xml:space="preserve"> ständig </w:t>
      </w:r>
      <w:proofErr w:type="spellStart"/>
      <w:r w:rsidR="00562E3F">
        <w:rPr>
          <w:rFonts w:ascii="Arial" w:eastAsia="Times New Roman" w:hAnsi="Arial" w:cs="Arial"/>
          <w:lang w:eastAsia="de-DE"/>
        </w:rPr>
        <w:t>weiterzu</w:t>
      </w:r>
      <w:proofErr w:type="spellEnd"/>
      <w:r w:rsidR="00CF6B4C">
        <w:rPr>
          <w:rFonts w:ascii="Arial" w:eastAsia="Times New Roman" w:hAnsi="Arial" w:cs="Arial"/>
          <w:lang w:eastAsia="de-DE"/>
        </w:rPr>
        <w:t>-</w:t>
      </w:r>
      <w:r w:rsidR="00562E3F">
        <w:rPr>
          <w:rFonts w:ascii="Arial" w:eastAsia="Times New Roman" w:hAnsi="Arial" w:cs="Arial"/>
          <w:lang w:eastAsia="de-DE"/>
        </w:rPr>
        <w:t>entwickeln ist</w:t>
      </w:r>
      <w:r w:rsidRPr="00B218B8">
        <w:rPr>
          <w:rFonts w:ascii="Arial" w:eastAsia="Times New Roman" w:hAnsi="Arial" w:cs="Arial"/>
          <w:lang w:eastAsia="de-DE"/>
        </w:rPr>
        <w:t>. Mit ein</w:t>
      </w:r>
      <w:r w:rsidR="00A458C4">
        <w:rPr>
          <w:rFonts w:ascii="Arial" w:eastAsia="Times New Roman" w:hAnsi="Arial" w:cs="Arial"/>
          <w:lang w:eastAsia="de-DE"/>
        </w:rPr>
        <w:t xml:space="preserve">er Vielzahl von Maßnahmen wird </w:t>
      </w:r>
      <w:r w:rsidRPr="00B218B8">
        <w:rPr>
          <w:rFonts w:ascii="Arial" w:eastAsia="Times New Roman" w:hAnsi="Arial" w:cs="Arial"/>
          <w:lang w:eastAsia="de-DE"/>
        </w:rPr>
        <w:t>Patientensicherheit gewährleistet und ständig verbessert. Alle Krankenhäuser sind verpflichtet</w:t>
      </w:r>
      <w:r w:rsidR="006464B4">
        <w:rPr>
          <w:rFonts w:ascii="Arial" w:eastAsia="Times New Roman" w:hAnsi="Arial" w:cs="Arial"/>
          <w:lang w:eastAsia="de-DE"/>
        </w:rPr>
        <w:t>,</w:t>
      </w:r>
      <w:r w:rsidRPr="00B218B8">
        <w:rPr>
          <w:rFonts w:ascii="Arial" w:eastAsia="Times New Roman" w:hAnsi="Arial" w:cs="Arial"/>
          <w:lang w:eastAsia="de-DE"/>
        </w:rPr>
        <w:t xml:space="preserve"> </w:t>
      </w:r>
      <w:r w:rsidR="00A458C4">
        <w:rPr>
          <w:rFonts w:ascii="Arial" w:eastAsia="Times New Roman" w:hAnsi="Arial" w:cs="Arial"/>
          <w:lang w:eastAsia="de-DE"/>
        </w:rPr>
        <w:t>h</w:t>
      </w:r>
      <w:r w:rsidR="00E658C2">
        <w:rPr>
          <w:rFonts w:ascii="Arial" w:eastAsia="Times New Roman" w:hAnsi="Arial" w:cs="Arial"/>
          <w:lang w:eastAsia="de-DE"/>
        </w:rPr>
        <w:t xml:space="preserve">ausintern </w:t>
      </w:r>
      <w:r w:rsidRPr="00B218B8">
        <w:rPr>
          <w:rFonts w:ascii="Arial" w:eastAsia="Times New Roman" w:hAnsi="Arial" w:cs="Arial"/>
          <w:lang w:eastAsia="de-DE"/>
        </w:rPr>
        <w:t>Fehlermeldesy</w:t>
      </w:r>
      <w:r w:rsidR="006464B4">
        <w:rPr>
          <w:rFonts w:ascii="Arial" w:eastAsia="Times New Roman" w:hAnsi="Arial" w:cs="Arial"/>
          <w:lang w:eastAsia="de-DE"/>
        </w:rPr>
        <w:t xml:space="preserve">steme zu installieren, so dass </w:t>
      </w:r>
      <w:r w:rsidR="0034748D">
        <w:rPr>
          <w:rFonts w:ascii="Arial" w:eastAsia="Times New Roman" w:hAnsi="Arial" w:cs="Arial"/>
          <w:lang w:eastAsia="de-DE"/>
        </w:rPr>
        <w:t xml:space="preserve">aus Fehlern </w:t>
      </w:r>
      <w:r w:rsidR="00E658C2">
        <w:rPr>
          <w:rFonts w:ascii="Arial" w:eastAsia="Times New Roman" w:hAnsi="Arial" w:cs="Arial"/>
          <w:lang w:eastAsia="de-DE"/>
        </w:rPr>
        <w:t xml:space="preserve">und kritischen </w:t>
      </w:r>
      <w:r w:rsidR="00252057">
        <w:rPr>
          <w:rFonts w:ascii="Arial" w:eastAsia="Times New Roman" w:hAnsi="Arial" w:cs="Arial"/>
          <w:lang w:eastAsia="de-DE"/>
        </w:rPr>
        <w:t>Ereignissen</w:t>
      </w:r>
      <w:r w:rsidRPr="00B218B8">
        <w:rPr>
          <w:rFonts w:ascii="Arial" w:eastAsia="Times New Roman" w:hAnsi="Arial" w:cs="Arial"/>
          <w:lang w:eastAsia="de-DE"/>
        </w:rPr>
        <w:t xml:space="preserve"> gelernt werden kann. </w:t>
      </w:r>
      <w:r w:rsidR="00E658C2">
        <w:rPr>
          <w:rFonts w:ascii="Arial" w:eastAsia="Times New Roman" w:hAnsi="Arial" w:cs="Arial"/>
          <w:lang w:eastAsia="de-DE"/>
        </w:rPr>
        <w:t xml:space="preserve">Dies gilt seit dem In-Kraft-Treten der Richtlinie für Qualitätsmanagement sektorenübergreifend. </w:t>
      </w:r>
      <w:r w:rsidRPr="00B218B8">
        <w:rPr>
          <w:rFonts w:ascii="Arial" w:eastAsia="Times New Roman" w:hAnsi="Arial" w:cs="Arial"/>
          <w:lang w:eastAsia="de-DE"/>
        </w:rPr>
        <w:t xml:space="preserve">Zudem ist es seit einigen Jahren </w:t>
      </w:r>
      <w:r w:rsidR="00E658C2">
        <w:rPr>
          <w:rFonts w:ascii="Arial" w:eastAsia="Times New Roman" w:hAnsi="Arial" w:cs="Arial"/>
          <w:lang w:eastAsia="de-DE"/>
        </w:rPr>
        <w:t xml:space="preserve">für Krankenhäuser </w:t>
      </w:r>
      <w:r w:rsidRPr="00B218B8">
        <w:rPr>
          <w:rFonts w:ascii="Arial" w:eastAsia="Times New Roman" w:hAnsi="Arial" w:cs="Arial"/>
          <w:lang w:eastAsia="de-DE"/>
        </w:rPr>
        <w:t xml:space="preserve">verpflichtend, ein Beschwerdemanagement einzurichten. Die gesetzliche Grundlage dafür bietet das Patientenrechtegesetz von 2013. Dort ist verortet, dass Krankenhäuser ein „patientenorientiertes Beschwerdemanagement“ vorhalten müssen. Auch dies führt durch </w:t>
      </w:r>
      <w:r w:rsidR="006464B4">
        <w:rPr>
          <w:rFonts w:ascii="Arial" w:eastAsia="Times New Roman" w:hAnsi="Arial" w:cs="Arial"/>
          <w:lang w:eastAsia="de-DE"/>
        </w:rPr>
        <w:t>Auswertung der Beschwerden und U</w:t>
      </w:r>
      <w:r w:rsidRPr="00B218B8">
        <w:rPr>
          <w:rFonts w:ascii="Arial" w:eastAsia="Times New Roman" w:hAnsi="Arial" w:cs="Arial"/>
          <w:lang w:eastAsia="de-DE"/>
        </w:rPr>
        <w:t xml:space="preserve">msetzung zu einem gesteigerten Maß an Sicherheit. </w:t>
      </w:r>
      <w:r w:rsidR="00F770CA">
        <w:rPr>
          <w:rFonts w:ascii="Arial" w:eastAsia="Times New Roman" w:hAnsi="Arial" w:cs="Arial"/>
          <w:lang w:eastAsia="de-DE"/>
        </w:rPr>
        <w:t xml:space="preserve"> </w:t>
      </w:r>
    </w:p>
    <w:p w:rsidR="00F770CA" w:rsidRDefault="00F770CA" w:rsidP="00B218B8">
      <w:pPr>
        <w:spacing w:after="0" w:line="340" w:lineRule="atLeast"/>
        <w:ind w:right="2268"/>
        <w:jc w:val="both"/>
        <w:rPr>
          <w:rFonts w:ascii="Arial" w:eastAsia="Times New Roman" w:hAnsi="Arial" w:cs="Arial"/>
          <w:lang w:eastAsia="de-DE"/>
        </w:rPr>
      </w:pPr>
    </w:p>
    <w:p w:rsidR="00F770CA" w:rsidRPr="00B218B8" w:rsidRDefault="00F770CA" w:rsidP="00B218B8">
      <w:pPr>
        <w:spacing w:after="0" w:line="340" w:lineRule="atLeast"/>
        <w:ind w:right="2268"/>
        <w:jc w:val="both"/>
        <w:rPr>
          <w:rFonts w:ascii="Arial" w:eastAsia="Times New Roman" w:hAnsi="Arial" w:cs="Arial"/>
          <w:b/>
          <w:bCs/>
          <w:lang w:eastAsia="de-DE"/>
        </w:rPr>
      </w:pPr>
      <w:r>
        <w:rPr>
          <w:rFonts w:ascii="Arial" w:eastAsia="Times New Roman" w:hAnsi="Arial" w:cs="Arial"/>
          <w:lang w:eastAsia="de-DE"/>
        </w:rPr>
        <w:t xml:space="preserve">Bei der Hygiene wurde in den vergangenen Jahren extrem viel erreicht. </w:t>
      </w:r>
      <w:r w:rsidR="002F7F6C">
        <w:rPr>
          <w:rFonts w:ascii="Arial" w:eastAsia="Times New Roman" w:hAnsi="Arial" w:cs="Arial"/>
          <w:lang w:eastAsia="de-DE"/>
        </w:rPr>
        <w:t>S</w:t>
      </w:r>
      <w:r w:rsidRPr="00D93212">
        <w:rPr>
          <w:rFonts w:ascii="Arial" w:eastAsia="Times New Roman" w:hAnsi="Arial" w:cs="Arial"/>
          <w:lang w:eastAsia="de-DE"/>
        </w:rPr>
        <w:t>eit</w:t>
      </w:r>
      <w:r w:rsidRPr="00D93212">
        <w:rPr>
          <w:rFonts w:ascii="Arial" w:eastAsiaTheme="minorHAnsi" w:hAnsi="Arial" w:cs="Arial"/>
          <w:lang w:eastAsia="de-DE"/>
        </w:rPr>
        <w:t xml:space="preserve"> 2010 ist d</w:t>
      </w:r>
      <w:r w:rsidRPr="00D93212">
        <w:rPr>
          <w:rFonts w:ascii="Arial" w:eastAsia="Times New Roman" w:hAnsi="Arial" w:cs="Arial"/>
          <w:lang w:eastAsia="de-DE"/>
        </w:rPr>
        <w:t>er Anteil</w:t>
      </w:r>
      <w:r w:rsidRPr="00CE59E8">
        <w:rPr>
          <w:rFonts w:ascii="Arial" w:eastAsia="Times New Roman" w:hAnsi="Arial" w:cs="Arial"/>
          <w:lang w:eastAsia="de-DE"/>
        </w:rPr>
        <w:t xml:space="preserve"> von MRSA an allen Staphylococcus au</w:t>
      </w:r>
      <w:r w:rsidR="00AE32AC">
        <w:rPr>
          <w:rFonts w:ascii="Arial" w:eastAsia="Times New Roman" w:hAnsi="Arial" w:cs="Arial"/>
          <w:lang w:eastAsia="de-DE"/>
        </w:rPr>
        <w:t>r</w:t>
      </w:r>
      <w:r w:rsidRPr="00CE59E8">
        <w:rPr>
          <w:rFonts w:ascii="Arial" w:eastAsia="Times New Roman" w:hAnsi="Arial" w:cs="Arial"/>
          <w:lang w:eastAsia="de-DE"/>
        </w:rPr>
        <w:t>eus-Infektionen deutschlandweit</w:t>
      </w:r>
      <w:r>
        <w:rPr>
          <w:rFonts w:ascii="Arial" w:eastAsia="Times New Roman" w:hAnsi="Arial" w:cs="Arial"/>
          <w:lang w:eastAsia="de-DE"/>
        </w:rPr>
        <w:t xml:space="preserve"> rückläufig und hat sich halbiert. Das Screening von Risikopatienten wird flächendeckend an den Kliniken durchgeführt. Die Anzahl der Hygienefachkräfte hat sich zwischen 2010 und 2016 fast verdoppelt und mit </w:t>
      </w:r>
      <w:r w:rsidR="002F7F6C">
        <w:rPr>
          <w:rFonts w:ascii="Arial" w:eastAsia="Times New Roman" w:hAnsi="Arial" w:cs="Arial"/>
          <w:lang w:eastAsia="de-DE"/>
        </w:rPr>
        <w:t xml:space="preserve">Kampagnen </w:t>
      </w:r>
      <w:r>
        <w:rPr>
          <w:rFonts w:ascii="Arial" w:eastAsia="Times New Roman" w:hAnsi="Arial" w:cs="Arial"/>
          <w:lang w:eastAsia="de-DE"/>
        </w:rPr>
        <w:t xml:space="preserve">wie </w:t>
      </w:r>
      <w:r w:rsidR="00A458C4">
        <w:rPr>
          <w:rFonts w:ascii="Arial" w:eastAsia="Times New Roman" w:hAnsi="Arial" w:cs="Arial"/>
          <w:lang w:eastAsia="de-DE"/>
        </w:rPr>
        <w:t>„</w:t>
      </w:r>
      <w:r>
        <w:rPr>
          <w:rFonts w:ascii="Arial" w:eastAsia="Times New Roman" w:hAnsi="Arial" w:cs="Arial"/>
          <w:lang w:eastAsia="de-DE"/>
        </w:rPr>
        <w:t>Keine Keime</w:t>
      </w:r>
      <w:r w:rsidR="00A458C4">
        <w:rPr>
          <w:rFonts w:ascii="Arial" w:eastAsia="Times New Roman" w:hAnsi="Arial" w:cs="Arial"/>
          <w:lang w:eastAsia="de-DE"/>
        </w:rPr>
        <w:t>“</w:t>
      </w:r>
      <w:r>
        <w:rPr>
          <w:rFonts w:ascii="Arial" w:eastAsia="Times New Roman" w:hAnsi="Arial" w:cs="Arial"/>
          <w:lang w:eastAsia="de-DE"/>
        </w:rPr>
        <w:t xml:space="preserve"> oder </w:t>
      </w:r>
      <w:r w:rsidR="00A458C4">
        <w:rPr>
          <w:rFonts w:ascii="Arial" w:eastAsia="Times New Roman" w:hAnsi="Arial" w:cs="Arial"/>
          <w:lang w:eastAsia="de-DE"/>
        </w:rPr>
        <w:t>„</w:t>
      </w:r>
      <w:r>
        <w:rPr>
          <w:rFonts w:ascii="Arial" w:eastAsia="Times New Roman" w:hAnsi="Arial" w:cs="Arial"/>
          <w:lang w:eastAsia="de-DE"/>
        </w:rPr>
        <w:t>Aktion saubere Hände</w:t>
      </w:r>
      <w:r w:rsidR="00A458C4">
        <w:rPr>
          <w:rFonts w:ascii="Arial" w:eastAsia="Times New Roman" w:hAnsi="Arial" w:cs="Arial"/>
          <w:lang w:eastAsia="de-DE"/>
        </w:rPr>
        <w:t>“</w:t>
      </w:r>
      <w:r>
        <w:rPr>
          <w:rFonts w:ascii="Arial" w:eastAsia="Times New Roman" w:hAnsi="Arial" w:cs="Arial"/>
          <w:lang w:eastAsia="de-DE"/>
        </w:rPr>
        <w:t xml:space="preserve"> sind die Kliniken hier sehr aktiv. </w:t>
      </w:r>
    </w:p>
    <w:p w:rsidR="00B218B8" w:rsidRPr="00B218B8" w:rsidRDefault="00B218B8" w:rsidP="00B218B8">
      <w:pPr>
        <w:spacing w:after="0" w:line="340" w:lineRule="atLeast"/>
        <w:ind w:right="2268"/>
        <w:jc w:val="both"/>
        <w:rPr>
          <w:rFonts w:ascii="Arial" w:eastAsia="Times New Roman" w:hAnsi="Arial" w:cs="Arial"/>
          <w:b/>
          <w:bCs/>
          <w:lang w:eastAsia="de-DE"/>
        </w:rPr>
      </w:pPr>
    </w:p>
    <w:p w:rsidR="00B218B8" w:rsidRDefault="00F770CA" w:rsidP="00B218B8">
      <w:pPr>
        <w:spacing w:after="0" w:line="340" w:lineRule="atLeast"/>
        <w:ind w:right="2268"/>
        <w:jc w:val="both"/>
        <w:rPr>
          <w:rFonts w:ascii="Arial" w:eastAsia="Times New Roman" w:hAnsi="Arial" w:cs="Arial"/>
          <w:lang w:eastAsia="de-DE"/>
        </w:rPr>
      </w:pPr>
      <w:r>
        <w:rPr>
          <w:rFonts w:ascii="Arial" w:eastAsia="Times New Roman" w:hAnsi="Arial" w:cs="Arial"/>
          <w:lang w:eastAsia="de-DE"/>
        </w:rPr>
        <w:lastRenderedPageBreak/>
        <w:t xml:space="preserve">Weiterhin gibt es eine Vielzahl an </w:t>
      </w:r>
      <w:r w:rsidR="00B218B8" w:rsidRPr="00B218B8">
        <w:rPr>
          <w:rFonts w:ascii="Arial" w:eastAsia="Times New Roman" w:hAnsi="Arial" w:cs="Arial"/>
          <w:lang w:eastAsia="de-DE"/>
        </w:rPr>
        <w:t>Komponenten der Qualitä</w:t>
      </w:r>
      <w:r w:rsidR="006464B4">
        <w:rPr>
          <w:rFonts w:ascii="Arial" w:eastAsia="Times New Roman" w:hAnsi="Arial" w:cs="Arial"/>
          <w:lang w:eastAsia="de-DE"/>
        </w:rPr>
        <w:t>t</w:t>
      </w:r>
      <w:r w:rsidR="00B218B8" w:rsidRPr="00B218B8">
        <w:rPr>
          <w:rFonts w:ascii="Arial" w:eastAsia="Times New Roman" w:hAnsi="Arial" w:cs="Arial"/>
          <w:lang w:eastAsia="de-DE"/>
        </w:rPr>
        <w:t>ssicherung</w:t>
      </w:r>
      <w:r>
        <w:rPr>
          <w:rFonts w:ascii="Arial" w:eastAsia="Times New Roman" w:hAnsi="Arial" w:cs="Arial"/>
          <w:lang w:eastAsia="de-DE"/>
        </w:rPr>
        <w:t xml:space="preserve">. Beispielhaft sind </w:t>
      </w:r>
      <w:r w:rsidR="00B218B8" w:rsidRPr="00B218B8">
        <w:rPr>
          <w:rFonts w:ascii="Arial" w:eastAsia="Times New Roman" w:hAnsi="Arial" w:cs="Arial"/>
          <w:lang w:eastAsia="de-DE"/>
        </w:rPr>
        <w:t>die</w:t>
      </w:r>
      <w:r>
        <w:rPr>
          <w:rFonts w:ascii="Arial" w:eastAsia="Times New Roman" w:hAnsi="Arial" w:cs="Arial"/>
          <w:lang w:eastAsia="de-DE"/>
        </w:rPr>
        <w:t>s</w:t>
      </w:r>
      <w:r w:rsidR="00B218B8" w:rsidRPr="00B218B8">
        <w:rPr>
          <w:rFonts w:ascii="Arial" w:eastAsia="Times New Roman" w:hAnsi="Arial" w:cs="Arial"/>
          <w:lang w:eastAsia="de-DE"/>
        </w:rPr>
        <w:t xml:space="preserve"> Vermeidung von OP-Verwechslungen, die Nutzung von OP-Checklisten, Morbiditäts- und Mortalitätskonferenzen (M&amp;M-Konferenzen) oder die Kennzeichnung von Kommunikationsbarrieren. </w:t>
      </w:r>
    </w:p>
    <w:p w:rsidR="0034748D" w:rsidRDefault="0034748D" w:rsidP="00B218B8">
      <w:pPr>
        <w:spacing w:after="0" w:line="340" w:lineRule="atLeast"/>
        <w:ind w:right="2268"/>
        <w:jc w:val="both"/>
        <w:rPr>
          <w:rFonts w:ascii="Arial" w:eastAsia="Times New Roman" w:hAnsi="Arial" w:cs="Arial"/>
          <w:lang w:eastAsia="de-DE"/>
        </w:rPr>
      </w:pPr>
    </w:p>
    <w:p w:rsidR="000E1BEF" w:rsidRDefault="00B218B8" w:rsidP="000E1BEF">
      <w:pPr>
        <w:spacing w:after="0" w:line="340" w:lineRule="atLeast"/>
        <w:ind w:right="2268"/>
        <w:jc w:val="both"/>
        <w:rPr>
          <w:rFonts w:ascii="Arial" w:eastAsia="Times New Roman" w:hAnsi="Arial" w:cs="Arial"/>
          <w:lang w:eastAsia="de-DE"/>
        </w:rPr>
      </w:pPr>
      <w:r w:rsidRPr="00B218B8">
        <w:rPr>
          <w:rFonts w:ascii="Arial" w:eastAsia="Times New Roman" w:hAnsi="Arial" w:cs="Arial"/>
          <w:lang w:eastAsia="de-DE"/>
        </w:rPr>
        <w:t xml:space="preserve">Ziel </w:t>
      </w:r>
      <w:r w:rsidR="004A7C74">
        <w:rPr>
          <w:rFonts w:ascii="Arial" w:eastAsia="Times New Roman" w:hAnsi="Arial" w:cs="Arial"/>
          <w:lang w:eastAsia="de-DE"/>
        </w:rPr>
        <w:t xml:space="preserve">der Kliniken </w:t>
      </w:r>
      <w:r w:rsidRPr="00B218B8">
        <w:rPr>
          <w:rFonts w:ascii="Arial" w:eastAsia="Times New Roman" w:hAnsi="Arial" w:cs="Arial"/>
          <w:lang w:eastAsia="de-DE"/>
        </w:rPr>
        <w:t xml:space="preserve">ist es, damit eine sehr hohe Patientensicherheit zu gewährleisten. </w:t>
      </w:r>
      <w:r w:rsidR="00562E3F">
        <w:rPr>
          <w:rFonts w:ascii="Arial" w:eastAsia="Times New Roman" w:hAnsi="Arial" w:cs="Arial"/>
          <w:lang w:eastAsia="de-DE"/>
        </w:rPr>
        <w:t>„D</w:t>
      </w:r>
      <w:r w:rsidRPr="00B218B8">
        <w:rPr>
          <w:rFonts w:ascii="Arial" w:eastAsia="Times New Roman" w:hAnsi="Arial" w:cs="Arial"/>
          <w:lang w:eastAsia="de-DE"/>
        </w:rPr>
        <w:t xml:space="preserve">ie Behandlungsfehlerstatistik bestätigt </w:t>
      </w:r>
      <w:r w:rsidR="00562E3F">
        <w:rPr>
          <w:rFonts w:ascii="Arial" w:eastAsia="Times New Roman" w:hAnsi="Arial" w:cs="Arial"/>
          <w:lang w:eastAsia="de-DE"/>
        </w:rPr>
        <w:t xml:space="preserve">das hohe Maß an Sicherheit im stationären Bereich. </w:t>
      </w:r>
      <w:r w:rsidRPr="00B218B8">
        <w:rPr>
          <w:rFonts w:ascii="Arial" w:eastAsia="Times New Roman" w:hAnsi="Arial" w:cs="Arial"/>
          <w:lang w:eastAsia="de-DE"/>
        </w:rPr>
        <w:t xml:space="preserve">Auch die Qualitätsberichte der Krankenhäuser attestieren den Kliniken zu 99,9 Prozent gute Qualität und bescheinigen ihnen eine Vorreiterschaft in Sachen Transparenz und Qualität. </w:t>
      </w:r>
      <w:r w:rsidR="004A7C74">
        <w:rPr>
          <w:rFonts w:ascii="Arial" w:eastAsia="Times New Roman" w:hAnsi="Arial" w:cs="Arial"/>
          <w:lang w:eastAsia="de-DE"/>
        </w:rPr>
        <w:t>Wir würden uns aber wünsc</w:t>
      </w:r>
      <w:r w:rsidR="00EF1865">
        <w:rPr>
          <w:rFonts w:ascii="Arial" w:eastAsia="Times New Roman" w:hAnsi="Arial" w:cs="Arial"/>
          <w:lang w:eastAsia="de-DE"/>
        </w:rPr>
        <w:t xml:space="preserve">hen, mehr Unterstützung von den </w:t>
      </w:r>
      <w:r w:rsidR="004A7C74">
        <w:rPr>
          <w:rFonts w:ascii="Arial" w:eastAsia="Times New Roman" w:hAnsi="Arial" w:cs="Arial"/>
          <w:lang w:eastAsia="de-DE"/>
        </w:rPr>
        <w:t>Krankenkassen bei der Förderung der Patientensicherheit zu erhalten – und dies nicht nur durch Weißbücher, sondern</w:t>
      </w:r>
      <w:r w:rsidR="00CF6B4C">
        <w:rPr>
          <w:rFonts w:ascii="Arial" w:eastAsia="Times New Roman" w:hAnsi="Arial" w:cs="Arial"/>
          <w:lang w:eastAsia="de-DE"/>
        </w:rPr>
        <w:t xml:space="preserve"> auch durch </w:t>
      </w:r>
      <w:r w:rsidR="004A7C74">
        <w:rPr>
          <w:rFonts w:ascii="Arial" w:eastAsia="Times New Roman" w:hAnsi="Arial" w:cs="Arial"/>
          <w:lang w:eastAsia="de-DE"/>
        </w:rPr>
        <w:t>praktische</w:t>
      </w:r>
      <w:r w:rsidR="00EF1865">
        <w:rPr>
          <w:rFonts w:ascii="Arial" w:eastAsia="Times New Roman" w:hAnsi="Arial" w:cs="Arial"/>
          <w:lang w:eastAsia="de-DE"/>
        </w:rPr>
        <w:t>s</w:t>
      </w:r>
      <w:r w:rsidR="004A7C74">
        <w:rPr>
          <w:rFonts w:ascii="Arial" w:eastAsia="Times New Roman" w:hAnsi="Arial" w:cs="Arial"/>
          <w:lang w:eastAsia="de-DE"/>
        </w:rPr>
        <w:t xml:space="preserve"> Handeln</w:t>
      </w:r>
      <w:r w:rsidR="000E1BEF">
        <w:rPr>
          <w:rFonts w:ascii="Arial" w:eastAsia="Times New Roman" w:hAnsi="Arial" w:cs="Arial"/>
          <w:lang w:eastAsia="de-DE"/>
        </w:rPr>
        <w:t>“, fordert</w:t>
      </w:r>
      <w:r w:rsidR="00EF1865">
        <w:rPr>
          <w:rFonts w:ascii="Arial" w:eastAsia="Times New Roman" w:hAnsi="Arial" w:cs="Arial"/>
          <w:lang w:eastAsia="de-DE"/>
        </w:rPr>
        <w:t>e</w:t>
      </w:r>
      <w:r w:rsidR="000E1BEF">
        <w:rPr>
          <w:rFonts w:ascii="Arial" w:eastAsia="Times New Roman" w:hAnsi="Arial" w:cs="Arial"/>
          <w:lang w:eastAsia="de-DE"/>
        </w:rPr>
        <w:t xml:space="preserve"> Baum. </w:t>
      </w:r>
      <w:r w:rsidR="004A7C74">
        <w:rPr>
          <w:rFonts w:ascii="Arial" w:eastAsia="Times New Roman" w:hAnsi="Arial" w:cs="Arial"/>
          <w:lang w:eastAsia="de-DE"/>
        </w:rPr>
        <w:t>Denn die Realität sieht anders aus. Zwischen Kassenerwartun</w:t>
      </w:r>
      <w:r w:rsidR="00EF1865">
        <w:rPr>
          <w:rFonts w:ascii="Arial" w:eastAsia="Times New Roman" w:hAnsi="Arial" w:cs="Arial"/>
          <w:lang w:eastAsia="de-DE"/>
        </w:rPr>
        <w:t>gen an die Krankenhäuser</w:t>
      </w:r>
      <w:r w:rsidR="004A7C74">
        <w:rPr>
          <w:rFonts w:ascii="Arial" w:eastAsia="Times New Roman" w:hAnsi="Arial" w:cs="Arial"/>
          <w:lang w:eastAsia="de-DE"/>
        </w:rPr>
        <w:t xml:space="preserve"> und Unterstützung durch die Kassen klaffen riesige Lücken. </w:t>
      </w:r>
    </w:p>
    <w:p w:rsidR="00CF6B4C" w:rsidRPr="000E1BEF" w:rsidRDefault="00CF6B4C" w:rsidP="000E1BEF">
      <w:pPr>
        <w:spacing w:after="0" w:line="340" w:lineRule="atLeast"/>
        <w:ind w:right="2268"/>
        <w:jc w:val="both"/>
        <w:rPr>
          <w:rFonts w:ascii="Arial" w:eastAsia="Times New Roman" w:hAnsi="Arial" w:cs="Arial"/>
          <w:lang w:eastAsia="de-DE"/>
        </w:rPr>
      </w:pPr>
    </w:p>
    <w:p w:rsidR="000E1BEF" w:rsidRPr="000E1BEF" w:rsidRDefault="000E1BEF" w:rsidP="000E1BE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Pr="000E1BEF">
        <w:rPr>
          <w:rFonts w:ascii="Arial" w:eastAsia="Times New Roman" w:hAnsi="Arial" w:cs="Arial"/>
          <w:lang w:eastAsia="de-DE"/>
        </w:rPr>
        <w:t>Tatsache ist, wenn es um die Bereitstellung der Geldmittel für Sicherheitseinrichtungen in den Krankenhäusern geht, stehen die Krankenkassen auf der Bremse. Ob Einstellung von Hygienebeauftragten oder Patientenbeauftragten oder der Installierung von Fehlermelde</w:t>
      </w:r>
      <w:r w:rsidR="00CF6B4C">
        <w:rPr>
          <w:rFonts w:ascii="Arial" w:eastAsia="Times New Roman" w:hAnsi="Arial" w:cs="Arial"/>
          <w:lang w:eastAsia="de-DE"/>
        </w:rPr>
        <w:t>-</w:t>
      </w:r>
      <w:r w:rsidRPr="000E1BEF">
        <w:rPr>
          <w:rFonts w:ascii="Arial" w:eastAsia="Times New Roman" w:hAnsi="Arial" w:cs="Arial"/>
          <w:lang w:eastAsia="de-DE"/>
        </w:rPr>
        <w:t>systemen, überall werden nur begrenzte Mittel bereitgestellt. Noch heute machen Krankenkassen in den Verhandlungen vor Ort Krankenhäusern die Ausstattung mit Pflegekräften streitig. Und die Politik weiß s</w:t>
      </w:r>
      <w:r w:rsidR="00EF1865">
        <w:rPr>
          <w:rFonts w:ascii="Arial" w:eastAsia="Times New Roman" w:hAnsi="Arial" w:cs="Arial"/>
          <w:lang w:eastAsia="de-DE"/>
        </w:rPr>
        <w:t>eit Jahren, dass Krankenhäuser sechs Milliarden</w:t>
      </w:r>
      <w:r w:rsidRPr="000E1BEF">
        <w:rPr>
          <w:rFonts w:ascii="Arial" w:eastAsia="Times New Roman" w:hAnsi="Arial" w:cs="Arial"/>
          <w:lang w:eastAsia="de-DE"/>
        </w:rPr>
        <w:t xml:space="preserve"> Euro für Investitionen in Gebäude und Sicherheit bräuchten, aber von den Ländern nur </w:t>
      </w:r>
      <w:r w:rsidR="00CF6B4C">
        <w:rPr>
          <w:rFonts w:ascii="Arial" w:eastAsia="Times New Roman" w:hAnsi="Arial" w:cs="Arial"/>
          <w:lang w:eastAsia="de-DE"/>
        </w:rPr>
        <w:t>drei</w:t>
      </w:r>
      <w:r w:rsidRPr="000E1BEF">
        <w:rPr>
          <w:rFonts w:ascii="Arial" w:eastAsia="Times New Roman" w:hAnsi="Arial" w:cs="Arial"/>
          <w:lang w:eastAsia="de-DE"/>
        </w:rPr>
        <w:t xml:space="preserve"> </w:t>
      </w:r>
      <w:r w:rsidR="00CF6B4C">
        <w:rPr>
          <w:rFonts w:ascii="Arial" w:eastAsia="Times New Roman" w:hAnsi="Arial" w:cs="Arial"/>
          <w:lang w:eastAsia="de-DE"/>
        </w:rPr>
        <w:t>Milliarden</w:t>
      </w:r>
      <w:r w:rsidRPr="000E1BEF">
        <w:rPr>
          <w:rFonts w:ascii="Arial" w:eastAsia="Times New Roman" w:hAnsi="Arial" w:cs="Arial"/>
          <w:lang w:eastAsia="de-DE"/>
        </w:rPr>
        <w:t xml:space="preserve"> Euro erhalten.</w:t>
      </w:r>
      <w:r w:rsidRPr="000E1BEF">
        <w:rPr>
          <w:rFonts w:ascii="Arial" w:eastAsia="Times New Roman" w:hAnsi="Arial" w:cs="Times New Roman"/>
          <w:lang w:eastAsia="de-DE"/>
        </w:rPr>
        <w:t xml:space="preserve"> </w:t>
      </w:r>
      <w:r w:rsidRPr="000E1BEF">
        <w:rPr>
          <w:rFonts w:ascii="Arial" w:eastAsia="Times New Roman" w:hAnsi="Arial" w:cs="Arial"/>
          <w:lang w:eastAsia="de-DE"/>
        </w:rPr>
        <w:t>Sicherheit kostet Geld und Sicherheit erfordert Investitionen.</w:t>
      </w:r>
      <w:r>
        <w:rPr>
          <w:rFonts w:ascii="Arial" w:eastAsia="Times New Roman" w:hAnsi="Arial" w:cs="Arial"/>
          <w:lang w:eastAsia="de-DE"/>
        </w:rPr>
        <w:t xml:space="preserve"> </w:t>
      </w:r>
      <w:r w:rsidRPr="000E1BEF">
        <w:rPr>
          <w:rFonts w:ascii="Arial" w:eastAsia="Times New Roman" w:hAnsi="Arial" w:cs="Arial"/>
          <w:lang w:eastAsia="de-DE"/>
        </w:rPr>
        <w:t xml:space="preserve">Die Krankenhäuser tun viel und machen gerne auch noch mehr. Auch wir wollen Patienten und Angehörige besser in die Behandlung mit einbeziehen, aber dafür brauchen wir </w:t>
      </w:r>
      <w:r w:rsidR="00851A68">
        <w:rPr>
          <w:rFonts w:ascii="Arial" w:eastAsia="Times New Roman" w:hAnsi="Arial" w:cs="Arial"/>
          <w:lang w:eastAsia="de-DE"/>
        </w:rPr>
        <w:t>Resso</w:t>
      </w:r>
      <w:r w:rsidR="00AE32AC">
        <w:rPr>
          <w:rFonts w:ascii="Arial" w:eastAsia="Times New Roman" w:hAnsi="Arial" w:cs="Arial"/>
          <w:lang w:eastAsia="de-DE"/>
        </w:rPr>
        <w:t>u</w:t>
      </w:r>
      <w:r w:rsidR="00851A68">
        <w:rPr>
          <w:rFonts w:ascii="Arial" w:eastAsia="Times New Roman" w:hAnsi="Arial" w:cs="Arial"/>
          <w:lang w:eastAsia="de-DE"/>
        </w:rPr>
        <w:t>rc</w:t>
      </w:r>
      <w:bookmarkStart w:id="0" w:name="_GoBack"/>
      <w:bookmarkEnd w:id="0"/>
      <w:r w:rsidR="00851A68">
        <w:rPr>
          <w:rFonts w:ascii="Arial" w:eastAsia="Times New Roman" w:hAnsi="Arial" w:cs="Arial"/>
          <w:lang w:eastAsia="de-DE"/>
        </w:rPr>
        <w:t>en</w:t>
      </w:r>
      <w:r w:rsidR="00851A68" w:rsidRPr="000E1BEF">
        <w:rPr>
          <w:rFonts w:ascii="Arial" w:eastAsia="Times New Roman" w:hAnsi="Arial" w:cs="Arial"/>
          <w:lang w:eastAsia="de-DE"/>
        </w:rPr>
        <w:t xml:space="preserve"> </w:t>
      </w:r>
      <w:r w:rsidRPr="000E1BEF">
        <w:rPr>
          <w:rFonts w:ascii="Arial" w:eastAsia="Times New Roman" w:hAnsi="Arial" w:cs="Arial"/>
          <w:lang w:eastAsia="de-DE"/>
        </w:rPr>
        <w:t>und hier zeigt sich, dass die Kassen nicht bereit sind, mehr Mittel für Personal bereitzustellen</w:t>
      </w:r>
      <w:r w:rsidR="00EF1865">
        <w:rPr>
          <w:rFonts w:ascii="Arial" w:eastAsia="Times New Roman" w:hAnsi="Arial" w:cs="Arial"/>
          <w:lang w:eastAsia="de-DE"/>
        </w:rPr>
        <w:t>“, so Baum.</w:t>
      </w:r>
    </w:p>
    <w:p w:rsidR="00B218B8" w:rsidRPr="00CA694C" w:rsidRDefault="00B218B8" w:rsidP="00CA694C">
      <w:pPr>
        <w:spacing w:after="0" w:line="340" w:lineRule="atLeast"/>
        <w:ind w:right="2268"/>
        <w:jc w:val="both"/>
        <w:rPr>
          <w:rFonts w:ascii="Arial" w:eastAsia="Times New Roman" w:hAnsi="Arial" w:cs="Arial"/>
          <w:bCs/>
          <w:lang w:eastAsia="de-DE"/>
        </w:rPr>
      </w:pPr>
    </w:p>
    <w:p w:rsidR="0058674F" w:rsidRPr="0058674F" w:rsidRDefault="0058674F" w:rsidP="00CA694C">
      <w:pPr>
        <w:tabs>
          <w:tab w:val="left" w:pos="7371"/>
          <w:tab w:val="left" w:pos="7513"/>
        </w:tabs>
        <w:spacing w:line="280" w:lineRule="atLeast"/>
        <w:ind w:right="2268"/>
        <w:jc w:val="both"/>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B25D6">
        <w:rPr>
          <w:rFonts w:ascii="Arial" w:hAnsi="Arial" w:cs="Arial"/>
          <w:color w:val="7F7F7F" w:themeColor="text1" w:themeTint="80"/>
          <w:sz w:val="18"/>
        </w:rPr>
        <w:t>tragene Aufgaben wahr. Die 1.951</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58674F" w:rsidRPr="0058674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63" w:rsidRDefault="00A03A63" w:rsidP="008125E6">
      <w:pPr>
        <w:spacing w:after="0"/>
      </w:pPr>
      <w:r>
        <w:separator/>
      </w:r>
    </w:p>
  </w:endnote>
  <w:endnote w:type="continuationSeparator" w:id="0">
    <w:p w:rsidR="00A03A63" w:rsidRDefault="00A03A6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63" w:rsidRDefault="00A03A63" w:rsidP="008125E6">
      <w:pPr>
        <w:spacing w:after="0"/>
      </w:pPr>
      <w:r>
        <w:separator/>
      </w:r>
    </w:p>
  </w:footnote>
  <w:footnote w:type="continuationSeparator" w:id="0">
    <w:p w:rsidR="00A03A63" w:rsidRDefault="00A03A6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AE32AC">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30472"/>
    <w:multiLevelType w:val="hybridMultilevel"/>
    <w:tmpl w:val="D6E6AD2C"/>
    <w:lvl w:ilvl="0" w:tplc="F3B624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D66556"/>
    <w:multiLevelType w:val="hybridMultilevel"/>
    <w:tmpl w:val="D67A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88CF74D-C3E2-4C3B-8527-5C67E6F71BBF}"/>
    <w:docVar w:name="dgnword-eventsink" w:val="272916216"/>
  </w:docVars>
  <w:rsids>
    <w:rsidRoot w:val="00DA13E6"/>
    <w:rsid w:val="00002A4B"/>
    <w:rsid w:val="00006E49"/>
    <w:rsid w:val="00020DA3"/>
    <w:rsid w:val="000210FE"/>
    <w:rsid w:val="000213CA"/>
    <w:rsid w:val="00024819"/>
    <w:rsid w:val="00026B38"/>
    <w:rsid w:val="00031885"/>
    <w:rsid w:val="00054D08"/>
    <w:rsid w:val="00060D57"/>
    <w:rsid w:val="00063914"/>
    <w:rsid w:val="0007527C"/>
    <w:rsid w:val="0008373B"/>
    <w:rsid w:val="00084B39"/>
    <w:rsid w:val="00092CED"/>
    <w:rsid w:val="00096D20"/>
    <w:rsid w:val="000A31C9"/>
    <w:rsid w:val="000D4C11"/>
    <w:rsid w:val="000E1BEF"/>
    <w:rsid w:val="000F61BB"/>
    <w:rsid w:val="00111CA4"/>
    <w:rsid w:val="00121889"/>
    <w:rsid w:val="001253E9"/>
    <w:rsid w:val="001333C7"/>
    <w:rsid w:val="001734CD"/>
    <w:rsid w:val="00183CBD"/>
    <w:rsid w:val="001962FD"/>
    <w:rsid w:val="001C0544"/>
    <w:rsid w:val="001C3900"/>
    <w:rsid w:val="001C561E"/>
    <w:rsid w:val="001C7245"/>
    <w:rsid w:val="0020336A"/>
    <w:rsid w:val="00205E46"/>
    <w:rsid w:val="002156A6"/>
    <w:rsid w:val="00216E5E"/>
    <w:rsid w:val="00245172"/>
    <w:rsid w:val="00252057"/>
    <w:rsid w:val="00253EAE"/>
    <w:rsid w:val="002665AA"/>
    <w:rsid w:val="00275AA4"/>
    <w:rsid w:val="002875EB"/>
    <w:rsid w:val="002A44EC"/>
    <w:rsid w:val="002A764A"/>
    <w:rsid w:val="002B4C49"/>
    <w:rsid w:val="002B7D7C"/>
    <w:rsid w:val="002C1659"/>
    <w:rsid w:val="002D2B9E"/>
    <w:rsid w:val="002F1B73"/>
    <w:rsid w:val="002F7F6C"/>
    <w:rsid w:val="00314EF3"/>
    <w:rsid w:val="00323BD9"/>
    <w:rsid w:val="00326374"/>
    <w:rsid w:val="00335088"/>
    <w:rsid w:val="0034748D"/>
    <w:rsid w:val="00350E79"/>
    <w:rsid w:val="00354602"/>
    <w:rsid w:val="00362EF7"/>
    <w:rsid w:val="00363F93"/>
    <w:rsid w:val="00373C8A"/>
    <w:rsid w:val="00383891"/>
    <w:rsid w:val="00384300"/>
    <w:rsid w:val="00396599"/>
    <w:rsid w:val="003B4AC3"/>
    <w:rsid w:val="003D3A58"/>
    <w:rsid w:val="00407552"/>
    <w:rsid w:val="00413F2A"/>
    <w:rsid w:val="00440091"/>
    <w:rsid w:val="00440739"/>
    <w:rsid w:val="00452B50"/>
    <w:rsid w:val="004546C7"/>
    <w:rsid w:val="0046608A"/>
    <w:rsid w:val="00482489"/>
    <w:rsid w:val="00482684"/>
    <w:rsid w:val="004915FE"/>
    <w:rsid w:val="004A7C74"/>
    <w:rsid w:val="004B392D"/>
    <w:rsid w:val="004B5A0A"/>
    <w:rsid w:val="004E40FA"/>
    <w:rsid w:val="004E47E0"/>
    <w:rsid w:val="004E54DE"/>
    <w:rsid w:val="004F0985"/>
    <w:rsid w:val="004F46DC"/>
    <w:rsid w:val="00503DA7"/>
    <w:rsid w:val="0052054C"/>
    <w:rsid w:val="00532B8C"/>
    <w:rsid w:val="0053749D"/>
    <w:rsid w:val="00540AF0"/>
    <w:rsid w:val="00540DD3"/>
    <w:rsid w:val="0056210E"/>
    <w:rsid w:val="00562E3F"/>
    <w:rsid w:val="00570C6B"/>
    <w:rsid w:val="0058674F"/>
    <w:rsid w:val="00586EFC"/>
    <w:rsid w:val="005A6566"/>
    <w:rsid w:val="005B067E"/>
    <w:rsid w:val="005C2BD9"/>
    <w:rsid w:val="005D1C55"/>
    <w:rsid w:val="005F6092"/>
    <w:rsid w:val="005F6514"/>
    <w:rsid w:val="00607330"/>
    <w:rsid w:val="00607E48"/>
    <w:rsid w:val="00612E3D"/>
    <w:rsid w:val="006314B2"/>
    <w:rsid w:val="00633E3A"/>
    <w:rsid w:val="006365EF"/>
    <w:rsid w:val="006429EE"/>
    <w:rsid w:val="006464B4"/>
    <w:rsid w:val="0065306F"/>
    <w:rsid w:val="00653DC6"/>
    <w:rsid w:val="00660B2F"/>
    <w:rsid w:val="00685962"/>
    <w:rsid w:val="006861E1"/>
    <w:rsid w:val="0069255D"/>
    <w:rsid w:val="006937B4"/>
    <w:rsid w:val="006B4413"/>
    <w:rsid w:val="006C3151"/>
    <w:rsid w:val="006C6396"/>
    <w:rsid w:val="006C72CE"/>
    <w:rsid w:val="006E4A72"/>
    <w:rsid w:val="006E4EC6"/>
    <w:rsid w:val="00700218"/>
    <w:rsid w:val="0070619D"/>
    <w:rsid w:val="00717437"/>
    <w:rsid w:val="00732E45"/>
    <w:rsid w:val="00734946"/>
    <w:rsid w:val="007359CF"/>
    <w:rsid w:val="007755F0"/>
    <w:rsid w:val="00795922"/>
    <w:rsid w:val="007B552B"/>
    <w:rsid w:val="007C44FC"/>
    <w:rsid w:val="008125E6"/>
    <w:rsid w:val="00821CE4"/>
    <w:rsid w:val="00835799"/>
    <w:rsid w:val="00842EF5"/>
    <w:rsid w:val="00850E59"/>
    <w:rsid w:val="00851A68"/>
    <w:rsid w:val="00894E03"/>
    <w:rsid w:val="008B2132"/>
    <w:rsid w:val="008B37EB"/>
    <w:rsid w:val="008B7F36"/>
    <w:rsid w:val="008C552E"/>
    <w:rsid w:val="008D015E"/>
    <w:rsid w:val="008E50AB"/>
    <w:rsid w:val="008E5967"/>
    <w:rsid w:val="00907F27"/>
    <w:rsid w:val="0095543A"/>
    <w:rsid w:val="00957747"/>
    <w:rsid w:val="00980D81"/>
    <w:rsid w:val="00995C59"/>
    <w:rsid w:val="00997648"/>
    <w:rsid w:val="009A320B"/>
    <w:rsid w:val="009A4F97"/>
    <w:rsid w:val="009C153C"/>
    <w:rsid w:val="009C467F"/>
    <w:rsid w:val="009D26E3"/>
    <w:rsid w:val="009D788B"/>
    <w:rsid w:val="009E0FE7"/>
    <w:rsid w:val="00A03A63"/>
    <w:rsid w:val="00A04C49"/>
    <w:rsid w:val="00A15341"/>
    <w:rsid w:val="00A41756"/>
    <w:rsid w:val="00A458C4"/>
    <w:rsid w:val="00A468A0"/>
    <w:rsid w:val="00AA06A0"/>
    <w:rsid w:val="00AB369F"/>
    <w:rsid w:val="00AB7DEA"/>
    <w:rsid w:val="00AC5BCE"/>
    <w:rsid w:val="00AD6B42"/>
    <w:rsid w:val="00AE24DB"/>
    <w:rsid w:val="00AE32AC"/>
    <w:rsid w:val="00B05DA0"/>
    <w:rsid w:val="00B06B18"/>
    <w:rsid w:val="00B11576"/>
    <w:rsid w:val="00B12502"/>
    <w:rsid w:val="00B1353D"/>
    <w:rsid w:val="00B218B8"/>
    <w:rsid w:val="00B255DE"/>
    <w:rsid w:val="00B34514"/>
    <w:rsid w:val="00B402F1"/>
    <w:rsid w:val="00B52927"/>
    <w:rsid w:val="00B65874"/>
    <w:rsid w:val="00B7543C"/>
    <w:rsid w:val="00B87286"/>
    <w:rsid w:val="00BB0243"/>
    <w:rsid w:val="00BF222D"/>
    <w:rsid w:val="00C03112"/>
    <w:rsid w:val="00C10C0C"/>
    <w:rsid w:val="00C16F15"/>
    <w:rsid w:val="00C16F80"/>
    <w:rsid w:val="00C84F4E"/>
    <w:rsid w:val="00C9558C"/>
    <w:rsid w:val="00C96C96"/>
    <w:rsid w:val="00CA694C"/>
    <w:rsid w:val="00CB3B2C"/>
    <w:rsid w:val="00CB748C"/>
    <w:rsid w:val="00CC21C5"/>
    <w:rsid w:val="00CD6E55"/>
    <w:rsid w:val="00CE1A56"/>
    <w:rsid w:val="00CE7AC3"/>
    <w:rsid w:val="00CF6B4C"/>
    <w:rsid w:val="00D0219C"/>
    <w:rsid w:val="00D02C2A"/>
    <w:rsid w:val="00D23C98"/>
    <w:rsid w:val="00D30167"/>
    <w:rsid w:val="00D359AB"/>
    <w:rsid w:val="00D401F2"/>
    <w:rsid w:val="00D45457"/>
    <w:rsid w:val="00D51770"/>
    <w:rsid w:val="00D522C8"/>
    <w:rsid w:val="00D54A75"/>
    <w:rsid w:val="00D6251F"/>
    <w:rsid w:val="00D63A75"/>
    <w:rsid w:val="00D7527B"/>
    <w:rsid w:val="00D80859"/>
    <w:rsid w:val="00D81574"/>
    <w:rsid w:val="00D84AF8"/>
    <w:rsid w:val="00D852B3"/>
    <w:rsid w:val="00DA13E6"/>
    <w:rsid w:val="00DA6CB4"/>
    <w:rsid w:val="00DB5181"/>
    <w:rsid w:val="00DD0B71"/>
    <w:rsid w:val="00DD0FDE"/>
    <w:rsid w:val="00DD648D"/>
    <w:rsid w:val="00DF4E64"/>
    <w:rsid w:val="00E31F3B"/>
    <w:rsid w:val="00E40E2B"/>
    <w:rsid w:val="00E43AB7"/>
    <w:rsid w:val="00E658C2"/>
    <w:rsid w:val="00E71D54"/>
    <w:rsid w:val="00E81898"/>
    <w:rsid w:val="00E865D6"/>
    <w:rsid w:val="00E87038"/>
    <w:rsid w:val="00EB1379"/>
    <w:rsid w:val="00EB444B"/>
    <w:rsid w:val="00ED3823"/>
    <w:rsid w:val="00EF1865"/>
    <w:rsid w:val="00F258F9"/>
    <w:rsid w:val="00F26034"/>
    <w:rsid w:val="00F35311"/>
    <w:rsid w:val="00F4622D"/>
    <w:rsid w:val="00F47CA5"/>
    <w:rsid w:val="00F770CA"/>
    <w:rsid w:val="00F77C15"/>
    <w:rsid w:val="00F8139F"/>
    <w:rsid w:val="00FA20E1"/>
    <w:rsid w:val="00FA346C"/>
    <w:rsid w:val="00FB25D6"/>
    <w:rsid w:val="00FF3AD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AA06A0"/>
    <w:rPr>
      <w:sz w:val="16"/>
      <w:szCs w:val="16"/>
    </w:rPr>
  </w:style>
  <w:style w:type="paragraph" w:styleId="Kommentartext">
    <w:name w:val="annotation text"/>
    <w:basedOn w:val="Standard"/>
    <w:link w:val="KommentartextZchn"/>
    <w:uiPriority w:val="99"/>
    <w:semiHidden/>
    <w:unhideWhenUsed/>
    <w:rsid w:val="00AA06A0"/>
    <w:rPr>
      <w:sz w:val="20"/>
      <w:szCs w:val="20"/>
    </w:rPr>
  </w:style>
  <w:style w:type="character" w:customStyle="1" w:styleId="KommentartextZchn">
    <w:name w:val="Kommentartext Zchn"/>
    <w:basedOn w:val="Absatz-Standardschriftart"/>
    <w:link w:val="Kommentartext"/>
    <w:uiPriority w:val="99"/>
    <w:semiHidden/>
    <w:rsid w:val="00AA06A0"/>
    <w:rPr>
      <w:sz w:val="20"/>
      <w:szCs w:val="20"/>
    </w:rPr>
  </w:style>
  <w:style w:type="paragraph" w:styleId="Kommentarthema">
    <w:name w:val="annotation subject"/>
    <w:basedOn w:val="Kommentartext"/>
    <w:next w:val="Kommentartext"/>
    <w:link w:val="KommentarthemaZchn"/>
    <w:uiPriority w:val="99"/>
    <w:semiHidden/>
    <w:unhideWhenUsed/>
    <w:rsid w:val="00AA06A0"/>
    <w:rPr>
      <w:b/>
      <w:bCs/>
    </w:rPr>
  </w:style>
  <w:style w:type="character" w:customStyle="1" w:styleId="KommentarthemaZchn">
    <w:name w:val="Kommentarthema Zchn"/>
    <w:basedOn w:val="KommentartextZchn"/>
    <w:link w:val="Kommentarthema"/>
    <w:uiPriority w:val="99"/>
    <w:semiHidden/>
    <w:rsid w:val="00AA06A0"/>
    <w:rPr>
      <w:b/>
      <w:bCs/>
      <w:sz w:val="20"/>
      <w:szCs w:val="20"/>
    </w:rPr>
  </w:style>
  <w:style w:type="paragraph" w:styleId="NurText">
    <w:name w:val="Plain Text"/>
    <w:basedOn w:val="Standard"/>
    <w:link w:val="NurTextZchn"/>
    <w:uiPriority w:val="99"/>
    <w:semiHidden/>
    <w:unhideWhenUsed/>
    <w:rsid w:val="00B218B8"/>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B218B8"/>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AA06A0"/>
    <w:rPr>
      <w:sz w:val="16"/>
      <w:szCs w:val="16"/>
    </w:rPr>
  </w:style>
  <w:style w:type="paragraph" w:styleId="Kommentartext">
    <w:name w:val="annotation text"/>
    <w:basedOn w:val="Standard"/>
    <w:link w:val="KommentartextZchn"/>
    <w:uiPriority w:val="99"/>
    <w:semiHidden/>
    <w:unhideWhenUsed/>
    <w:rsid w:val="00AA06A0"/>
    <w:rPr>
      <w:sz w:val="20"/>
      <w:szCs w:val="20"/>
    </w:rPr>
  </w:style>
  <w:style w:type="character" w:customStyle="1" w:styleId="KommentartextZchn">
    <w:name w:val="Kommentartext Zchn"/>
    <w:basedOn w:val="Absatz-Standardschriftart"/>
    <w:link w:val="Kommentartext"/>
    <w:uiPriority w:val="99"/>
    <w:semiHidden/>
    <w:rsid w:val="00AA06A0"/>
    <w:rPr>
      <w:sz w:val="20"/>
      <w:szCs w:val="20"/>
    </w:rPr>
  </w:style>
  <w:style w:type="paragraph" w:styleId="Kommentarthema">
    <w:name w:val="annotation subject"/>
    <w:basedOn w:val="Kommentartext"/>
    <w:next w:val="Kommentartext"/>
    <w:link w:val="KommentarthemaZchn"/>
    <w:uiPriority w:val="99"/>
    <w:semiHidden/>
    <w:unhideWhenUsed/>
    <w:rsid w:val="00AA06A0"/>
    <w:rPr>
      <w:b/>
      <w:bCs/>
    </w:rPr>
  </w:style>
  <w:style w:type="character" w:customStyle="1" w:styleId="KommentarthemaZchn">
    <w:name w:val="Kommentarthema Zchn"/>
    <w:basedOn w:val="KommentartextZchn"/>
    <w:link w:val="Kommentarthema"/>
    <w:uiPriority w:val="99"/>
    <w:semiHidden/>
    <w:rsid w:val="00AA06A0"/>
    <w:rPr>
      <w:b/>
      <w:bCs/>
      <w:sz w:val="20"/>
      <w:szCs w:val="20"/>
    </w:rPr>
  </w:style>
  <w:style w:type="paragraph" w:styleId="NurText">
    <w:name w:val="Plain Text"/>
    <w:basedOn w:val="Standard"/>
    <w:link w:val="NurTextZchn"/>
    <w:uiPriority w:val="99"/>
    <w:semiHidden/>
    <w:unhideWhenUsed/>
    <w:rsid w:val="00B218B8"/>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B218B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855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350333957">
      <w:bodyDiv w:val="1"/>
      <w:marLeft w:val="0"/>
      <w:marRight w:val="0"/>
      <w:marTop w:val="0"/>
      <w:marBottom w:val="0"/>
      <w:divBdr>
        <w:top w:val="none" w:sz="0" w:space="0" w:color="auto"/>
        <w:left w:val="none" w:sz="0" w:space="0" w:color="auto"/>
        <w:bottom w:val="none" w:sz="0" w:space="0" w:color="auto"/>
        <w:right w:val="none" w:sz="0" w:space="0" w:color="auto"/>
      </w:divBdr>
    </w:div>
    <w:div w:id="193485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EC23-02FB-429B-BCBA-A2851DA7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6</cp:revision>
  <cp:lastPrinted>2018-08-16T14:03:00Z</cp:lastPrinted>
  <dcterms:created xsi:type="dcterms:W3CDTF">2018-08-16T11:57:00Z</dcterms:created>
  <dcterms:modified xsi:type="dcterms:W3CDTF">2018-08-16T14:03:00Z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