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FFAA5EE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E22121">
        <w:rPr>
          <w:rFonts w:ascii="Arial" w:eastAsia="Times New Roman" w:hAnsi="Arial" w:cs="Times New Roman"/>
          <w:b/>
          <w:szCs w:val="20"/>
          <w:u w:val="single"/>
          <w:lang w:eastAsia="de-DE"/>
        </w:rPr>
        <w:t>m Terminservice- und Versorgungsgesetz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4E1F3216" w:rsidR="001962FD" w:rsidRPr="001962FD" w:rsidRDefault="00E2212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Medizinische Versorgungszentren nicht gefährden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8576A12" w14:textId="707EC41D" w:rsidR="00D84F01" w:rsidRDefault="00D30167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E22121">
        <w:rPr>
          <w:rFonts w:ascii="Arial" w:eastAsia="Times New Roman" w:hAnsi="Arial" w:cs="Arial"/>
          <w:lang w:eastAsia="de-DE"/>
        </w:rPr>
        <w:t>13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E22121">
        <w:rPr>
          <w:rFonts w:ascii="Arial" w:eastAsia="Times New Roman" w:hAnsi="Arial" w:cs="Arial"/>
          <w:lang w:eastAsia="de-DE"/>
        </w:rPr>
        <w:t>Dez</w:t>
      </w:r>
      <w:r w:rsidR="0069255D">
        <w:rPr>
          <w:rFonts w:ascii="Arial" w:eastAsia="Times New Roman" w:hAnsi="Arial" w:cs="Arial"/>
          <w:lang w:eastAsia="de-DE"/>
        </w:rPr>
        <w:t>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E22121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417B87">
        <w:rPr>
          <w:rFonts w:ascii="Arial" w:eastAsia="Times New Roman" w:hAnsi="Arial" w:cs="Arial"/>
          <w:lang w:eastAsia="de-DE"/>
        </w:rPr>
        <w:t xml:space="preserve">Mit dem </w:t>
      </w:r>
      <w:r w:rsidR="008449C0">
        <w:rPr>
          <w:rFonts w:ascii="Arial" w:eastAsia="Times New Roman" w:hAnsi="Arial" w:cs="Arial"/>
          <w:lang w:eastAsia="de-DE"/>
        </w:rPr>
        <w:t>Terminservice- und Versorgungsgesetz</w:t>
      </w:r>
      <w:r w:rsidR="00E961CF">
        <w:rPr>
          <w:rFonts w:ascii="Arial" w:eastAsia="Times New Roman" w:hAnsi="Arial" w:cs="Arial"/>
          <w:lang w:eastAsia="de-DE"/>
        </w:rPr>
        <w:t xml:space="preserve"> (TSVG) </w:t>
      </w:r>
      <w:r w:rsidR="00417B87">
        <w:rPr>
          <w:rFonts w:ascii="Arial" w:eastAsia="Times New Roman" w:hAnsi="Arial" w:cs="Arial"/>
          <w:lang w:eastAsia="de-DE"/>
        </w:rPr>
        <w:t xml:space="preserve">sollen </w:t>
      </w:r>
      <w:r w:rsidR="008449C0">
        <w:rPr>
          <w:rFonts w:ascii="Arial" w:eastAsia="Times New Roman" w:hAnsi="Arial" w:cs="Arial"/>
          <w:lang w:eastAsia="de-DE"/>
        </w:rPr>
        <w:t>Patienten schneller und b</w:t>
      </w:r>
      <w:r w:rsidR="00417B87">
        <w:rPr>
          <w:rFonts w:ascii="Arial" w:eastAsia="Times New Roman" w:hAnsi="Arial" w:cs="Arial"/>
          <w:lang w:eastAsia="de-DE"/>
        </w:rPr>
        <w:t xml:space="preserve">esser mit Arztterminen versorgt werden. </w:t>
      </w:r>
      <w:r w:rsidR="00B0458C">
        <w:rPr>
          <w:rFonts w:ascii="Arial" w:eastAsia="Times New Roman" w:hAnsi="Arial" w:cs="Arial"/>
          <w:lang w:eastAsia="de-DE"/>
        </w:rPr>
        <w:t xml:space="preserve">Doch die </w:t>
      </w:r>
      <w:r w:rsidR="00417B87">
        <w:rPr>
          <w:rFonts w:ascii="Arial" w:eastAsia="Times New Roman" w:hAnsi="Arial" w:cs="Arial"/>
          <w:lang w:eastAsia="de-DE"/>
        </w:rPr>
        <w:t xml:space="preserve">beabsichtigten Regelungen zu </w:t>
      </w:r>
      <w:r w:rsidR="00A33069">
        <w:rPr>
          <w:rFonts w:ascii="Arial" w:eastAsia="Times New Roman" w:hAnsi="Arial" w:cs="Arial"/>
          <w:lang w:eastAsia="de-DE"/>
        </w:rPr>
        <w:t>de</w:t>
      </w:r>
      <w:r w:rsidR="008E4B01">
        <w:rPr>
          <w:rFonts w:ascii="Arial" w:eastAsia="Times New Roman" w:hAnsi="Arial" w:cs="Arial"/>
          <w:lang w:eastAsia="de-DE"/>
        </w:rPr>
        <w:t>n</w:t>
      </w:r>
      <w:r w:rsidR="00A33069">
        <w:rPr>
          <w:rFonts w:ascii="Arial" w:eastAsia="Times New Roman" w:hAnsi="Arial" w:cs="Arial"/>
          <w:lang w:eastAsia="de-DE"/>
        </w:rPr>
        <w:t xml:space="preserve"> Medizinischen Versorgungszentren (MVZ) </w:t>
      </w:r>
      <w:r w:rsidR="00B0458C">
        <w:rPr>
          <w:rFonts w:ascii="Arial" w:eastAsia="Times New Roman" w:hAnsi="Arial" w:cs="Arial"/>
          <w:lang w:eastAsia="de-DE"/>
        </w:rPr>
        <w:t xml:space="preserve">werden genau </w:t>
      </w:r>
      <w:r w:rsidR="00D11302">
        <w:rPr>
          <w:rFonts w:ascii="Arial" w:eastAsia="Times New Roman" w:hAnsi="Arial" w:cs="Arial"/>
          <w:lang w:eastAsia="de-DE"/>
        </w:rPr>
        <w:t>das</w:t>
      </w:r>
      <w:r w:rsidR="00B0458C">
        <w:rPr>
          <w:rFonts w:ascii="Arial" w:eastAsia="Times New Roman" w:hAnsi="Arial" w:cs="Arial"/>
          <w:lang w:eastAsia="de-DE"/>
        </w:rPr>
        <w:t xml:space="preserve"> </w:t>
      </w:r>
      <w:r w:rsidR="008417D4">
        <w:rPr>
          <w:rFonts w:ascii="Arial" w:eastAsia="Times New Roman" w:hAnsi="Arial" w:cs="Arial"/>
          <w:lang w:eastAsia="de-DE"/>
        </w:rPr>
        <w:t>nicht</w:t>
      </w:r>
      <w:r w:rsidR="00B0458C">
        <w:rPr>
          <w:rFonts w:ascii="Arial" w:eastAsia="Times New Roman" w:hAnsi="Arial" w:cs="Arial"/>
          <w:lang w:eastAsia="de-DE"/>
        </w:rPr>
        <w:t xml:space="preserve"> erreichen</w:t>
      </w:r>
      <w:r w:rsidR="00417B87">
        <w:rPr>
          <w:rFonts w:ascii="Arial" w:eastAsia="Times New Roman" w:hAnsi="Arial" w:cs="Arial"/>
          <w:lang w:eastAsia="de-DE"/>
        </w:rPr>
        <w:t xml:space="preserve">. </w:t>
      </w:r>
      <w:r w:rsidR="00A33069">
        <w:rPr>
          <w:rFonts w:ascii="Arial" w:eastAsia="Times New Roman" w:hAnsi="Arial" w:cs="Arial"/>
          <w:lang w:eastAsia="de-DE"/>
        </w:rPr>
        <w:t>Ärzte, die aus einem MVZ ausscheiden, sollen nur noch nachbesetzt werden können, wenn nach der Bedarfsplanung freie Arztsitze vorhanden sind</w:t>
      </w:r>
      <w:r w:rsidR="00B0458C">
        <w:rPr>
          <w:rFonts w:ascii="Arial" w:eastAsia="Times New Roman" w:hAnsi="Arial" w:cs="Arial"/>
          <w:lang w:eastAsia="de-DE"/>
        </w:rPr>
        <w:t xml:space="preserve"> </w:t>
      </w:r>
      <w:r w:rsidR="008E4B01">
        <w:rPr>
          <w:rFonts w:ascii="Arial" w:eastAsia="Times New Roman" w:hAnsi="Arial" w:cs="Arial"/>
          <w:lang w:eastAsia="de-DE"/>
        </w:rPr>
        <w:t>– so will es der Gesetzentwurf aus dem Gesundheitsministerium</w:t>
      </w:r>
      <w:r w:rsidR="00A33069">
        <w:rPr>
          <w:rFonts w:ascii="Arial" w:eastAsia="Times New Roman" w:hAnsi="Arial" w:cs="Arial"/>
          <w:lang w:eastAsia="de-DE"/>
        </w:rPr>
        <w:t xml:space="preserve">. </w:t>
      </w:r>
      <w:r w:rsidR="00E22121">
        <w:rPr>
          <w:rFonts w:ascii="Arial" w:eastAsia="Times New Roman" w:hAnsi="Arial" w:cs="Arial"/>
          <w:lang w:eastAsia="de-DE"/>
        </w:rPr>
        <w:t>„</w:t>
      </w:r>
      <w:r w:rsidR="00A43AC7">
        <w:rPr>
          <w:rFonts w:ascii="Arial" w:eastAsia="Times New Roman" w:hAnsi="Arial" w:cs="Arial"/>
          <w:lang w:eastAsia="de-DE"/>
        </w:rPr>
        <w:t>Eine</w:t>
      </w:r>
      <w:r w:rsidR="00B0458C">
        <w:rPr>
          <w:rFonts w:ascii="Arial" w:eastAsia="Times New Roman" w:hAnsi="Arial" w:cs="Arial"/>
          <w:lang w:eastAsia="de-DE"/>
        </w:rPr>
        <w:t xml:space="preserve"> solche </w:t>
      </w:r>
      <w:r w:rsidR="00A43AC7">
        <w:rPr>
          <w:rFonts w:ascii="Arial" w:eastAsia="Times New Roman" w:hAnsi="Arial" w:cs="Arial"/>
          <w:lang w:eastAsia="de-DE"/>
        </w:rPr>
        <w:t>Regelung</w:t>
      </w:r>
      <w:r w:rsidR="00B0458C">
        <w:rPr>
          <w:rFonts w:ascii="Arial" w:eastAsia="Times New Roman" w:hAnsi="Arial" w:cs="Arial"/>
          <w:lang w:eastAsia="de-DE"/>
        </w:rPr>
        <w:t xml:space="preserve"> </w:t>
      </w:r>
      <w:r w:rsidR="00E924D6">
        <w:rPr>
          <w:rFonts w:ascii="Arial" w:eastAsia="Times New Roman" w:hAnsi="Arial" w:cs="Arial"/>
          <w:lang w:eastAsia="de-DE"/>
        </w:rPr>
        <w:t xml:space="preserve">bedeutet </w:t>
      </w:r>
      <w:r w:rsidR="00B0458C">
        <w:rPr>
          <w:rFonts w:ascii="Arial" w:eastAsia="Times New Roman" w:hAnsi="Arial" w:cs="Arial"/>
          <w:lang w:eastAsia="de-DE"/>
        </w:rPr>
        <w:t xml:space="preserve">für MVZ </w:t>
      </w:r>
      <w:r w:rsidR="00A43AC7">
        <w:rPr>
          <w:rFonts w:ascii="Arial" w:eastAsia="Times New Roman" w:hAnsi="Arial" w:cs="Arial"/>
          <w:lang w:eastAsia="de-DE"/>
        </w:rPr>
        <w:t>in Krankenhaus</w:t>
      </w:r>
      <w:r w:rsidR="00D84F01">
        <w:rPr>
          <w:rFonts w:ascii="Arial" w:eastAsia="Times New Roman" w:hAnsi="Arial" w:cs="Arial"/>
          <w:lang w:eastAsia="de-DE"/>
        </w:rPr>
        <w:t xml:space="preserve">trägerschaft fast das </w:t>
      </w:r>
      <w:r w:rsidR="00E924D6">
        <w:rPr>
          <w:rFonts w:ascii="Arial" w:eastAsia="Times New Roman" w:hAnsi="Arial" w:cs="Arial"/>
          <w:lang w:eastAsia="de-DE"/>
        </w:rPr>
        <w:t xml:space="preserve">Aus. </w:t>
      </w:r>
      <w:r w:rsidR="00D84F01">
        <w:rPr>
          <w:rFonts w:ascii="Arial" w:eastAsia="Times New Roman" w:hAnsi="Arial" w:cs="Arial"/>
          <w:lang w:eastAsia="de-DE"/>
        </w:rPr>
        <w:t xml:space="preserve">Die </w:t>
      </w:r>
      <w:r w:rsidR="00A43AC7">
        <w:rPr>
          <w:rFonts w:ascii="Arial" w:eastAsia="Times New Roman" w:hAnsi="Arial" w:cs="Arial"/>
          <w:lang w:eastAsia="de-DE"/>
        </w:rPr>
        <w:t>Neubesetzungen</w:t>
      </w:r>
      <w:r w:rsidR="00D84F01">
        <w:rPr>
          <w:rFonts w:ascii="Arial" w:eastAsia="Times New Roman" w:hAnsi="Arial" w:cs="Arial"/>
          <w:lang w:eastAsia="de-DE"/>
        </w:rPr>
        <w:t xml:space="preserve"> müssen </w:t>
      </w:r>
      <w:r w:rsidR="00A43AC7">
        <w:rPr>
          <w:rFonts w:ascii="Arial" w:eastAsia="Times New Roman" w:hAnsi="Arial" w:cs="Arial"/>
          <w:lang w:eastAsia="de-DE"/>
        </w:rPr>
        <w:t>jedes Mal</w:t>
      </w:r>
      <w:r w:rsidR="00D84F01">
        <w:rPr>
          <w:rFonts w:ascii="Arial" w:eastAsia="Times New Roman" w:hAnsi="Arial" w:cs="Arial"/>
          <w:lang w:eastAsia="de-DE"/>
        </w:rPr>
        <w:t xml:space="preserve"> </w:t>
      </w:r>
      <w:r w:rsidR="00A43AC7">
        <w:rPr>
          <w:rFonts w:ascii="Arial" w:eastAsia="Times New Roman" w:hAnsi="Arial" w:cs="Arial"/>
          <w:lang w:eastAsia="de-DE"/>
        </w:rPr>
        <w:t>durch</w:t>
      </w:r>
      <w:r w:rsidR="00D84F01">
        <w:rPr>
          <w:rFonts w:ascii="Arial" w:eastAsia="Times New Roman" w:hAnsi="Arial" w:cs="Arial"/>
          <w:lang w:eastAsia="de-DE"/>
        </w:rPr>
        <w:t xml:space="preserve"> </w:t>
      </w:r>
      <w:r w:rsidR="00A43AC7">
        <w:rPr>
          <w:rFonts w:ascii="Arial" w:eastAsia="Times New Roman" w:hAnsi="Arial" w:cs="Arial"/>
          <w:lang w:eastAsia="de-DE"/>
        </w:rPr>
        <w:t>eine</w:t>
      </w:r>
      <w:r w:rsidR="00D84F01">
        <w:rPr>
          <w:rFonts w:ascii="Arial" w:eastAsia="Times New Roman" w:hAnsi="Arial" w:cs="Arial"/>
          <w:lang w:eastAsia="de-DE"/>
        </w:rPr>
        <w:t xml:space="preserve"> Bedarf</w:t>
      </w:r>
      <w:r w:rsidR="00A43AC7">
        <w:rPr>
          <w:rFonts w:ascii="Arial" w:eastAsia="Times New Roman" w:hAnsi="Arial" w:cs="Arial"/>
          <w:lang w:eastAsia="de-DE"/>
        </w:rPr>
        <w:t>s</w:t>
      </w:r>
      <w:r w:rsidR="00D84F01">
        <w:rPr>
          <w:rFonts w:ascii="Arial" w:eastAsia="Times New Roman" w:hAnsi="Arial" w:cs="Arial"/>
          <w:lang w:eastAsia="de-DE"/>
        </w:rPr>
        <w:t>prüfung bestätigt werden.</w:t>
      </w:r>
      <w:r w:rsidR="00741811" w:rsidRPr="00741811">
        <w:rPr>
          <w:rFonts w:ascii="Arial" w:eastAsia="Times New Roman" w:hAnsi="Arial" w:cs="Arial"/>
          <w:lang w:eastAsia="de-DE"/>
        </w:rPr>
        <w:t xml:space="preserve"> </w:t>
      </w:r>
      <w:r w:rsidR="00D11302">
        <w:rPr>
          <w:rFonts w:ascii="Arial" w:eastAsia="Times New Roman" w:hAnsi="Arial" w:cs="Arial"/>
          <w:lang w:eastAsia="de-DE"/>
        </w:rPr>
        <w:t>Das</w:t>
      </w:r>
      <w:bookmarkStart w:id="0" w:name="_GoBack"/>
      <w:bookmarkEnd w:id="0"/>
      <w:r w:rsidR="00E961CF">
        <w:rPr>
          <w:rFonts w:ascii="Arial" w:eastAsia="Times New Roman" w:hAnsi="Arial" w:cs="Arial"/>
          <w:lang w:eastAsia="de-DE"/>
        </w:rPr>
        <w:t xml:space="preserve"> bedeutet einen</w:t>
      </w:r>
      <w:r w:rsidR="000C70CC">
        <w:rPr>
          <w:rFonts w:ascii="Arial" w:eastAsia="Times New Roman" w:hAnsi="Arial" w:cs="Arial"/>
          <w:lang w:eastAsia="de-DE"/>
        </w:rPr>
        <w:t xml:space="preserve"> großen bürokratischen</w:t>
      </w:r>
      <w:r w:rsidR="00741811">
        <w:rPr>
          <w:rFonts w:ascii="Arial" w:eastAsia="Times New Roman" w:hAnsi="Arial" w:cs="Arial"/>
          <w:lang w:eastAsia="de-DE"/>
        </w:rPr>
        <w:t xml:space="preserve"> </w:t>
      </w:r>
      <w:r w:rsidR="000C70CC">
        <w:rPr>
          <w:rFonts w:ascii="Arial" w:eastAsia="Times New Roman" w:hAnsi="Arial" w:cs="Arial"/>
          <w:lang w:eastAsia="de-DE"/>
        </w:rPr>
        <w:t xml:space="preserve">Aufwand und gefährdet die </w:t>
      </w:r>
      <w:r w:rsidR="00741811">
        <w:rPr>
          <w:rFonts w:ascii="Arial" w:eastAsia="Times New Roman" w:hAnsi="Arial" w:cs="Arial"/>
          <w:lang w:eastAsia="de-DE"/>
        </w:rPr>
        <w:t xml:space="preserve">Planungssicherheit. </w:t>
      </w:r>
      <w:r w:rsidR="00D91D6E">
        <w:rPr>
          <w:rFonts w:ascii="Arial" w:eastAsia="Times New Roman" w:hAnsi="Arial" w:cs="Arial"/>
          <w:lang w:eastAsia="de-DE"/>
        </w:rPr>
        <w:t xml:space="preserve">Die Besonderheit </w:t>
      </w:r>
      <w:r w:rsidR="00A43AC7">
        <w:rPr>
          <w:rFonts w:ascii="Arial" w:eastAsia="Times New Roman" w:hAnsi="Arial" w:cs="Arial"/>
          <w:lang w:eastAsia="de-DE"/>
        </w:rPr>
        <w:t xml:space="preserve">der MVZ ist eben das Zusammenspiel der unterschiedlichen Disziplinen. Und dies muss gesichert werden. Aber mit </w:t>
      </w:r>
      <w:r w:rsidR="008417D4">
        <w:rPr>
          <w:rFonts w:ascii="Arial" w:eastAsia="Times New Roman" w:hAnsi="Arial" w:cs="Arial"/>
          <w:lang w:eastAsia="de-DE"/>
        </w:rPr>
        <w:t>der</w:t>
      </w:r>
      <w:r w:rsidR="00A43AC7">
        <w:rPr>
          <w:rFonts w:ascii="Arial" w:eastAsia="Times New Roman" w:hAnsi="Arial" w:cs="Arial"/>
          <w:lang w:eastAsia="de-DE"/>
        </w:rPr>
        <w:t xml:space="preserve"> neuen </w:t>
      </w:r>
      <w:r w:rsidR="008417D4">
        <w:rPr>
          <w:rFonts w:ascii="Arial" w:eastAsia="Times New Roman" w:hAnsi="Arial" w:cs="Arial"/>
          <w:lang w:eastAsia="de-DE"/>
        </w:rPr>
        <w:t>Regelung</w:t>
      </w:r>
      <w:r w:rsidR="00A43AC7">
        <w:rPr>
          <w:rFonts w:ascii="Arial" w:eastAsia="Times New Roman" w:hAnsi="Arial" w:cs="Arial"/>
          <w:lang w:eastAsia="de-DE"/>
        </w:rPr>
        <w:t xml:space="preserve"> </w:t>
      </w:r>
      <w:r w:rsidR="00741811">
        <w:rPr>
          <w:rFonts w:ascii="Arial" w:eastAsia="Times New Roman" w:hAnsi="Arial" w:cs="Arial"/>
          <w:lang w:eastAsia="de-DE"/>
        </w:rPr>
        <w:t xml:space="preserve">werden </w:t>
      </w:r>
      <w:r w:rsidR="00A43AC7">
        <w:rPr>
          <w:rFonts w:ascii="Arial" w:eastAsia="Times New Roman" w:hAnsi="Arial" w:cs="Arial"/>
          <w:lang w:eastAsia="de-DE"/>
        </w:rPr>
        <w:t>MVZ</w:t>
      </w:r>
      <w:r w:rsidR="00741811">
        <w:rPr>
          <w:rFonts w:ascii="Arial" w:eastAsia="Times New Roman" w:hAnsi="Arial" w:cs="Arial"/>
          <w:lang w:eastAsia="de-DE"/>
        </w:rPr>
        <w:t>,</w:t>
      </w:r>
      <w:r w:rsidR="00C62C51">
        <w:rPr>
          <w:rFonts w:ascii="Arial" w:eastAsia="Times New Roman" w:hAnsi="Arial" w:cs="Arial"/>
          <w:lang w:eastAsia="de-DE"/>
        </w:rPr>
        <w:t xml:space="preserve"> die sich in der ambulanten s</w:t>
      </w:r>
      <w:r w:rsidR="00A43AC7">
        <w:rPr>
          <w:rFonts w:ascii="Arial" w:eastAsia="Times New Roman" w:hAnsi="Arial" w:cs="Arial"/>
          <w:lang w:eastAsia="de-DE"/>
        </w:rPr>
        <w:t>pezialärztlichen Versorgung ein</w:t>
      </w:r>
      <w:r w:rsidR="008417D4">
        <w:rPr>
          <w:rFonts w:ascii="Arial" w:eastAsia="Times New Roman" w:hAnsi="Arial" w:cs="Arial"/>
          <w:lang w:eastAsia="de-DE"/>
        </w:rPr>
        <w:t>bringen</w:t>
      </w:r>
      <w:r w:rsidR="00795FA3">
        <w:rPr>
          <w:rFonts w:ascii="Arial" w:eastAsia="Times New Roman" w:hAnsi="Arial" w:cs="Arial"/>
          <w:lang w:eastAsia="de-DE"/>
        </w:rPr>
        <w:t xml:space="preserve">, </w:t>
      </w:r>
      <w:r w:rsidR="008417D4">
        <w:rPr>
          <w:rFonts w:ascii="Arial" w:eastAsia="Times New Roman" w:hAnsi="Arial" w:cs="Arial"/>
          <w:lang w:eastAsia="de-DE"/>
        </w:rPr>
        <w:t>i</w:t>
      </w:r>
      <w:r w:rsidR="00A43AC7">
        <w:rPr>
          <w:rFonts w:ascii="Arial" w:eastAsia="Times New Roman" w:hAnsi="Arial" w:cs="Arial"/>
          <w:lang w:eastAsia="de-DE"/>
        </w:rPr>
        <w:t>m Prinzip ausgeschlossen</w:t>
      </w:r>
      <w:r w:rsidR="00741811">
        <w:rPr>
          <w:rFonts w:ascii="Arial" w:eastAsia="Times New Roman" w:hAnsi="Arial" w:cs="Arial"/>
          <w:lang w:eastAsia="de-DE"/>
        </w:rPr>
        <w:t>, denn hier sind die Disziplinen verpflichtender Bestandteil der Versorgung</w:t>
      </w:r>
      <w:r w:rsidR="00A43AC7">
        <w:rPr>
          <w:rFonts w:ascii="Arial" w:eastAsia="Times New Roman" w:hAnsi="Arial" w:cs="Arial"/>
          <w:lang w:eastAsia="de-DE"/>
        </w:rPr>
        <w:t>“</w:t>
      </w:r>
      <w:r w:rsidR="00795FA3">
        <w:rPr>
          <w:rFonts w:ascii="Arial" w:eastAsia="Times New Roman" w:hAnsi="Arial" w:cs="Arial"/>
          <w:lang w:eastAsia="de-DE"/>
        </w:rPr>
        <w:t>,</w:t>
      </w:r>
      <w:r w:rsidR="00A43AC7">
        <w:rPr>
          <w:rFonts w:ascii="Arial" w:eastAsia="Times New Roman" w:hAnsi="Arial" w:cs="Arial"/>
          <w:lang w:eastAsia="de-DE"/>
        </w:rPr>
        <w:t xml:space="preserve"> betont Georg Baum, Hauptgeschäftsführer der Deutschen Krankenhausgesellschaft</w:t>
      </w:r>
      <w:r w:rsidR="00795FA3">
        <w:rPr>
          <w:rFonts w:ascii="Arial" w:eastAsia="Times New Roman" w:hAnsi="Arial" w:cs="Arial"/>
          <w:lang w:eastAsia="de-DE"/>
        </w:rPr>
        <w:t xml:space="preserve"> (DKG). </w:t>
      </w:r>
    </w:p>
    <w:p w14:paraId="1E3329DB" w14:textId="77777777" w:rsidR="00E924D6" w:rsidRDefault="00E924D6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1ACFFC2" w14:textId="0FB35FD5" w:rsidR="00A33069" w:rsidRDefault="00D11302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vom Bundesrat zum Gesetz gemachten Vorschläge sind e</w:t>
      </w:r>
      <w:r w:rsidR="00741811">
        <w:rPr>
          <w:rFonts w:ascii="Arial" w:eastAsia="Times New Roman" w:hAnsi="Arial" w:cs="Arial"/>
          <w:lang w:eastAsia="de-DE"/>
        </w:rPr>
        <w:t>benfalls</w:t>
      </w:r>
      <w:r w:rsidR="008417D4">
        <w:rPr>
          <w:rFonts w:ascii="Arial" w:eastAsia="Times New Roman" w:hAnsi="Arial" w:cs="Arial"/>
          <w:lang w:eastAsia="de-DE"/>
        </w:rPr>
        <w:t xml:space="preserve"> </w:t>
      </w:r>
      <w:r w:rsidR="00741811">
        <w:rPr>
          <w:rFonts w:ascii="Arial" w:eastAsia="Times New Roman" w:hAnsi="Arial" w:cs="Arial"/>
          <w:lang w:eastAsia="de-DE"/>
        </w:rPr>
        <w:t>problematisch</w:t>
      </w:r>
      <w:r>
        <w:rPr>
          <w:rFonts w:ascii="Arial" w:eastAsia="Times New Roman" w:hAnsi="Arial" w:cs="Arial"/>
          <w:lang w:eastAsia="de-DE"/>
        </w:rPr>
        <w:t xml:space="preserve">. </w:t>
      </w:r>
      <w:r w:rsidR="008417D4">
        <w:rPr>
          <w:rFonts w:ascii="Arial" w:eastAsia="Times New Roman" w:hAnsi="Arial" w:cs="Arial"/>
          <w:lang w:eastAsia="de-DE"/>
        </w:rPr>
        <w:t xml:space="preserve">So sollen </w:t>
      </w:r>
      <w:r w:rsidR="008417D4" w:rsidRPr="008417D4">
        <w:rPr>
          <w:rFonts w:ascii="Arial" w:eastAsia="Times New Roman" w:hAnsi="Arial" w:cs="Arial"/>
          <w:lang w:eastAsia="de-DE"/>
        </w:rPr>
        <w:t xml:space="preserve">Krankenhäuser zukünftig nur noch dann zur Gründung eines MVZ berechtigt sein, wenn das Krankenhaus auch für die stationäre Patientenbehandlung einen fachgebundenen Versorgungsauftrag hat. </w:t>
      </w:r>
      <w:r w:rsidR="00741811">
        <w:rPr>
          <w:rFonts w:ascii="Arial" w:eastAsia="Times New Roman" w:hAnsi="Arial" w:cs="Arial"/>
          <w:lang w:eastAsia="de-DE"/>
        </w:rPr>
        <w:t>„Diese</w:t>
      </w:r>
      <w:r w:rsidR="008417D4">
        <w:rPr>
          <w:rFonts w:ascii="Arial" w:eastAsia="Times New Roman" w:hAnsi="Arial" w:cs="Arial"/>
          <w:lang w:eastAsia="de-DE"/>
        </w:rPr>
        <w:t xml:space="preserve"> Regelungen zusammengenommen </w:t>
      </w:r>
      <w:r w:rsidR="000C70CC">
        <w:rPr>
          <w:rFonts w:ascii="Arial" w:eastAsia="Times New Roman" w:hAnsi="Arial" w:cs="Arial"/>
          <w:lang w:eastAsia="de-DE"/>
        </w:rPr>
        <w:t xml:space="preserve">bedeuten deutliche Einschränkungen für </w:t>
      </w:r>
      <w:r w:rsidR="008417D4">
        <w:rPr>
          <w:rFonts w:ascii="Arial" w:eastAsia="Times New Roman" w:hAnsi="Arial" w:cs="Arial"/>
          <w:lang w:eastAsia="de-DE"/>
        </w:rPr>
        <w:t xml:space="preserve"> die </w:t>
      </w:r>
      <w:r w:rsidR="008417D4" w:rsidRPr="008417D4">
        <w:rPr>
          <w:rFonts w:ascii="Arial" w:eastAsia="Times New Roman" w:hAnsi="Arial" w:cs="Arial"/>
          <w:lang w:eastAsia="de-DE"/>
        </w:rPr>
        <w:t>in den vergangenen Jahren aufgebaute</w:t>
      </w:r>
      <w:r w:rsidR="008417D4">
        <w:rPr>
          <w:rFonts w:ascii="Arial" w:eastAsia="Times New Roman" w:hAnsi="Arial" w:cs="Arial"/>
          <w:lang w:eastAsia="de-DE"/>
        </w:rPr>
        <w:t>n</w:t>
      </w:r>
      <w:r w:rsidR="008417D4" w:rsidRPr="008417D4">
        <w:rPr>
          <w:rFonts w:ascii="Arial" w:eastAsia="Times New Roman" w:hAnsi="Arial" w:cs="Arial"/>
          <w:lang w:eastAsia="de-DE"/>
        </w:rPr>
        <w:t xml:space="preserve"> patientenfreundliche</w:t>
      </w:r>
      <w:r w:rsidR="008417D4">
        <w:rPr>
          <w:rFonts w:ascii="Arial" w:eastAsia="Times New Roman" w:hAnsi="Arial" w:cs="Arial"/>
          <w:lang w:eastAsia="de-DE"/>
        </w:rPr>
        <w:t>n</w:t>
      </w:r>
      <w:r w:rsidR="008417D4" w:rsidRPr="008417D4">
        <w:rPr>
          <w:rFonts w:ascii="Arial" w:eastAsia="Times New Roman" w:hAnsi="Arial" w:cs="Arial"/>
          <w:lang w:eastAsia="de-DE"/>
        </w:rPr>
        <w:t xml:space="preserve"> intersektoral arbeitende</w:t>
      </w:r>
      <w:r w:rsidR="008417D4">
        <w:rPr>
          <w:rFonts w:ascii="Arial" w:eastAsia="Times New Roman" w:hAnsi="Arial" w:cs="Arial"/>
          <w:lang w:eastAsia="de-DE"/>
        </w:rPr>
        <w:t>n Versorgungsstrukturen</w:t>
      </w:r>
      <w:r w:rsidR="008417D4" w:rsidRPr="008417D4">
        <w:rPr>
          <w:rFonts w:ascii="Arial" w:eastAsia="Times New Roman" w:hAnsi="Arial" w:cs="Arial"/>
          <w:lang w:eastAsia="de-DE"/>
        </w:rPr>
        <w:t xml:space="preserve">. </w:t>
      </w:r>
      <w:r w:rsidR="00E961CF">
        <w:rPr>
          <w:rFonts w:ascii="Arial" w:eastAsia="Times New Roman" w:hAnsi="Arial" w:cs="Arial"/>
          <w:lang w:eastAsia="de-DE"/>
        </w:rPr>
        <w:t>Wenn man bedenkt,</w:t>
      </w:r>
      <w:r w:rsidR="008417D4">
        <w:rPr>
          <w:rFonts w:ascii="Arial" w:eastAsia="Times New Roman" w:hAnsi="Arial" w:cs="Arial"/>
          <w:lang w:eastAsia="de-DE"/>
        </w:rPr>
        <w:t xml:space="preserve"> dass </w:t>
      </w:r>
      <w:r w:rsidR="00B0458C">
        <w:rPr>
          <w:rFonts w:ascii="Arial" w:eastAsia="Times New Roman" w:hAnsi="Arial" w:cs="Arial"/>
          <w:lang w:eastAsia="de-DE"/>
        </w:rPr>
        <w:t>Krankenhäuser vielfach ganze Bereiche, wie Radiologien</w:t>
      </w:r>
      <w:r w:rsidR="00E961CF">
        <w:rPr>
          <w:rFonts w:ascii="Arial" w:eastAsia="Times New Roman" w:hAnsi="Arial" w:cs="Arial"/>
          <w:lang w:eastAsia="de-DE"/>
        </w:rPr>
        <w:t>,</w:t>
      </w:r>
      <w:r w:rsidR="00B0458C">
        <w:rPr>
          <w:rFonts w:ascii="Arial" w:eastAsia="Times New Roman" w:hAnsi="Arial" w:cs="Arial"/>
          <w:lang w:eastAsia="de-DE"/>
        </w:rPr>
        <w:t xml:space="preserve"> in MVZ </w:t>
      </w:r>
      <w:r w:rsidR="008417D4">
        <w:rPr>
          <w:rFonts w:ascii="Arial" w:eastAsia="Times New Roman" w:hAnsi="Arial" w:cs="Arial"/>
          <w:lang w:eastAsia="de-DE"/>
        </w:rPr>
        <w:t>eingeb</w:t>
      </w:r>
      <w:r w:rsidR="00741811">
        <w:rPr>
          <w:rFonts w:ascii="Arial" w:eastAsia="Times New Roman" w:hAnsi="Arial" w:cs="Arial"/>
          <w:lang w:eastAsia="de-DE"/>
        </w:rPr>
        <w:t>racht</w:t>
      </w:r>
      <w:r w:rsidR="008417D4">
        <w:rPr>
          <w:rFonts w:ascii="Arial" w:eastAsia="Times New Roman" w:hAnsi="Arial" w:cs="Arial"/>
          <w:lang w:eastAsia="de-DE"/>
        </w:rPr>
        <w:t xml:space="preserve"> haben</w:t>
      </w:r>
      <w:r w:rsidR="00B0458C">
        <w:rPr>
          <w:rFonts w:ascii="Arial" w:eastAsia="Times New Roman" w:hAnsi="Arial" w:cs="Arial"/>
          <w:lang w:eastAsia="de-DE"/>
        </w:rPr>
        <w:t xml:space="preserve">, um unnötige </w:t>
      </w:r>
      <w:r>
        <w:rPr>
          <w:rFonts w:ascii="Arial" w:eastAsia="Times New Roman" w:hAnsi="Arial" w:cs="Arial"/>
          <w:lang w:eastAsia="de-DE"/>
        </w:rPr>
        <w:t>Doppel</w:t>
      </w:r>
      <w:r w:rsidR="00B0458C">
        <w:rPr>
          <w:rFonts w:ascii="Arial" w:eastAsia="Times New Roman" w:hAnsi="Arial" w:cs="Arial"/>
          <w:lang w:eastAsia="de-DE"/>
        </w:rPr>
        <w:t>strukturen zu vermeiden</w:t>
      </w:r>
      <w:r w:rsidR="008417D4">
        <w:rPr>
          <w:rFonts w:ascii="Arial" w:eastAsia="Times New Roman" w:hAnsi="Arial" w:cs="Arial"/>
          <w:lang w:eastAsia="de-DE"/>
        </w:rPr>
        <w:t xml:space="preserve"> und die </w:t>
      </w:r>
      <w:r w:rsidR="00741811">
        <w:rPr>
          <w:rFonts w:ascii="Arial" w:eastAsia="Times New Roman" w:hAnsi="Arial" w:cs="Arial"/>
          <w:lang w:eastAsia="de-DE"/>
        </w:rPr>
        <w:t>Versorgung</w:t>
      </w:r>
      <w:r w:rsidR="008417D4">
        <w:rPr>
          <w:rFonts w:ascii="Arial" w:eastAsia="Times New Roman" w:hAnsi="Arial" w:cs="Arial"/>
          <w:lang w:eastAsia="de-DE"/>
        </w:rPr>
        <w:t xml:space="preserve"> </w:t>
      </w:r>
      <w:r w:rsidR="00741811">
        <w:rPr>
          <w:rFonts w:ascii="Arial" w:eastAsia="Times New Roman" w:hAnsi="Arial" w:cs="Arial"/>
          <w:lang w:eastAsia="de-DE"/>
        </w:rPr>
        <w:t>insbesondere</w:t>
      </w:r>
      <w:r w:rsidR="008417D4">
        <w:rPr>
          <w:rFonts w:ascii="Arial" w:eastAsia="Times New Roman" w:hAnsi="Arial" w:cs="Arial"/>
          <w:lang w:eastAsia="de-DE"/>
        </w:rPr>
        <w:t xml:space="preserve"> in </w:t>
      </w:r>
      <w:r w:rsidR="00741811">
        <w:rPr>
          <w:rFonts w:ascii="Arial" w:eastAsia="Times New Roman" w:hAnsi="Arial" w:cs="Arial"/>
          <w:lang w:eastAsia="de-DE"/>
        </w:rPr>
        <w:t>ländlichen G</w:t>
      </w:r>
      <w:r w:rsidR="008417D4">
        <w:rPr>
          <w:rFonts w:ascii="Arial" w:eastAsia="Times New Roman" w:hAnsi="Arial" w:cs="Arial"/>
          <w:lang w:eastAsia="de-DE"/>
        </w:rPr>
        <w:t xml:space="preserve">ebieten zu sichern, bewirkt das TSVG an dieser Stelle genau </w:t>
      </w:r>
      <w:r w:rsidR="008417D4">
        <w:rPr>
          <w:rFonts w:ascii="Arial" w:eastAsia="Times New Roman" w:hAnsi="Arial" w:cs="Arial"/>
          <w:lang w:eastAsia="de-DE"/>
        </w:rPr>
        <w:lastRenderedPageBreak/>
        <w:t>das Ge</w:t>
      </w:r>
      <w:r w:rsidR="00741811">
        <w:rPr>
          <w:rFonts w:ascii="Arial" w:eastAsia="Times New Roman" w:hAnsi="Arial" w:cs="Arial"/>
          <w:lang w:eastAsia="de-DE"/>
        </w:rPr>
        <w:t>gentei</w:t>
      </w:r>
      <w:r w:rsidR="008417D4">
        <w:rPr>
          <w:rFonts w:ascii="Arial" w:eastAsia="Times New Roman" w:hAnsi="Arial" w:cs="Arial"/>
          <w:lang w:eastAsia="de-DE"/>
        </w:rPr>
        <w:t xml:space="preserve">l seiner </w:t>
      </w:r>
      <w:r w:rsidR="00741811">
        <w:rPr>
          <w:rFonts w:ascii="Arial" w:eastAsia="Times New Roman" w:hAnsi="Arial" w:cs="Arial"/>
          <w:lang w:eastAsia="de-DE"/>
        </w:rPr>
        <w:t>Zielsetzung</w:t>
      </w:r>
      <w:r w:rsidR="008417D4">
        <w:rPr>
          <w:rFonts w:ascii="Arial" w:eastAsia="Times New Roman" w:hAnsi="Arial" w:cs="Arial"/>
          <w:lang w:eastAsia="de-DE"/>
        </w:rPr>
        <w:t xml:space="preserve">. Es </w:t>
      </w:r>
      <w:r w:rsidR="00741811">
        <w:rPr>
          <w:rFonts w:ascii="Arial" w:eastAsia="Times New Roman" w:hAnsi="Arial" w:cs="Arial"/>
          <w:lang w:eastAsia="de-DE"/>
        </w:rPr>
        <w:t>verschlechtert</w:t>
      </w:r>
      <w:r w:rsidR="008417D4">
        <w:rPr>
          <w:rFonts w:ascii="Arial" w:eastAsia="Times New Roman" w:hAnsi="Arial" w:cs="Arial"/>
          <w:lang w:eastAsia="de-DE"/>
        </w:rPr>
        <w:t xml:space="preserve"> </w:t>
      </w:r>
      <w:r w:rsidR="00741811">
        <w:rPr>
          <w:rFonts w:ascii="Arial" w:eastAsia="Times New Roman" w:hAnsi="Arial" w:cs="Arial"/>
          <w:lang w:eastAsia="de-DE"/>
        </w:rPr>
        <w:t>nämlich</w:t>
      </w:r>
      <w:r w:rsidR="008417D4">
        <w:rPr>
          <w:rFonts w:ascii="Arial" w:eastAsia="Times New Roman" w:hAnsi="Arial" w:cs="Arial"/>
          <w:lang w:eastAsia="de-DE"/>
        </w:rPr>
        <w:t xml:space="preserve"> die </w:t>
      </w:r>
      <w:r w:rsidR="00741811">
        <w:rPr>
          <w:rFonts w:ascii="Arial" w:eastAsia="Times New Roman" w:hAnsi="Arial" w:cs="Arial"/>
          <w:lang w:eastAsia="de-DE"/>
        </w:rPr>
        <w:t>Versorgung</w:t>
      </w:r>
      <w:r w:rsidR="00E22121">
        <w:rPr>
          <w:rFonts w:ascii="Arial" w:eastAsia="Times New Roman" w:hAnsi="Arial" w:cs="Arial"/>
          <w:lang w:eastAsia="de-DE"/>
        </w:rPr>
        <w:t xml:space="preserve">“, </w:t>
      </w:r>
      <w:r w:rsidR="00741811">
        <w:rPr>
          <w:rFonts w:ascii="Arial" w:eastAsia="Times New Roman" w:hAnsi="Arial" w:cs="Arial"/>
          <w:lang w:eastAsia="de-DE"/>
        </w:rPr>
        <w:t>so Georg Baum</w:t>
      </w:r>
      <w:r w:rsidR="00E22121">
        <w:rPr>
          <w:rFonts w:ascii="Arial" w:eastAsia="Times New Roman" w:hAnsi="Arial" w:cs="Arial"/>
          <w:lang w:eastAsia="de-DE"/>
        </w:rPr>
        <w:t xml:space="preserve">. </w:t>
      </w:r>
    </w:p>
    <w:p w14:paraId="621FA974" w14:textId="77777777" w:rsidR="00B0458C" w:rsidRDefault="00B0458C" w:rsidP="008C55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7755DE1F" w14:textId="77777777" w:rsidR="006D5D72" w:rsidRPr="006D5D72" w:rsidRDefault="006D5D72" w:rsidP="006D5D72"/>
    <w:sectPr w:rsidR="006D5D72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11302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70CC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17B87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2008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084E"/>
    <w:rsid w:val="006C6396"/>
    <w:rsid w:val="006C72CE"/>
    <w:rsid w:val="006D5D72"/>
    <w:rsid w:val="00700218"/>
    <w:rsid w:val="0070619D"/>
    <w:rsid w:val="00717437"/>
    <w:rsid w:val="00734946"/>
    <w:rsid w:val="00741811"/>
    <w:rsid w:val="007755F0"/>
    <w:rsid w:val="0078717D"/>
    <w:rsid w:val="00795922"/>
    <w:rsid w:val="00795FA3"/>
    <w:rsid w:val="007C44FC"/>
    <w:rsid w:val="008125E6"/>
    <w:rsid w:val="00835799"/>
    <w:rsid w:val="008417D4"/>
    <w:rsid w:val="008449C0"/>
    <w:rsid w:val="00850E59"/>
    <w:rsid w:val="00894E03"/>
    <w:rsid w:val="008B2132"/>
    <w:rsid w:val="008B37EB"/>
    <w:rsid w:val="008B7F36"/>
    <w:rsid w:val="008C552E"/>
    <w:rsid w:val="008D015E"/>
    <w:rsid w:val="008E4B01"/>
    <w:rsid w:val="008E50AB"/>
    <w:rsid w:val="008E5967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33069"/>
    <w:rsid w:val="00A41756"/>
    <w:rsid w:val="00A43AC7"/>
    <w:rsid w:val="00AC5BCE"/>
    <w:rsid w:val="00AE24DB"/>
    <w:rsid w:val="00B0458C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62C51"/>
    <w:rsid w:val="00C72ABA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1302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4F01"/>
    <w:rsid w:val="00D852B3"/>
    <w:rsid w:val="00D91D6E"/>
    <w:rsid w:val="00DA13E6"/>
    <w:rsid w:val="00DA6CB4"/>
    <w:rsid w:val="00DB5181"/>
    <w:rsid w:val="00DD0FDE"/>
    <w:rsid w:val="00DD648D"/>
    <w:rsid w:val="00E22121"/>
    <w:rsid w:val="00E31F3B"/>
    <w:rsid w:val="00E40E2B"/>
    <w:rsid w:val="00E43AB7"/>
    <w:rsid w:val="00E71D54"/>
    <w:rsid w:val="00E865D6"/>
    <w:rsid w:val="00E87038"/>
    <w:rsid w:val="00E924D6"/>
    <w:rsid w:val="00E961CF"/>
    <w:rsid w:val="00EB1379"/>
    <w:rsid w:val="00EB444B"/>
    <w:rsid w:val="00ED3823"/>
    <w:rsid w:val="00F258F9"/>
    <w:rsid w:val="00F26034"/>
    <w:rsid w:val="00F4622D"/>
    <w:rsid w:val="00F47CA5"/>
    <w:rsid w:val="00F660C2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2052C-5508-44E2-A0E7-07BE4C19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2018-12-13T09:08:00Z</cp:lastPrinted>
  <dcterms:created xsi:type="dcterms:W3CDTF">2018-12-10T12:09:00Z</dcterms:created>
  <dcterms:modified xsi:type="dcterms:W3CDTF">2018-12-13T09:24:00Z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