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CA" w:rsidRDefault="00580687">
      <w:pPr>
        <w:ind w:left="709" w:hanging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Anlage 1 </w:t>
      </w:r>
    </w:p>
    <w:p w:rsidR="00580687" w:rsidRDefault="00580687">
      <w:pPr>
        <w:ind w:left="709" w:hanging="709"/>
        <w:jc w:val="both"/>
        <w:rPr>
          <w:sz w:val="20"/>
        </w:rPr>
      </w:pPr>
      <w:r>
        <w:rPr>
          <w:sz w:val="20"/>
        </w:rPr>
        <w:t xml:space="preserve">zu Ziffer 4 im Antrag auf Anerkennung als Weiterbildungsstätte </w:t>
      </w:r>
    </w:p>
    <w:p w:rsidR="00580687" w:rsidRDefault="00580687">
      <w:pPr>
        <w:ind w:left="709" w:hanging="709"/>
        <w:jc w:val="both"/>
        <w:rPr>
          <w:sz w:val="18"/>
        </w:rPr>
      </w:pPr>
    </w:p>
    <w:p w:rsidR="005C47CA" w:rsidRDefault="005C47CA" w:rsidP="005C47CA">
      <w:pPr>
        <w:ind w:left="709" w:hanging="709"/>
        <w:jc w:val="both"/>
        <w:rPr>
          <w:sz w:val="22"/>
        </w:rPr>
      </w:pPr>
      <w:r>
        <w:rPr>
          <w:sz w:val="22"/>
        </w:rPr>
        <w:t>Weiterbildungsstätte:</w:t>
      </w:r>
      <w:r>
        <w:rPr>
          <w:sz w:val="22"/>
        </w:rPr>
        <w:tab/>
      </w:r>
      <w:r>
        <w:rPr>
          <w:sz w:val="22"/>
        </w:rPr>
        <w:tab/>
      </w:r>
      <w:r w:rsidR="0082087A">
        <w:rPr>
          <w:sz w:val="22"/>
        </w:rPr>
        <w:tab/>
      </w:r>
      <w:r>
        <w:rPr>
          <w:sz w:val="22"/>
        </w:rPr>
        <w:t>_________________________________________________</w:t>
      </w:r>
    </w:p>
    <w:p w:rsidR="005C47CA" w:rsidRDefault="005C47CA" w:rsidP="005C47CA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Name/Ort</w:t>
      </w:r>
      <w:r>
        <w:t>)</w:t>
      </w:r>
    </w:p>
    <w:p w:rsidR="005C47CA" w:rsidRDefault="005C47CA" w:rsidP="005C47CA">
      <w:pPr>
        <w:ind w:left="709" w:hanging="709"/>
        <w:jc w:val="both"/>
        <w:rPr>
          <w:sz w:val="18"/>
        </w:rPr>
      </w:pPr>
    </w:p>
    <w:p w:rsidR="005C47CA" w:rsidRDefault="007C0502" w:rsidP="005C47CA">
      <w:pPr>
        <w:ind w:left="709" w:hanging="709"/>
        <w:jc w:val="both"/>
        <w:rPr>
          <w:sz w:val="22"/>
        </w:rPr>
      </w:pPr>
      <w:r>
        <w:rPr>
          <w:sz w:val="22"/>
        </w:rPr>
        <w:t>A</w:t>
      </w:r>
      <w:r w:rsidR="005C47CA">
        <w:rPr>
          <w:sz w:val="22"/>
        </w:rPr>
        <w:t>ngeschlossenes Krankenhaus/</w:t>
      </w:r>
    </w:p>
    <w:p w:rsidR="005C47CA" w:rsidRDefault="005C47CA" w:rsidP="005C47CA">
      <w:pPr>
        <w:ind w:left="709" w:hanging="709"/>
        <w:jc w:val="both"/>
      </w:pPr>
      <w:r>
        <w:rPr>
          <w:sz w:val="22"/>
        </w:rPr>
        <w:t>Einrichtung: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</w:t>
      </w:r>
      <w:r>
        <w:t>________________________________</w:t>
      </w:r>
    </w:p>
    <w:p w:rsidR="005C47CA" w:rsidRDefault="005C47CA" w:rsidP="005C47CA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Bezeichnung und Ort des Krankenhauses</w:t>
      </w:r>
      <w:r w:rsidR="00755AB4">
        <w:rPr>
          <w:sz w:val="20"/>
        </w:rPr>
        <w:t>/</w:t>
      </w:r>
      <w:r>
        <w:rPr>
          <w:sz w:val="20"/>
        </w:rPr>
        <w:t>der Einrichtung</w:t>
      </w:r>
      <w:r>
        <w:t>)</w:t>
      </w:r>
    </w:p>
    <w:p w:rsidR="005C47CA" w:rsidRDefault="005C47CA" w:rsidP="005C47CA">
      <w:pPr>
        <w:ind w:left="709" w:hanging="709"/>
        <w:jc w:val="both"/>
      </w:pPr>
    </w:p>
    <w:p w:rsidR="005C47CA" w:rsidRPr="00134A24" w:rsidRDefault="005C47CA" w:rsidP="005C47CA">
      <w:pPr>
        <w:jc w:val="both"/>
        <w:rPr>
          <w:b/>
        </w:rPr>
      </w:pPr>
      <w:r w:rsidRPr="00134A24">
        <w:rPr>
          <w:b/>
        </w:rPr>
        <w:t>Fachgebiete und Bereiche des Kra</w:t>
      </w:r>
      <w:r w:rsidR="00504827">
        <w:rPr>
          <w:b/>
        </w:rPr>
        <w:t>nkenhauses/der Einrichtung, das</w:t>
      </w:r>
      <w:r w:rsidRPr="00134A24">
        <w:rPr>
          <w:b/>
        </w:rPr>
        <w:t>/die dem Weite</w:t>
      </w:r>
      <w:r w:rsidRPr="00134A24">
        <w:rPr>
          <w:b/>
        </w:rPr>
        <w:t>r</w:t>
      </w:r>
      <w:r w:rsidRPr="00134A24">
        <w:rPr>
          <w:b/>
        </w:rPr>
        <w:t xml:space="preserve">bildungsverbund angeschlossen </w:t>
      </w:r>
      <w:r w:rsidR="00504827">
        <w:rPr>
          <w:b/>
        </w:rPr>
        <w:t>ist/</w:t>
      </w:r>
      <w:r w:rsidRPr="00134A24">
        <w:rPr>
          <w:b/>
        </w:rPr>
        <w:t>sind</w:t>
      </w:r>
      <w:r w:rsidR="00462E48">
        <w:rPr>
          <w:b/>
        </w:rPr>
        <w:t>.</w:t>
      </w:r>
    </w:p>
    <w:p w:rsidR="00B13319" w:rsidRDefault="00B13319">
      <w:pPr>
        <w:jc w:val="both"/>
      </w:pP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CB7830" w:rsidRPr="005C47CA" w:rsidTr="00006154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30" w:rsidRPr="005C47CA" w:rsidRDefault="00CB7830" w:rsidP="005C47CA">
            <w:pPr>
              <w:pStyle w:val="berschrift2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t>Fachgebiet / Bereich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30" w:rsidRPr="005C47CA" w:rsidRDefault="00CB7830" w:rsidP="00755AB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Betten</w:t>
            </w: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zahl insgesamt</w:t>
            </w:r>
            <w:r w:rsidRPr="005C47C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30" w:rsidRPr="005C47CA" w:rsidRDefault="00CB7830" w:rsidP="00755AB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Patienten/Jahr insgesamt</w:t>
            </w:r>
            <w:r w:rsidR="00755AB4">
              <w:rPr>
                <w:rStyle w:val="Funotenzeichen"/>
                <w:rFonts w:cs="Arial"/>
                <w:b/>
                <w:color w:val="000000"/>
                <w:sz w:val="22"/>
                <w:szCs w:val="22"/>
              </w:rPr>
              <w:footnoteReference w:id="1"/>
            </w:r>
            <w:r w:rsidRPr="005C47C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CB7830" w:rsidRPr="005C47CA" w:rsidTr="0000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30" w:rsidRPr="00CB7830" w:rsidRDefault="00CB7830" w:rsidP="00CB7830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CB7830">
              <w:rPr>
                <w:rFonts w:cs="Arial"/>
                <w:b/>
                <w:color w:val="000000"/>
                <w:sz w:val="22"/>
                <w:szCs w:val="22"/>
              </w:rPr>
              <w:t>Pflichteinsatzgebiete</w:t>
            </w:r>
            <w:r w:rsidR="00755AB4">
              <w:rPr>
                <w:rStyle w:val="Funotenzeichen"/>
                <w:rFonts w:cs="Arial"/>
                <w:b/>
                <w:color w:val="000000"/>
                <w:sz w:val="22"/>
                <w:szCs w:val="22"/>
              </w:rPr>
              <w:footnoteReference w:id="2"/>
            </w:r>
          </w:p>
        </w:tc>
      </w:tr>
      <w:tr w:rsidR="00CB7830" w:rsidRPr="00031CDD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87A" w:rsidRDefault="00CB7830" w:rsidP="00D543C7">
            <w:pPr>
              <w:tabs>
                <w:tab w:val="left" w:pos="-31"/>
              </w:tabs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5C47CA">
              <w:rPr>
                <w:rFonts w:cs="Arial"/>
                <w:sz w:val="22"/>
                <w:szCs w:val="22"/>
              </w:rPr>
              <w:t>llgemeine Psychiatrie</w:t>
            </w:r>
          </w:p>
          <w:p w:rsidR="00CB7830" w:rsidRPr="005C47CA" w:rsidRDefault="00CB7830" w:rsidP="00755AB4">
            <w:pPr>
              <w:tabs>
                <w:tab w:val="left" w:pos="-31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CB7830">
              <w:rPr>
                <w:rFonts w:cs="Arial"/>
                <w:i/>
                <w:sz w:val="22"/>
                <w:szCs w:val="22"/>
              </w:rPr>
              <w:t>(Betten in der Forensischen Psych</w:t>
            </w:r>
            <w:r w:rsidR="00FC1A9C">
              <w:rPr>
                <w:rFonts w:cs="Arial"/>
                <w:i/>
                <w:sz w:val="22"/>
                <w:szCs w:val="22"/>
              </w:rPr>
              <w:t>i</w:t>
            </w:r>
            <w:r w:rsidRPr="00CB7830">
              <w:rPr>
                <w:rFonts w:cs="Arial"/>
                <w:i/>
                <w:sz w:val="22"/>
                <w:szCs w:val="22"/>
              </w:rPr>
              <w:t>atrie können entsprechend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A9C" w:rsidRPr="005C47CA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t xml:space="preserve">Psychosomatik/Psychotherapie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 w:rsidP="00A503D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 w:rsidP="00A503DE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87A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B13319">
              <w:rPr>
                <w:rFonts w:cs="Arial"/>
                <w:sz w:val="22"/>
                <w:szCs w:val="22"/>
              </w:rPr>
              <w:t>Abhängigkeitserkrankungen</w:t>
            </w:r>
          </w:p>
          <w:p w:rsidR="00CB7830" w:rsidRPr="005C47CA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CB7830">
              <w:rPr>
                <w:rFonts w:cs="Arial"/>
                <w:i/>
                <w:sz w:val="22"/>
                <w:szCs w:val="22"/>
              </w:rPr>
              <w:t>(Betten in der Forensischen Psychiatrie können entsprechend berücksichtigt werden)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A9C" w:rsidRPr="005C47CA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t xml:space="preserve">Gerontopsychiatrie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A9C" w:rsidRPr="005C47CA" w:rsidRDefault="00CB7830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t xml:space="preserve">Kinder- und Jugendpsychiatrie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A9C" w:rsidRPr="008B7A3A" w:rsidRDefault="008B7A3A" w:rsidP="00D543C7">
            <w:pPr>
              <w:tabs>
                <w:tab w:val="left" w:pos="0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8B7A3A">
              <w:rPr>
                <w:noProof/>
                <w:sz w:val="22"/>
                <w:szCs w:val="22"/>
              </w:rPr>
              <w:t xml:space="preserve">Tagesklinische und/oder </w:t>
            </w:r>
            <w:r w:rsidRPr="008B7A3A">
              <w:rPr>
                <w:sz w:val="22"/>
                <w:szCs w:val="22"/>
              </w:rPr>
              <w:t>psychiatrisch-ambulante Institutionen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:rsidTr="0000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87A" w:rsidRDefault="00D543C7" w:rsidP="000753F6">
            <w:pPr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D543C7">
              <w:rPr>
                <w:rFonts w:cs="Arial"/>
                <w:sz w:val="22"/>
                <w:szCs w:val="22"/>
              </w:rPr>
              <w:t>omplementäre Dienste und/oder</w:t>
            </w:r>
            <w:r w:rsidR="007C0502">
              <w:rPr>
                <w:rFonts w:cs="Arial"/>
                <w:sz w:val="22"/>
                <w:szCs w:val="22"/>
              </w:rPr>
              <w:t xml:space="preserve"> </w:t>
            </w:r>
            <w:r w:rsidRPr="00D543C7">
              <w:rPr>
                <w:rFonts w:cs="Arial"/>
                <w:sz w:val="22"/>
                <w:szCs w:val="22"/>
              </w:rPr>
              <w:t>psychosoziale Einrich</w:t>
            </w:r>
            <w:r w:rsidR="0082087A">
              <w:rPr>
                <w:rFonts w:cs="Arial"/>
                <w:sz w:val="22"/>
                <w:szCs w:val="22"/>
              </w:rPr>
              <w:t>tungen</w:t>
            </w:r>
          </w:p>
          <w:p w:rsidR="00CB7830" w:rsidRPr="000753F6" w:rsidRDefault="000753F6" w:rsidP="000753F6">
            <w:pPr>
              <w:tabs>
                <w:tab w:val="left" w:pos="0"/>
              </w:tabs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r w:rsidR="00D543C7" w:rsidRPr="000753F6">
              <w:rPr>
                <w:rFonts w:cs="Arial"/>
                <w:i/>
                <w:sz w:val="22"/>
                <w:szCs w:val="22"/>
              </w:rPr>
              <w:t>in extramurale</w:t>
            </w:r>
            <w:r w:rsidR="0041298F">
              <w:rPr>
                <w:rFonts w:cs="Arial"/>
                <w:i/>
                <w:sz w:val="22"/>
                <w:szCs w:val="22"/>
              </w:rPr>
              <w:t>n</w:t>
            </w:r>
            <w:r w:rsidR="00D543C7" w:rsidRPr="000753F6">
              <w:rPr>
                <w:rFonts w:cs="Arial"/>
                <w:i/>
                <w:sz w:val="22"/>
                <w:szCs w:val="22"/>
              </w:rPr>
              <w:t xml:space="preserve">/außerklinischen </w:t>
            </w:r>
            <w:r w:rsidR="008D22D0" w:rsidRPr="008D22D0">
              <w:rPr>
                <w:rFonts w:cs="Arial"/>
                <w:i/>
                <w:sz w:val="22"/>
                <w:szCs w:val="22"/>
              </w:rPr>
              <w:t xml:space="preserve">Institutionen </w:t>
            </w:r>
            <w:r w:rsidR="00D543C7" w:rsidRPr="000753F6">
              <w:rPr>
                <w:rFonts w:cs="Arial"/>
                <w:i/>
                <w:sz w:val="22"/>
                <w:szCs w:val="22"/>
              </w:rPr>
              <w:t>im psychiatr</w:t>
            </w:r>
            <w:r w:rsidR="00D543C7" w:rsidRPr="000753F6">
              <w:rPr>
                <w:rFonts w:cs="Arial"/>
                <w:i/>
                <w:sz w:val="22"/>
                <w:szCs w:val="22"/>
              </w:rPr>
              <w:t>i</w:t>
            </w:r>
            <w:r w:rsidR="00D543C7" w:rsidRPr="000753F6">
              <w:rPr>
                <w:rFonts w:cs="Arial"/>
                <w:i/>
                <w:sz w:val="22"/>
                <w:szCs w:val="22"/>
              </w:rPr>
              <w:t>schen/psychosomatischen/psychotherapeutischen Kontext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B7830" w:rsidRPr="00031CDD" w:rsidTr="0000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CB7830" w:rsidRPr="00CB7830" w:rsidRDefault="00CB7830" w:rsidP="00CB7830">
            <w:pPr>
              <w:tabs>
                <w:tab w:val="left" w:pos="395"/>
              </w:tabs>
              <w:spacing w:before="120" w:after="120"/>
              <w:ind w:left="397" w:hanging="397"/>
              <w:jc w:val="center"/>
              <w:rPr>
                <w:rFonts w:cs="Arial"/>
                <w:b/>
                <w:sz w:val="22"/>
                <w:szCs w:val="22"/>
              </w:rPr>
            </w:pPr>
            <w:r w:rsidRPr="00CB7830">
              <w:rPr>
                <w:rFonts w:cs="Arial"/>
                <w:b/>
                <w:sz w:val="22"/>
                <w:szCs w:val="22"/>
              </w:rPr>
              <w:t>Wahlpflichteinsatzbereiche</w:t>
            </w:r>
          </w:p>
        </w:tc>
      </w:tr>
      <w:tr w:rsidR="00CB7830" w:rsidRPr="005C47CA" w:rsidTr="008B7A3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30" w:rsidRPr="005C47CA" w:rsidRDefault="00CB7830" w:rsidP="00827B3C">
            <w:pPr>
              <w:pStyle w:val="berschrift2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t>Fachgebiet / Bereich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30" w:rsidRPr="005C47CA" w:rsidRDefault="00CB7830" w:rsidP="00755AB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Betten</w:t>
            </w: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zahl insgesamt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30" w:rsidRPr="005C47CA" w:rsidRDefault="00CB7830" w:rsidP="00755AB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5C47CA">
              <w:rPr>
                <w:rFonts w:cs="Arial"/>
                <w:b/>
                <w:color w:val="000000"/>
                <w:sz w:val="22"/>
                <w:szCs w:val="22"/>
              </w:rPr>
              <w:t>Patienten/Jahr insgesamt</w:t>
            </w:r>
            <w:r w:rsidRPr="005C47C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CB7830" w:rsidRPr="005C47CA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30" w:rsidRPr="005C47CA" w:rsidRDefault="00CB7830" w:rsidP="00641820">
            <w:pPr>
              <w:tabs>
                <w:tab w:val="left" w:pos="395"/>
              </w:tabs>
              <w:spacing w:before="120" w:after="120"/>
              <w:ind w:left="397" w:hanging="397"/>
              <w:rPr>
                <w:rFonts w:cs="Arial"/>
                <w:color w:val="000000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sym w:font="Wingdings" w:char="F0F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30" w:rsidRPr="005C47CA" w:rsidRDefault="00CB7830" w:rsidP="00827B3C">
            <w:pPr>
              <w:spacing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30" w:rsidRPr="005C47CA" w:rsidRDefault="00CB7830" w:rsidP="00827B3C">
            <w:pPr>
              <w:spacing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B7830" w:rsidRPr="00504827" w:rsidTr="008B7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</w:tblPrEx>
        <w:trPr>
          <w:trHeight w:val="3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9C" w:rsidRPr="005C47CA" w:rsidRDefault="00CB7830" w:rsidP="00641820">
            <w:pPr>
              <w:tabs>
                <w:tab w:val="left" w:pos="395"/>
              </w:tabs>
              <w:spacing w:before="120" w:after="120"/>
              <w:ind w:left="397" w:hanging="397"/>
              <w:rPr>
                <w:rFonts w:cs="Arial"/>
                <w:sz w:val="22"/>
                <w:szCs w:val="22"/>
              </w:rPr>
            </w:pPr>
            <w:r w:rsidRPr="005C47CA">
              <w:rPr>
                <w:rFonts w:cs="Arial"/>
                <w:sz w:val="22"/>
                <w:szCs w:val="22"/>
              </w:rPr>
              <w:sym w:font="Wingdings" w:char="F0F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30" w:rsidRPr="005C47CA" w:rsidRDefault="00CB783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:rsidR="00641820" w:rsidRDefault="00641820" w:rsidP="00641820">
      <w:pPr>
        <w:rPr>
          <w:sz w:val="18"/>
          <w:szCs w:val="18"/>
        </w:rPr>
      </w:pPr>
    </w:p>
    <w:p w:rsidR="00641820" w:rsidRDefault="00641820" w:rsidP="00641820">
      <w:pPr>
        <w:rPr>
          <w:sz w:val="18"/>
          <w:szCs w:val="18"/>
        </w:rPr>
      </w:pPr>
    </w:p>
    <w:p w:rsidR="00641820" w:rsidRDefault="00641820" w:rsidP="00641820">
      <w:pPr>
        <w:rPr>
          <w:sz w:val="18"/>
          <w:szCs w:val="18"/>
        </w:rPr>
      </w:pPr>
    </w:p>
    <w:p w:rsidR="00641820" w:rsidRPr="00641820" w:rsidRDefault="00641820" w:rsidP="00641820">
      <w:pPr>
        <w:rPr>
          <w:sz w:val="18"/>
          <w:szCs w:val="18"/>
        </w:rPr>
      </w:pPr>
    </w:p>
    <w:p w:rsidR="00006154" w:rsidRDefault="00641820" w:rsidP="00641820">
      <w:pPr>
        <w:rPr>
          <w:sz w:val="18"/>
          <w:szCs w:val="18"/>
        </w:rPr>
      </w:pPr>
      <w:r w:rsidRPr="00641820">
        <w:rPr>
          <w:sz w:val="18"/>
          <w:szCs w:val="18"/>
        </w:rPr>
        <w:t>_________________________________________________</w:t>
      </w:r>
    </w:p>
    <w:p w:rsidR="00641820" w:rsidRPr="00641820" w:rsidRDefault="00641820" w:rsidP="00641820">
      <w:pPr>
        <w:rPr>
          <w:sz w:val="18"/>
          <w:szCs w:val="18"/>
        </w:rPr>
      </w:pPr>
      <w:r w:rsidRPr="00641820">
        <w:rPr>
          <w:sz w:val="18"/>
          <w:szCs w:val="18"/>
        </w:rPr>
        <w:t xml:space="preserve">Datum, Unterschrift </w:t>
      </w:r>
    </w:p>
    <w:sectPr w:rsidR="00641820" w:rsidRPr="00641820" w:rsidSect="00354F5F"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78" w:rsidRDefault="00D34A78">
      <w:r>
        <w:separator/>
      </w:r>
    </w:p>
  </w:endnote>
  <w:endnote w:type="continuationSeparator" w:id="0">
    <w:p w:rsidR="00D34A78" w:rsidRDefault="00D3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78" w:rsidRDefault="00D34A78">
      <w:r>
        <w:separator/>
      </w:r>
    </w:p>
  </w:footnote>
  <w:footnote w:type="continuationSeparator" w:id="0">
    <w:p w:rsidR="00D34A78" w:rsidRDefault="00D34A78">
      <w:r>
        <w:continuationSeparator/>
      </w:r>
    </w:p>
  </w:footnote>
  <w:footnote w:id="1">
    <w:p w:rsidR="00755AB4" w:rsidRPr="007D3B88" w:rsidRDefault="00755AB4">
      <w:pPr>
        <w:pStyle w:val="Funotentext"/>
        <w:rPr>
          <w:rFonts w:cs="Arial"/>
          <w:sz w:val="16"/>
          <w:szCs w:val="16"/>
        </w:rPr>
      </w:pPr>
      <w:r w:rsidRPr="007D3B88">
        <w:rPr>
          <w:rStyle w:val="Funotenzeichen"/>
          <w:rFonts w:cs="Arial"/>
          <w:sz w:val="16"/>
          <w:szCs w:val="16"/>
        </w:rPr>
        <w:footnoteRef/>
      </w:r>
      <w:r w:rsidRPr="007D3B88">
        <w:rPr>
          <w:rFonts w:cs="Arial"/>
          <w:sz w:val="16"/>
          <w:szCs w:val="16"/>
        </w:rPr>
        <w:t xml:space="preserve"> Bitte </w:t>
      </w:r>
      <w:r w:rsidRPr="007D3B88">
        <w:rPr>
          <w:rFonts w:cs="Arial"/>
          <w:color w:val="000000"/>
          <w:sz w:val="16"/>
          <w:szCs w:val="16"/>
        </w:rPr>
        <w:t>Zahlen des Vorjahres angeben</w:t>
      </w:r>
      <w:r w:rsidR="00053E6B">
        <w:rPr>
          <w:rFonts w:cs="Arial"/>
          <w:color w:val="000000"/>
          <w:sz w:val="16"/>
          <w:szCs w:val="16"/>
        </w:rPr>
        <w:t>.</w:t>
      </w:r>
    </w:p>
  </w:footnote>
  <w:footnote w:id="2">
    <w:p w:rsidR="00755AB4" w:rsidRPr="007D3B88" w:rsidRDefault="00755AB4">
      <w:pPr>
        <w:pStyle w:val="Funotentext"/>
        <w:rPr>
          <w:rFonts w:cs="Arial"/>
          <w:sz w:val="16"/>
          <w:szCs w:val="16"/>
        </w:rPr>
      </w:pPr>
      <w:r w:rsidRPr="007D3B88">
        <w:rPr>
          <w:rStyle w:val="Funotenzeichen"/>
          <w:rFonts w:cs="Arial"/>
          <w:sz w:val="16"/>
          <w:szCs w:val="16"/>
        </w:rPr>
        <w:footnoteRef/>
      </w:r>
      <w:r w:rsidRPr="007D3B88">
        <w:rPr>
          <w:rFonts w:cs="Arial"/>
          <w:sz w:val="16"/>
          <w:szCs w:val="16"/>
        </w:rPr>
        <w:t xml:space="preserve"> Von den fünf Bereichen Allgemeine Psychiatrie, Psychosomatik/Psychotherapie, Abhängigkeitserkrankungen, Gerontopsychiatrie, Kinder- und Jugendpsychiatrie, Forensik müssen mindestens drei vorhanden sein.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7E" w:rsidRDefault="004C757E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 w:rsidR="00205D6A"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 w:rsidR="00205D6A">
      <w:rPr>
        <w:rStyle w:val="Seitenzahl"/>
        <w:rFonts w:ascii="Courier (W1)" w:hAnsi="Courier (W1)"/>
      </w:rPr>
      <w:fldChar w:fldCharType="separate"/>
    </w:r>
    <w:r w:rsidR="00006154">
      <w:rPr>
        <w:rStyle w:val="Seitenzahl"/>
        <w:rFonts w:ascii="Courier (W1)" w:hAnsi="Courier (W1)"/>
        <w:noProof/>
      </w:rPr>
      <w:t>2</w:t>
    </w:r>
    <w:r w:rsidR="00205D6A"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DAD"/>
    <w:multiLevelType w:val="hybridMultilevel"/>
    <w:tmpl w:val="CBEA7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A9A"/>
    <w:multiLevelType w:val="hybridMultilevel"/>
    <w:tmpl w:val="657A5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8E3"/>
    <w:multiLevelType w:val="hybridMultilevel"/>
    <w:tmpl w:val="BD089098"/>
    <w:lvl w:ilvl="0" w:tplc="97CCD6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65B9D"/>
    <w:multiLevelType w:val="hybridMultilevel"/>
    <w:tmpl w:val="A28EB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AD8"/>
    <w:multiLevelType w:val="hybridMultilevel"/>
    <w:tmpl w:val="EA6CBF24"/>
    <w:lvl w:ilvl="0" w:tplc="EB501F1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E2ADF"/>
    <w:multiLevelType w:val="hybridMultilevel"/>
    <w:tmpl w:val="B87CE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92428"/>
    <w:multiLevelType w:val="hybridMultilevel"/>
    <w:tmpl w:val="8C7C0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6CE9"/>
    <w:multiLevelType w:val="hybridMultilevel"/>
    <w:tmpl w:val="044EA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41EBE"/>
    <w:multiLevelType w:val="hybridMultilevel"/>
    <w:tmpl w:val="1666A1B4"/>
    <w:lvl w:ilvl="0" w:tplc="E44E437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F7FDF"/>
    <w:multiLevelType w:val="singleLevel"/>
    <w:tmpl w:val="B748E3E2"/>
    <w:lvl w:ilvl="0">
      <w:start w:val="3"/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34B71263"/>
    <w:multiLevelType w:val="hybridMultilevel"/>
    <w:tmpl w:val="2C82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5138"/>
    <w:multiLevelType w:val="hybridMultilevel"/>
    <w:tmpl w:val="3876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A70DA"/>
    <w:multiLevelType w:val="hybridMultilevel"/>
    <w:tmpl w:val="70FE4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54DE"/>
    <w:multiLevelType w:val="hybridMultilevel"/>
    <w:tmpl w:val="44641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2B0C"/>
    <w:multiLevelType w:val="hybridMultilevel"/>
    <w:tmpl w:val="3BD0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2873"/>
    <w:multiLevelType w:val="hybridMultilevel"/>
    <w:tmpl w:val="16F87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0526"/>
    <w:multiLevelType w:val="hybridMultilevel"/>
    <w:tmpl w:val="58EE1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E467A"/>
    <w:multiLevelType w:val="hybridMultilevel"/>
    <w:tmpl w:val="35567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954DE"/>
    <w:multiLevelType w:val="hybridMultilevel"/>
    <w:tmpl w:val="4484EE74"/>
    <w:lvl w:ilvl="0" w:tplc="59D8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DF3670"/>
    <w:multiLevelType w:val="hybridMultilevel"/>
    <w:tmpl w:val="21366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77576"/>
    <w:multiLevelType w:val="hybridMultilevel"/>
    <w:tmpl w:val="0A4EA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2957"/>
    <w:multiLevelType w:val="hybridMultilevel"/>
    <w:tmpl w:val="3C5277DE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EA69FF"/>
    <w:multiLevelType w:val="hybridMultilevel"/>
    <w:tmpl w:val="42A4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52F73"/>
    <w:multiLevelType w:val="hybridMultilevel"/>
    <w:tmpl w:val="222C4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87A80"/>
    <w:multiLevelType w:val="hybridMultilevel"/>
    <w:tmpl w:val="B46C0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06BA4"/>
    <w:multiLevelType w:val="singleLevel"/>
    <w:tmpl w:val="899A6A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21"/>
  </w:num>
  <w:num w:numId="19">
    <w:abstractNumId w:val="25"/>
  </w:num>
  <w:num w:numId="20">
    <w:abstractNumId w:val="23"/>
  </w:num>
  <w:num w:numId="21">
    <w:abstractNumId w:val="14"/>
  </w:num>
  <w:num w:numId="22">
    <w:abstractNumId w:val="1"/>
  </w:num>
  <w:num w:numId="23">
    <w:abstractNumId w:val="7"/>
  </w:num>
  <w:num w:numId="24">
    <w:abstractNumId w:val="20"/>
  </w:num>
  <w:num w:numId="25">
    <w:abstractNumId w:val="4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52C"/>
    <w:rsid w:val="000037B9"/>
    <w:rsid w:val="00006154"/>
    <w:rsid w:val="00015697"/>
    <w:rsid w:val="00031CDD"/>
    <w:rsid w:val="00053E6B"/>
    <w:rsid w:val="000753F6"/>
    <w:rsid w:val="00082842"/>
    <w:rsid w:val="000B6072"/>
    <w:rsid w:val="000B6D5D"/>
    <w:rsid w:val="000F0CA0"/>
    <w:rsid w:val="00121930"/>
    <w:rsid w:val="001235EC"/>
    <w:rsid w:val="00132AD7"/>
    <w:rsid w:val="00154C9F"/>
    <w:rsid w:val="00192ED1"/>
    <w:rsid w:val="001B32BE"/>
    <w:rsid w:val="001B4153"/>
    <w:rsid w:val="001C4837"/>
    <w:rsid w:val="001D5291"/>
    <w:rsid w:val="001E2350"/>
    <w:rsid w:val="001F5C0F"/>
    <w:rsid w:val="00205D6A"/>
    <w:rsid w:val="00216456"/>
    <w:rsid w:val="0022521C"/>
    <w:rsid w:val="00235991"/>
    <w:rsid w:val="00274BAC"/>
    <w:rsid w:val="002B314B"/>
    <w:rsid w:val="002B72FF"/>
    <w:rsid w:val="003177C7"/>
    <w:rsid w:val="00326206"/>
    <w:rsid w:val="0033425D"/>
    <w:rsid w:val="00354F5F"/>
    <w:rsid w:val="00374968"/>
    <w:rsid w:val="003953D8"/>
    <w:rsid w:val="003D30E2"/>
    <w:rsid w:val="003D42EF"/>
    <w:rsid w:val="003F6448"/>
    <w:rsid w:val="003F7C85"/>
    <w:rsid w:val="00404341"/>
    <w:rsid w:val="0041298F"/>
    <w:rsid w:val="00427DCE"/>
    <w:rsid w:val="00456B85"/>
    <w:rsid w:val="00462E48"/>
    <w:rsid w:val="00464CC6"/>
    <w:rsid w:val="00477B5E"/>
    <w:rsid w:val="004C757E"/>
    <w:rsid w:val="004D3EDF"/>
    <w:rsid w:val="004F070B"/>
    <w:rsid w:val="005035B5"/>
    <w:rsid w:val="00504827"/>
    <w:rsid w:val="005510C2"/>
    <w:rsid w:val="00560132"/>
    <w:rsid w:val="00562A32"/>
    <w:rsid w:val="00580687"/>
    <w:rsid w:val="00581EF5"/>
    <w:rsid w:val="00594257"/>
    <w:rsid w:val="005C47CA"/>
    <w:rsid w:val="005D0448"/>
    <w:rsid w:val="005D21B5"/>
    <w:rsid w:val="005E255D"/>
    <w:rsid w:val="005F28E0"/>
    <w:rsid w:val="0060763F"/>
    <w:rsid w:val="006124B0"/>
    <w:rsid w:val="00623BCF"/>
    <w:rsid w:val="0063152C"/>
    <w:rsid w:val="0064021D"/>
    <w:rsid w:val="00641820"/>
    <w:rsid w:val="0066166D"/>
    <w:rsid w:val="006A656D"/>
    <w:rsid w:val="006D12AC"/>
    <w:rsid w:val="006E4035"/>
    <w:rsid w:val="006F225E"/>
    <w:rsid w:val="006F4D3A"/>
    <w:rsid w:val="0072346C"/>
    <w:rsid w:val="007541E0"/>
    <w:rsid w:val="00755AB4"/>
    <w:rsid w:val="00763CDD"/>
    <w:rsid w:val="007678A6"/>
    <w:rsid w:val="0078757D"/>
    <w:rsid w:val="00794919"/>
    <w:rsid w:val="007B25A0"/>
    <w:rsid w:val="007C0502"/>
    <w:rsid w:val="007D2365"/>
    <w:rsid w:val="007D3B88"/>
    <w:rsid w:val="007E74A1"/>
    <w:rsid w:val="0082087A"/>
    <w:rsid w:val="00827B3C"/>
    <w:rsid w:val="00836802"/>
    <w:rsid w:val="008A5E82"/>
    <w:rsid w:val="008B7A3A"/>
    <w:rsid w:val="008D22D0"/>
    <w:rsid w:val="008F5232"/>
    <w:rsid w:val="0090548D"/>
    <w:rsid w:val="009136C2"/>
    <w:rsid w:val="0092256C"/>
    <w:rsid w:val="00924B7C"/>
    <w:rsid w:val="009B02C2"/>
    <w:rsid w:val="009E39F2"/>
    <w:rsid w:val="00A23D03"/>
    <w:rsid w:val="00A503DE"/>
    <w:rsid w:val="00A52861"/>
    <w:rsid w:val="00A61203"/>
    <w:rsid w:val="00A82451"/>
    <w:rsid w:val="00AB782F"/>
    <w:rsid w:val="00AD12E0"/>
    <w:rsid w:val="00AE2AE3"/>
    <w:rsid w:val="00B13319"/>
    <w:rsid w:val="00B327E7"/>
    <w:rsid w:val="00B47EB0"/>
    <w:rsid w:val="00B57C04"/>
    <w:rsid w:val="00B60075"/>
    <w:rsid w:val="00B67563"/>
    <w:rsid w:val="00B70366"/>
    <w:rsid w:val="00B817AE"/>
    <w:rsid w:val="00BA2464"/>
    <w:rsid w:val="00BD3510"/>
    <w:rsid w:val="00C204E6"/>
    <w:rsid w:val="00C41A8C"/>
    <w:rsid w:val="00C4529B"/>
    <w:rsid w:val="00C52DC7"/>
    <w:rsid w:val="00C56C72"/>
    <w:rsid w:val="00CB7830"/>
    <w:rsid w:val="00CC59C0"/>
    <w:rsid w:val="00CD2C89"/>
    <w:rsid w:val="00CE781A"/>
    <w:rsid w:val="00D003A1"/>
    <w:rsid w:val="00D15520"/>
    <w:rsid w:val="00D34A78"/>
    <w:rsid w:val="00D47F60"/>
    <w:rsid w:val="00D53FBA"/>
    <w:rsid w:val="00D543C7"/>
    <w:rsid w:val="00D63750"/>
    <w:rsid w:val="00D975A2"/>
    <w:rsid w:val="00DA1602"/>
    <w:rsid w:val="00DB020B"/>
    <w:rsid w:val="00DB05A5"/>
    <w:rsid w:val="00DE0A2F"/>
    <w:rsid w:val="00DE51A2"/>
    <w:rsid w:val="00E42E3E"/>
    <w:rsid w:val="00E510BA"/>
    <w:rsid w:val="00EA1DB8"/>
    <w:rsid w:val="00EB091E"/>
    <w:rsid w:val="00EC253D"/>
    <w:rsid w:val="00ED09B9"/>
    <w:rsid w:val="00EE6F02"/>
    <w:rsid w:val="00F32F37"/>
    <w:rsid w:val="00F32FC4"/>
    <w:rsid w:val="00F55DC4"/>
    <w:rsid w:val="00F56F01"/>
    <w:rsid w:val="00F62E7F"/>
    <w:rsid w:val="00F74357"/>
    <w:rsid w:val="00F80148"/>
    <w:rsid w:val="00F851C2"/>
    <w:rsid w:val="00FC1179"/>
    <w:rsid w:val="00FC1A9C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021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6007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60075"/>
    <w:pPr>
      <w:keepNext/>
      <w:spacing w:before="120"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60075"/>
    <w:pPr>
      <w:keepNext/>
      <w:spacing w:before="200" w:after="200"/>
      <w:jc w:val="both"/>
      <w:outlineLvl w:val="2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60075"/>
    <w:rPr>
      <w:sz w:val="20"/>
    </w:rPr>
  </w:style>
  <w:style w:type="character" w:styleId="Funotenzeichen">
    <w:name w:val="footnote reference"/>
    <w:semiHidden/>
    <w:rsid w:val="00B60075"/>
    <w:rPr>
      <w:vertAlign w:val="superscript"/>
    </w:rPr>
  </w:style>
  <w:style w:type="character" w:styleId="Seitenzahl">
    <w:name w:val="page number"/>
    <w:basedOn w:val="Absatz-Standardschriftart"/>
    <w:rsid w:val="00B60075"/>
  </w:style>
  <w:style w:type="paragraph" w:styleId="Kopfzeile">
    <w:name w:val="header"/>
    <w:basedOn w:val="Standard"/>
    <w:rsid w:val="00B60075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rsid w:val="00B60075"/>
    <w:pPr>
      <w:tabs>
        <w:tab w:val="center" w:pos="4536"/>
        <w:tab w:val="right" w:pos="9072"/>
      </w:tabs>
    </w:pPr>
  </w:style>
  <w:style w:type="paragraph" w:customStyle="1" w:styleId="Einrck1">
    <w:name w:val="Einrück1"/>
    <w:basedOn w:val="Standard"/>
    <w:rsid w:val="00B60075"/>
    <w:pPr>
      <w:spacing w:line="360" w:lineRule="auto"/>
      <w:ind w:left="567" w:hanging="567"/>
      <w:jc w:val="both"/>
    </w:pPr>
    <w:rPr>
      <w:rFonts w:ascii="Times New Roman" w:hAnsi="Times New Roman"/>
    </w:rPr>
  </w:style>
  <w:style w:type="paragraph" w:styleId="Textkrper">
    <w:name w:val="Body Text"/>
    <w:basedOn w:val="Standard"/>
    <w:rsid w:val="00B60075"/>
    <w:pPr>
      <w:tabs>
        <w:tab w:val="left" w:pos="2694"/>
        <w:tab w:val="left" w:pos="5387"/>
      </w:tabs>
    </w:pPr>
    <w:rPr>
      <w:sz w:val="16"/>
    </w:rPr>
  </w:style>
  <w:style w:type="paragraph" w:styleId="Textkrper2">
    <w:name w:val="Body Text 2"/>
    <w:basedOn w:val="Standard"/>
    <w:rsid w:val="00B60075"/>
    <w:pPr>
      <w:jc w:val="center"/>
    </w:pPr>
    <w:rPr>
      <w:b/>
    </w:rPr>
  </w:style>
  <w:style w:type="paragraph" w:styleId="Sprechblasentext">
    <w:name w:val="Balloon Text"/>
    <w:basedOn w:val="Standard"/>
    <w:semiHidden/>
    <w:rsid w:val="004D3ED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AE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78757D"/>
    <w:pPr>
      <w:spacing w:after="120"/>
      <w:ind w:left="283"/>
    </w:pPr>
  </w:style>
  <w:style w:type="character" w:styleId="Kommentarzeichen">
    <w:name w:val="annotation reference"/>
    <w:rsid w:val="003262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6206"/>
    <w:rPr>
      <w:sz w:val="20"/>
    </w:rPr>
  </w:style>
  <w:style w:type="character" w:customStyle="1" w:styleId="KommentartextZchn">
    <w:name w:val="Kommentartext Zchn"/>
    <w:link w:val="Kommentartext"/>
    <w:rsid w:val="003262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26206"/>
    <w:rPr>
      <w:b/>
      <w:bCs/>
    </w:rPr>
  </w:style>
  <w:style w:type="character" w:customStyle="1" w:styleId="KommentarthemaZchn">
    <w:name w:val="Kommentarthema Zchn"/>
    <w:link w:val="Kommentarthema"/>
    <w:rsid w:val="0032620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A842-2E71-454C-9E47-62B103B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Reus, Ulrike</cp:lastModifiedBy>
  <cp:revision>5</cp:revision>
  <cp:lastPrinted>2015-06-25T14:09:00Z</cp:lastPrinted>
  <dcterms:created xsi:type="dcterms:W3CDTF">2015-07-30T06:34:00Z</dcterms:created>
  <dcterms:modified xsi:type="dcterms:W3CDTF">2021-11-17T13:47:00Z</dcterms:modified>
</cp:coreProperties>
</file>