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0E" w:rsidRDefault="00FB190E" w:rsidP="007F0FF3">
      <w:pPr>
        <w:spacing w:before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Gegenüberstellung – DKG-Empfehlung </w:t>
      </w:r>
      <w:r w:rsidR="007F0FF3">
        <w:rPr>
          <w:rFonts w:cs="Arial"/>
          <w:b/>
          <w:sz w:val="28"/>
          <w:szCs w:val="28"/>
        </w:rPr>
        <w:t xml:space="preserve">Intensiv- und Anästhesiepflege vom </w:t>
      </w:r>
      <w:bookmarkStart w:id="0" w:name="_Hlk98181131"/>
      <w:r w:rsidR="0049529D" w:rsidRPr="0049529D">
        <w:rPr>
          <w:rFonts w:eastAsia="Cambria" w:cs="Arial"/>
          <w:b/>
          <w:sz w:val="28"/>
          <w:szCs w:val="28"/>
        </w:rPr>
        <w:t>14.03./15.03.2022</w:t>
      </w:r>
      <w:bookmarkEnd w:id="0"/>
      <w:r w:rsidR="00F42785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zur Landesverordnung</w:t>
      </w:r>
    </w:p>
    <w:p w:rsidR="00FB190E" w:rsidRDefault="00FB190E" w:rsidP="00FB190E">
      <w:pPr>
        <w:spacing w:before="120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Praktische Weiterbildung</w:t>
      </w:r>
    </w:p>
    <w:p w:rsidR="00FB190E" w:rsidRDefault="00FB190E" w:rsidP="00FB190E">
      <w:pPr>
        <w:spacing w:before="120"/>
        <w:jc w:val="center"/>
        <w:rPr>
          <w:rFonts w:cs="Arial"/>
          <w:szCs w:val="24"/>
        </w:rPr>
      </w:pPr>
    </w:p>
    <w:p w:rsidR="00FB190E" w:rsidRDefault="00FB190E"/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7338"/>
        <w:gridCol w:w="7512"/>
      </w:tblGrid>
      <w:tr w:rsidR="005D6956" w:rsidRPr="004F11FD" w:rsidTr="00FB190E">
        <w:trPr>
          <w:tblHeader/>
        </w:trPr>
        <w:tc>
          <w:tcPr>
            <w:tcW w:w="7338" w:type="dxa"/>
          </w:tcPr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  <w:r w:rsidRPr="004F11FD">
              <w:rPr>
                <w:rFonts w:cs="Arial"/>
                <w:b/>
                <w:szCs w:val="24"/>
              </w:rPr>
              <w:t xml:space="preserve">DKG-Empfehlung </w:t>
            </w:r>
            <w:r w:rsidR="008D5AFF">
              <w:rPr>
                <w:rFonts w:cs="Arial"/>
                <w:b/>
                <w:szCs w:val="24"/>
              </w:rPr>
              <w:t xml:space="preserve">Fachweiterbildung </w:t>
            </w:r>
            <w:bookmarkStart w:id="1" w:name="_GoBack"/>
            <w:bookmarkEnd w:id="1"/>
            <w:r w:rsidR="007F0FF3" w:rsidRPr="007F0FF3">
              <w:rPr>
                <w:rFonts w:cs="Arial"/>
                <w:b/>
                <w:szCs w:val="24"/>
              </w:rPr>
              <w:t>Intensiv- und</w:t>
            </w:r>
            <w:r w:rsidR="003428E6">
              <w:rPr>
                <w:rFonts w:cs="Arial"/>
                <w:b/>
                <w:szCs w:val="24"/>
              </w:rPr>
              <w:t xml:space="preserve"> Anästhesiepflege vom </w:t>
            </w:r>
            <w:r w:rsidR="0049529D" w:rsidRPr="0049529D">
              <w:rPr>
                <w:rFonts w:eastAsia="Cambria" w:cs="Arial"/>
                <w:b/>
                <w:szCs w:val="24"/>
              </w:rPr>
              <w:t>14.03./15.03.2022</w:t>
            </w:r>
            <w:r w:rsidR="00F42785">
              <w:rPr>
                <w:rFonts w:cs="Arial"/>
                <w:b/>
                <w:szCs w:val="24"/>
              </w:rPr>
              <w:t xml:space="preserve"> </w:t>
            </w:r>
            <w:r w:rsidR="000B733C">
              <w:rPr>
                <w:rFonts w:cs="Arial"/>
                <w:b/>
                <w:szCs w:val="24"/>
              </w:rPr>
              <w:t>(mindestens 1800 Stunden praktische Weiterbildung)</w:t>
            </w:r>
          </w:p>
          <w:p w:rsidR="005D6956" w:rsidRPr="004F11FD" w:rsidRDefault="005D6956" w:rsidP="00FB190E">
            <w:pPr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F42785" w:rsidP="00FB190E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Landesrechtliche Regelung Intensiv- und Anästhesiepflege</w:t>
            </w:r>
            <w:r w:rsidR="0049529D">
              <w:rPr>
                <w:rFonts w:cs="Arial"/>
                <w:b/>
                <w:szCs w:val="24"/>
              </w:rPr>
              <w:t xml:space="preserve"> oder vergleichbare Qualifikation</w:t>
            </w:r>
          </w:p>
        </w:tc>
      </w:tr>
      <w:tr w:rsidR="005D6956" w:rsidRPr="004F11FD" w:rsidTr="005D6956">
        <w:tc>
          <w:tcPr>
            <w:tcW w:w="7338" w:type="dxa"/>
          </w:tcPr>
          <w:p w:rsidR="005D6956" w:rsidRPr="00F10EF1" w:rsidRDefault="00F875EA">
            <w:pPr>
              <w:rPr>
                <w:rFonts w:cs="Arial"/>
                <w:b/>
                <w:sz w:val="28"/>
                <w:szCs w:val="28"/>
              </w:rPr>
            </w:pPr>
            <w:r w:rsidRPr="00F10EF1">
              <w:rPr>
                <w:rFonts w:cs="Arial"/>
                <w:b/>
                <w:color w:val="FF0000"/>
                <w:sz w:val="28"/>
                <w:szCs w:val="28"/>
              </w:rPr>
              <w:t>Praktische Weiterbildung</w:t>
            </w: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b/>
                <w:szCs w:val="24"/>
              </w:rPr>
            </w:pPr>
          </w:p>
        </w:tc>
      </w:tr>
      <w:tr w:rsidR="005E4FC7" w:rsidRPr="005E4FC7" w:rsidTr="005D6956">
        <w:tc>
          <w:tcPr>
            <w:tcW w:w="7338" w:type="dxa"/>
          </w:tcPr>
          <w:p w:rsidR="005E4FC7" w:rsidRPr="005E4FC7" w:rsidRDefault="00F875EA" w:rsidP="005E4FC7">
            <w:pPr>
              <w:rPr>
                <w:rFonts w:cs="Arial"/>
                <w:b/>
                <w:color w:val="0070C0"/>
                <w:szCs w:val="24"/>
                <w:u w:val="single"/>
              </w:rPr>
            </w:pPr>
            <w:r w:rsidRPr="005E4FC7">
              <w:rPr>
                <w:rFonts w:cs="Arial"/>
                <w:b/>
                <w:color w:val="0070C0"/>
                <w:szCs w:val="24"/>
                <w:u w:val="single"/>
              </w:rPr>
              <w:t>Pflichteinsatzbereiche</w:t>
            </w:r>
            <w:r w:rsidR="005E4FC7" w:rsidRPr="005E4FC7">
              <w:rPr>
                <w:rFonts w:cs="Arial"/>
                <w:b/>
                <w:color w:val="0070C0"/>
                <w:szCs w:val="24"/>
                <w:u w:val="single"/>
              </w:rPr>
              <w:t xml:space="preserve"> </w:t>
            </w:r>
          </w:p>
        </w:tc>
        <w:tc>
          <w:tcPr>
            <w:tcW w:w="7512" w:type="dxa"/>
          </w:tcPr>
          <w:p w:rsidR="004A2703" w:rsidRPr="005E4FC7" w:rsidRDefault="004A2703">
            <w:pPr>
              <w:rPr>
                <w:rFonts w:cs="Arial"/>
                <w:b/>
                <w:color w:val="0070C0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7F0FF3" w:rsidRPr="007F0FF3" w:rsidRDefault="007F0FF3" w:rsidP="007F0FF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F0FF3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indestens</w:t>
            </w:r>
            <w:r w:rsidRPr="007F0FF3">
              <w:rPr>
                <w:rFonts w:ascii="Arial" w:hAnsi="Arial" w:cs="Arial"/>
                <w:sz w:val="24"/>
                <w:szCs w:val="24"/>
              </w:rPr>
              <w:t xml:space="preserve"> 500 Stunden in der operativen Intensivpflege</w:t>
            </w: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7F0FF3" w:rsidRPr="007F0FF3" w:rsidRDefault="007F0FF3" w:rsidP="007F0FF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F0FF3">
              <w:rPr>
                <w:rFonts w:ascii="Arial" w:hAnsi="Arial" w:cs="Arial"/>
                <w:sz w:val="24"/>
                <w:szCs w:val="24"/>
              </w:rPr>
              <w:t>Mindestens 500 Stunden in der konservativen Intensivpflege (internistische/neurologische Intensivpflege)</w:t>
            </w: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7F0FF3" w:rsidRPr="007F0FF3" w:rsidRDefault="007F0FF3" w:rsidP="007F0FF3">
            <w:pPr>
              <w:pStyle w:val="Listenabsatz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7F0FF3">
              <w:rPr>
                <w:rFonts w:ascii="Arial" w:hAnsi="Arial" w:cs="Arial"/>
                <w:sz w:val="24"/>
                <w:szCs w:val="24"/>
              </w:rPr>
              <w:t>Mindestens 500 Stunden in der Anästhesiepflege</w:t>
            </w:r>
          </w:p>
          <w:p w:rsidR="005D6956" w:rsidRPr="00F875EA" w:rsidRDefault="005D6956" w:rsidP="007F0FF3">
            <w:pPr>
              <w:pStyle w:val="Listenabsatz"/>
              <w:spacing w:before="120"/>
              <w:ind w:left="714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621507" w:rsidRPr="00621507" w:rsidRDefault="00621507" w:rsidP="00621507">
            <w:pPr>
              <w:jc w:val="left"/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</w:pPr>
            <w:r w:rsidRPr="00621507">
              <w:rPr>
                <w:rFonts w:eastAsia="Times New Roman" w:cs="Times New Roman"/>
                <w:b/>
                <w:color w:val="0070C0"/>
                <w:sz w:val="22"/>
                <w:szCs w:val="20"/>
                <w:u w:val="single"/>
                <w:lang w:eastAsia="de-DE"/>
              </w:rPr>
              <w:t>Wahlpflichteinsatzbereiche</w:t>
            </w:r>
          </w:p>
          <w:p w:rsidR="005D6956" w:rsidRPr="00621507" w:rsidRDefault="005D6956" w:rsidP="00621507">
            <w:pPr>
              <w:spacing w:before="120"/>
              <w:rPr>
                <w:rFonts w:cs="Arial"/>
                <w:b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621507" w:rsidRPr="00621507" w:rsidRDefault="00621507" w:rsidP="00621507">
            <w:pPr>
              <w:pStyle w:val="Listenabsatz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621507">
              <w:rPr>
                <w:rFonts w:ascii="Arial" w:hAnsi="Arial" w:cs="Arial"/>
                <w:sz w:val="24"/>
                <w:szCs w:val="24"/>
              </w:rPr>
              <w:t>300 Stunden sind auf die vorgenannten Einsatzbereiche oder weitere Funktionsbereiche zu verteilen</w:t>
            </w:r>
          </w:p>
          <w:p w:rsidR="005D6956" w:rsidRPr="00621507" w:rsidRDefault="005D6956" w:rsidP="00621507">
            <w:pPr>
              <w:pStyle w:val="Listenabsatz"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>
            <w:pPr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  <w:tr w:rsidR="005D6956" w:rsidRPr="004F11FD" w:rsidTr="005D6956">
        <w:tc>
          <w:tcPr>
            <w:tcW w:w="7338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7512" w:type="dxa"/>
          </w:tcPr>
          <w:p w:rsidR="005D6956" w:rsidRPr="004F11FD" w:rsidRDefault="005D6956" w:rsidP="00FB190E">
            <w:pPr>
              <w:keepNext/>
              <w:keepLines/>
              <w:rPr>
                <w:rFonts w:cs="Arial"/>
                <w:szCs w:val="24"/>
              </w:rPr>
            </w:pPr>
          </w:p>
        </w:tc>
      </w:tr>
    </w:tbl>
    <w:p w:rsidR="005D3B79" w:rsidRDefault="005D3B79"/>
    <w:sectPr w:rsidR="005D3B79" w:rsidSect="005D6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C2"/>
    <w:multiLevelType w:val="hybridMultilevel"/>
    <w:tmpl w:val="280EE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715"/>
    <w:multiLevelType w:val="hybridMultilevel"/>
    <w:tmpl w:val="C31A5ECE"/>
    <w:lvl w:ilvl="0" w:tplc="45426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BE1"/>
    <w:multiLevelType w:val="hybridMultilevel"/>
    <w:tmpl w:val="138A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B34FB"/>
    <w:multiLevelType w:val="hybridMultilevel"/>
    <w:tmpl w:val="C0C0F81C"/>
    <w:lvl w:ilvl="0" w:tplc="FE8E59CE">
      <w:start w:val="3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B55D3"/>
    <w:multiLevelType w:val="hybridMultilevel"/>
    <w:tmpl w:val="787A6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538FF"/>
    <w:multiLevelType w:val="hybridMultilevel"/>
    <w:tmpl w:val="9EC68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8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5CDF"/>
    <w:multiLevelType w:val="hybridMultilevel"/>
    <w:tmpl w:val="5C209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6862"/>
    <w:multiLevelType w:val="hybridMultilevel"/>
    <w:tmpl w:val="5782A9BC"/>
    <w:lvl w:ilvl="0" w:tplc="D90AC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54E9B"/>
    <w:multiLevelType w:val="hybridMultilevel"/>
    <w:tmpl w:val="87068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4667"/>
    <w:multiLevelType w:val="hybridMultilevel"/>
    <w:tmpl w:val="29FE7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62FE3"/>
    <w:multiLevelType w:val="hybridMultilevel"/>
    <w:tmpl w:val="526E9562"/>
    <w:lvl w:ilvl="0" w:tplc="AD8A2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C6918"/>
    <w:multiLevelType w:val="hybridMultilevel"/>
    <w:tmpl w:val="68E6C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B7155"/>
    <w:multiLevelType w:val="hybridMultilevel"/>
    <w:tmpl w:val="84900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C5690"/>
    <w:multiLevelType w:val="hybridMultilevel"/>
    <w:tmpl w:val="779AD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0321A"/>
    <w:multiLevelType w:val="hybridMultilevel"/>
    <w:tmpl w:val="EFF63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7F460A"/>
    <w:multiLevelType w:val="hybridMultilevel"/>
    <w:tmpl w:val="A9E42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51CDE"/>
    <w:multiLevelType w:val="hybridMultilevel"/>
    <w:tmpl w:val="53987B04"/>
    <w:lvl w:ilvl="0" w:tplc="0407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28" w15:restartNumberingAfterBreak="0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142F9"/>
    <w:multiLevelType w:val="hybridMultilevel"/>
    <w:tmpl w:val="3C2847D4"/>
    <w:lvl w:ilvl="0" w:tplc="0407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32" w15:restartNumberingAfterBreak="0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46836"/>
    <w:multiLevelType w:val="hybridMultilevel"/>
    <w:tmpl w:val="5F6E6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40FA3"/>
    <w:multiLevelType w:val="hybridMultilevel"/>
    <w:tmpl w:val="49D8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75C34"/>
    <w:multiLevelType w:val="hybridMultilevel"/>
    <w:tmpl w:val="F418DF9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FB6F68"/>
    <w:multiLevelType w:val="hybridMultilevel"/>
    <w:tmpl w:val="019E7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07D96"/>
    <w:multiLevelType w:val="hybridMultilevel"/>
    <w:tmpl w:val="52AC0EF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1"/>
  </w:num>
  <w:num w:numId="4">
    <w:abstractNumId w:val="31"/>
  </w:num>
  <w:num w:numId="5">
    <w:abstractNumId w:val="21"/>
  </w:num>
  <w:num w:numId="6">
    <w:abstractNumId w:val="36"/>
  </w:num>
  <w:num w:numId="7">
    <w:abstractNumId w:val="13"/>
  </w:num>
  <w:num w:numId="8">
    <w:abstractNumId w:val="35"/>
  </w:num>
  <w:num w:numId="9">
    <w:abstractNumId w:val="4"/>
  </w:num>
  <w:num w:numId="10">
    <w:abstractNumId w:val="37"/>
  </w:num>
  <w:num w:numId="11">
    <w:abstractNumId w:val="18"/>
  </w:num>
  <w:num w:numId="12">
    <w:abstractNumId w:val="38"/>
  </w:num>
  <w:num w:numId="13">
    <w:abstractNumId w:val="17"/>
  </w:num>
  <w:num w:numId="14">
    <w:abstractNumId w:val="10"/>
  </w:num>
  <w:num w:numId="15">
    <w:abstractNumId w:val="22"/>
  </w:num>
  <w:num w:numId="16">
    <w:abstractNumId w:val="43"/>
  </w:num>
  <w:num w:numId="17">
    <w:abstractNumId w:val="30"/>
  </w:num>
  <w:num w:numId="18">
    <w:abstractNumId w:val="7"/>
  </w:num>
  <w:num w:numId="19">
    <w:abstractNumId w:val="15"/>
  </w:num>
  <w:num w:numId="20">
    <w:abstractNumId w:val="14"/>
  </w:num>
  <w:num w:numId="21">
    <w:abstractNumId w:val="45"/>
  </w:num>
  <w:num w:numId="22">
    <w:abstractNumId w:val="42"/>
  </w:num>
  <w:num w:numId="23">
    <w:abstractNumId w:val="27"/>
  </w:num>
  <w:num w:numId="24">
    <w:abstractNumId w:val="8"/>
  </w:num>
  <w:num w:numId="25">
    <w:abstractNumId w:val="29"/>
  </w:num>
  <w:num w:numId="26">
    <w:abstractNumId w:val="26"/>
  </w:num>
  <w:num w:numId="27">
    <w:abstractNumId w:val="34"/>
  </w:num>
  <w:num w:numId="28">
    <w:abstractNumId w:val="28"/>
  </w:num>
  <w:num w:numId="29">
    <w:abstractNumId w:val="41"/>
  </w:num>
  <w:num w:numId="30">
    <w:abstractNumId w:val="20"/>
  </w:num>
  <w:num w:numId="31">
    <w:abstractNumId w:val="5"/>
  </w:num>
  <w:num w:numId="32">
    <w:abstractNumId w:val="25"/>
  </w:num>
  <w:num w:numId="33">
    <w:abstractNumId w:val="12"/>
  </w:num>
  <w:num w:numId="34">
    <w:abstractNumId w:val="44"/>
  </w:num>
  <w:num w:numId="35">
    <w:abstractNumId w:val="3"/>
  </w:num>
  <w:num w:numId="36">
    <w:abstractNumId w:val="9"/>
  </w:num>
  <w:num w:numId="37">
    <w:abstractNumId w:val="2"/>
  </w:num>
  <w:num w:numId="38">
    <w:abstractNumId w:val="39"/>
  </w:num>
  <w:num w:numId="39">
    <w:abstractNumId w:val="23"/>
  </w:num>
  <w:num w:numId="40">
    <w:abstractNumId w:val="32"/>
  </w:num>
  <w:num w:numId="41">
    <w:abstractNumId w:val="40"/>
  </w:num>
  <w:num w:numId="42">
    <w:abstractNumId w:val="6"/>
  </w:num>
  <w:num w:numId="43">
    <w:abstractNumId w:val="33"/>
  </w:num>
  <w:num w:numId="44">
    <w:abstractNumId w:val="1"/>
  </w:num>
  <w:num w:numId="45">
    <w:abstractNumId w:val="1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56"/>
    <w:rsid w:val="000133AE"/>
    <w:rsid w:val="000158FE"/>
    <w:rsid w:val="000304CD"/>
    <w:rsid w:val="00044A4E"/>
    <w:rsid w:val="000551D0"/>
    <w:rsid w:val="000672A2"/>
    <w:rsid w:val="00072B3C"/>
    <w:rsid w:val="00073E43"/>
    <w:rsid w:val="000934AC"/>
    <w:rsid w:val="000B733C"/>
    <w:rsid w:val="000D6C17"/>
    <w:rsid w:val="000E73E5"/>
    <w:rsid w:val="001261D6"/>
    <w:rsid w:val="001407D9"/>
    <w:rsid w:val="00170E36"/>
    <w:rsid w:val="00182C98"/>
    <w:rsid w:val="00183FAC"/>
    <w:rsid w:val="0019055D"/>
    <w:rsid w:val="001C381C"/>
    <w:rsid w:val="001F2724"/>
    <w:rsid w:val="00211BEC"/>
    <w:rsid w:val="00251BF7"/>
    <w:rsid w:val="002542EB"/>
    <w:rsid w:val="0028000E"/>
    <w:rsid w:val="0028561F"/>
    <w:rsid w:val="002D492A"/>
    <w:rsid w:val="00335334"/>
    <w:rsid w:val="003428E6"/>
    <w:rsid w:val="00352536"/>
    <w:rsid w:val="00376514"/>
    <w:rsid w:val="003A1C8C"/>
    <w:rsid w:val="003A6077"/>
    <w:rsid w:val="003B58DE"/>
    <w:rsid w:val="003C1CE6"/>
    <w:rsid w:val="003D0B74"/>
    <w:rsid w:val="003D3E71"/>
    <w:rsid w:val="003D6FCE"/>
    <w:rsid w:val="003E0ED7"/>
    <w:rsid w:val="003E1C74"/>
    <w:rsid w:val="004075C2"/>
    <w:rsid w:val="00413E3C"/>
    <w:rsid w:val="00421866"/>
    <w:rsid w:val="00434F1A"/>
    <w:rsid w:val="004459FC"/>
    <w:rsid w:val="00450CC2"/>
    <w:rsid w:val="0049529D"/>
    <w:rsid w:val="004A2703"/>
    <w:rsid w:val="004A633A"/>
    <w:rsid w:val="004A6F29"/>
    <w:rsid w:val="004B2A69"/>
    <w:rsid w:val="004C52B6"/>
    <w:rsid w:val="004C53F8"/>
    <w:rsid w:val="004D2175"/>
    <w:rsid w:val="004D60BE"/>
    <w:rsid w:val="004E0A90"/>
    <w:rsid w:val="004E27CE"/>
    <w:rsid w:val="004E7CC4"/>
    <w:rsid w:val="004F11FD"/>
    <w:rsid w:val="0051617D"/>
    <w:rsid w:val="00527FEB"/>
    <w:rsid w:val="00544321"/>
    <w:rsid w:val="00560F30"/>
    <w:rsid w:val="005D3825"/>
    <w:rsid w:val="005D3B79"/>
    <w:rsid w:val="005D6956"/>
    <w:rsid w:val="005E4FC7"/>
    <w:rsid w:val="00621507"/>
    <w:rsid w:val="006535D0"/>
    <w:rsid w:val="00654F82"/>
    <w:rsid w:val="00656E6F"/>
    <w:rsid w:val="006D6AC2"/>
    <w:rsid w:val="0072391B"/>
    <w:rsid w:val="00737CEE"/>
    <w:rsid w:val="00772272"/>
    <w:rsid w:val="00793D29"/>
    <w:rsid w:val="007A0C9E"/>
    <w:rsid w:val="007A3EBE"/>
    <w:rsid w:val="007D36F7"/>
    <w:rsid w:val="007D453C"/>
    <w:rsid w:val="007D4AB7"/>
    <w:rsid w:val="007F04BA"/>
    <w:rsid w:val="007F0FF3"/>
    <w:rsid w:val="007F761A"/>
    <w:rsid w:val="008127CF"/>
    <w:rsid w:val="008137BD"/>
    <w:rsid w:val="008148B0"/>
    <w:rsid w:val="00816A2B"/>
    <w:rsid w:val="00844F19"/>
    <w:rsid w:val="0087427F"/>
    <w:rsid w:val="008746B5"/>
    <w:rsid w:val="00882A74"/>
    <w:rsid w:val="0089767E"/>
    <w:rsid w:val="008A6C35"/>
    <w:rsid w:val="008D5AFF"/>
    <w:rsid w:val="008E0A35"/>
    <w:rsid w:val="008F228C"/>
    <w:rsid w:val="00916BB4"/>
    <w:rsid w:val="00960887"/>
    <w:rsid w:val="009834E8"/>
    <w:rsid w:val="009B0978"/>
    <w:rsid w:val="009C7F9A"/>
    <w:rsid w:val="009D3D67"/>
    <w:rsid w:val="009E24E5"/>
    <w:rsid w:val="00A1036D"/>
    <w:rsid w:val="00A2008C"/>
    <w:rsid w:val="00A32A24"/>
    <w:rsid w:val="00A35EC4"/>
    <w:rsid w:val="00A96794"/>
    <w:rsid w:val="00AC2470"/>
    <w:rsid w:val="00AC509E"/>
    <w:rsid w:val="00AE516A"/>
    <w:rsid w:val="00B0703E"/>
    <w:rsid w:val="00B101F8"/>
    <w:rsid w:val="00B10C5A"/>
    <w:rsid w:val="00B47F5C"/>
    <w:rsid w:val="00B84820"/>
    <w:rsid w:val="00B85A65"/>
    <w:rsid w:val="00BA2C6E"/>
    <w:rsid w:val="00BB4401"/>
    <w:rsid w:val="00C014F7"/>
    <w:rsid w:val="00C11C1F"/>
    <w:rsid w:val="00C11CD7"/>
    <w:rsid w:val="00C160BA"/>
    <w:rsid w:val="00C278F0"/>
    <w:rsid w:val="00C67D48"/>
    <w:rsid w:val="00C97348"/>
    <w:rsid w:val="00CB105C"/>
    <w:rsid w:val="00CB46DF"/>
    <w:rsid w:val="00CD774B"/>
    <w:rsid w:val="00CE27B2"/>
    <w:rsid w:val="00CE28BA"/>
    <w:rsid w:val="00CF3B89"/>
    <w:rsid w:val="00D228B7"/>
    <w:rsid w:val="00D33353"/>
    <w:rsid w:val="00D52CBB"/>
    <w:rsid w:val="00D8412D"/>
    <w:rsid w:val="00E11435"/>
    <w:rsid w:val="00E170BA"/>
    <w:rsid w:val="00E33637"/>
    <w:rsid w:val="00E71E23"/>
    <w:rsid w:val="00EA6D0D"/>
    <w:rsid w:val="00EE06EA"/>
    <w:rsid w:val="00EE0809"/>
    <w:rsid w:val="00F029D9"/>
    <w:rsid w:val="00F10EF1"/>
    <w:rsid w:val="00F2018F"/>
    <w:rsid w:val="00F25F4C"/>
    <w:rsid w:val="00F42785"/>
    <w:rsid w:val="00F47765"/>
    <w:rsid w:val="00F875EA"/>
    <w:rsid w:val="00F9633A"/>
    <w:rsid w:val="00FA67C3"/>
    <w:rsid w:val="00FB190E"/>
    <w:rsid w:val="00FB3AF5"/>
    <w:rsid w:val="00FD54EF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3028"/>
  <w15:docId w15:val="{86C3B47A-5C14-47E7-B178-5F3AE01C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7F9A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F1A"/>
    <w:pPr>
      <w:ind w:left="720"/>
      <w:contextualSpacing/>
      <w:jc w:val="left"/>
    </w:pPr>
    <w:rPr>
      <w:rFonts w:asciiTheme="minorHAnsi" w:hAnsiTheme="minorHAnsi"/>
      <w:sz w:val="22"/>
    </w:rPr>
  </w:style>
  <w:style w:type="paragraph" w:customStyle="1" w:styleId="Default">
    <w:name w:val="Default"/>
    <w:rsid w:val="00656E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3A1C8C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3A1C8C"/>
  </w:style>
  <w:style w:type="paragraph" w:customStyle="1" w:styleId="Text">
    <w:name w:val="Text"/>
    <w:rsid w:val="00AC24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customStyle="1" w:styleId="Listenabsatz1">
    <w:name w:val="Listenabsatz1"/>
    <w:rsid w:val="007F04BA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160B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91CE-3868-4273-86E0-9804E39F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DKG</cp:lastModifiedBy>
  <cp:revision>9</cp:revision>
  <cp:lastPrinted>2016-10-21T08:11:00Z</cp:lastPrinted>
  <dcterms:created xsi:type="dcterms:W3CDTF">2017-09-20T13:41:00Z</dcterms:created>
  <dcterms:modified xsi:type="dcterms:W3CDTF">2022-03-15T08:55:00Z</dcterms:modified>
</cp:coreProperties>
</file>