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402032">
      <w:pPr>
        <w:spacing w:after="0" w:line="276" w:lineRule="auto"/>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rsidP="00402032">
      <w:pPr>
        <w:spacing w:after="0" w:line="276" w:lineRule="auto"/>
        <w:rPr>
          <w:rFonts w:ascii="Arial" w:hAnsi="Arial" w:cs="Arial"/>
          <w:sz w:val="22"/>
          <w:szCs w:val="22"/>
        </w:rPr>
      </w:pPr>
    </w:p>
    <w:p w14:paraId="61E507E3" w14:textId="671D1B10" w:rsidR="001962FD" w:rsidRDefault="00DF579F" w:rsidP="00402032">
      <w:pPr>
        <w:tabs>
          <w:tab w:val="left" w:pos="4395"/>
          <w:tab w:val="left" w:pos="9781"/>
        </w:tabs>
        <w:spacing w:after="0" w:line="276" w:lineRule="auto"/>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3A3C9F">
        <w:rPr>
          <w:rFonts w:ascii="Arial" w:eastAsia="Times New Roman" w:hAnsi="Arial" w:cs="Times New Roman"/>
          <w:b/>
          <w:szCs w:val="20"/>
          <w:u w:val="single"/>
          <w:lang w:eastAsia="de-DE"/>
        </w:rPr>
        <w:t>m 20. September</w:t>
      </w:r>
    </w:p>
    <w:p w14:paraId="6DF71387" w14:textId="77777777" w:rsidR="00795922" w:rsidRPr="000304BF" w:rsidRDefault="00795922" w:rsidP="00402032">
      <w:pPr>
        <w:tabs>
          <w:tab w:val="left" w:pos="4395"/>
          <w:tab w:val="left" w:pos="9781"/>
        </w:tabs>
        <w:spacing w:after="0" w:line="276" w:lineRule="auto"/>
        <w:ind w:right="-853"/>
        <w:outlineLvl w:val="0"/>
        <w:rPr>
          <w:rFonts w:ascii="Arial" w:eastAsia="Times New Roman" w:hAnsi="Arial" w:cs="Times New Roman"/>
          <w:b/>
          <w:u w:val="single"/>
          <w:lang w:eastAsia="de-DE"/>
        </w:rPr>
      </w:pPr>
    </w:p>
    <w:p w14:paraId="2A6C6D20" w14:textId="32D090C7" w:rsidR="001962FD" w:rsidRPr="000304BF" w:rsidRDefault="00BA1F64" w:rsidP="00402032">
      <w:pPr>
        <w:spacing w:after="0" w:line="276" w:lineRule="auto"/>
        <w:ind w:right="2268"/>
        <w:jc w:val="both"/>
        <w:rPr>
          <w:rFonts w:ascii="Arial" w:hAnsi="Arial" w:cs="Arial"/>
          <w:b/>
          <w:sz w:val="28"/>
          <w:szCs w:val="28"/>
        </w:rPr>
      </w:pPr>
      <w:r w:rsidRPr="000304BF">
        <w:rPr>
          <w:rFonts w:ascii="Arial" w:hAnsi="Arial" w:cs="Arial"/>
          <w:b/>
          <w:sz w:val="28"/>
          <w:szCs w:val="28"/>
        </w:rPr>
        <w:t xml:space="preserve">Kliniken rufen zum </w:t>
      </w:r>
      <w:r w:rsidR="003A3C9F" w:rsidRPr="000304BF">
        <w:rPr>
          <w:rFonts w:ascii="Arial" w:hAnsi="Arial" w:cs="Arial"/>
          <w:b/>
          <w:sz w:val="28"/>
          <w:szCs w:val="28"/>
        </w:rPr>
        <w:t xml:space="preserve">bundesweiten </w:t>
      </w:r>
      <w:r w:rsidRPr="000304BF">
        <w:rPr>
          <w:rFonts w:ascii="Arial" w:hAnsi="Arial" w:cs="Arial"/>
          <w:b/>
          <w:sz w:val="28"/>
          <w:szCs w:val="28"/>
        </w:rPr>
        <w:t>Protesttag</w:t>
      </w:r>
      <w:r w:rsidR="003A3C9F" w:rsidRPr="000304BF">
        <w:rPr>
          <w:rFonts w:ascii="Arial" w:hAnsi="Arial" w:cs="Arial"/>
          <w:b/>
          <w:sz w:val="28"/>
          <w:szCs w:val="28"/>
        </w:rPr>
        <w:t xml:space="preserve"> auf</w:t>
      </w:r>
      <w:r w:rsidRPr="000304BF">
        <w:rPr>
          <w:rFonts w:ascii="Arial" w:hAnsi="Arial" w:cs="Arial"/>
          <w:b/>
          <w:sz w:val="28"/>
          <w:szCs w:val="28"/>
        </w:rPr>
        <w:t xml:space="preserve"> </w:t>
      </w:r>
    </w:p>
    <w:p w14:paraId="1CA3406A" w14:textId="77777777" w:rsidR="001962FD" w:rsidRPr="000304BF" w:rsidRDefault="001962FD" w:rsidP="00402032">
      <w:pPr>
        <w:spacing w:after="0" w:line="276" w:lineRule="auto"/>
        <w:ind w:right="2268"/>
        <w:jc w:val="both"/>
        <w:rPr>
          <w:rFonts w:ascii="Arial" w:eastAsia="Times New Roman" w:hAnsi="Arial" w:cs="Times New Roman"/>
          <w:lang w:eastAsia="de-DE"/>
        </w:rPr>
      </w:pPr>
    </w:p>
    <w:p w14:paraId="3AB1E838" w14:textId="266F6177" w:rsidR="00727516" w:rsidRDefault="00D30167" w:rsidP="000304BF">
      <w:pPr>
        <w:spacing w:line="276" w:lineRule="auto"/>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982AA1">
        <w:rPr>
          <w:rFonts w:ascii="Arial" w:eastAsia="Times New Roman" w:hAnsi="Arial" w:cs="Arial"/>
          <w:noProof/>
          <w:lang w:eastAsia="de-DE"/>
        </w:rPr>
        <w:t>15. September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105C16">
        <w:rPr>
          <w:rFonts w:ascii="Arial" w:eastAsia="Times New Roman" w:hAnsi="Arial" w:cs="Arial"/>
          <w:bCs/>
          <w:lang w:eastAsia="de-DE"/>
        </w:rPr>
        <w:t>Die Deutschen Krankenhäuser rufen für den 20. September zu einem bundesweiten Protesttag auf. Hintergrund ist die schwierige wirtschaftliche Lage der Krankenhäuser, die immer mehr Häuser in die Insolvenz zwingt. Die Krankenhäuser fordern einen sofortigen Inflationsausgleich, um die gestiegenen Preise abfedern zu können, und die vollständige Refinanzierung der beschlossenen und dringend benötigten Tarifsteigerungen für 2024.</w:t>
      </w:r>
    </w:p>
    <w:p w14:paraId="78442D8A" w14:textId="5E32C146" w:rsidR="00105C16" w:rsidRDefault="00105C16" w:rsidP="000304BF">
      <w:pPr>
        <w:spacing w:line="276" w:lineRule="auto"/>
        <w:ind w:right="2268"/>
        <w:jc w:val="both"/>
        <w:rPr>
          <w:rFonts w:ascii="Arial" w:eastAsia="Times New Roman" w:hAnsi="Arial" w:cs="Arial"/>
          <w:bCs/>
          <w:lang w:eastAsia="de-DE"/>
        </w:rPr>
      </w:pPr>
      <w:r>
        <w:rPr>
          <w:rFonts w:ascii="Arial" w:eastAsia="Times New Roman" w:hAnsi="Arial" w:cs="Arial"/>
          <w:bCs/>
          <w:lang w:eastAsia="de-DE"/>
        </w:rPr>
        <w:t>Die zentrale Kundgebung wird von 11 bis 13 Uhr auf dem Pariser Platz vor dem Brandenburger Tor stattfinden. Vertreterinnen und Vertreter von Kliniken und ihre</w:t>
      </w:r>
      <w:r w:rsidR="00AC63FE">
        <w:rPr>
          <w:rFonts w:ascii="Arial" w:eastAsia="Times New Roman" w:hAnsi="Arial" w:cs="Arial"/>
          <w:bCs/>
          <w:lang w:eastAsia="de-DE"/>
        </w:rPr>
        <w:t>r</w:t>
      </w:r>
      <w:r>
        <w:rPr>
          <w:rFonts w:ascii="Arial" w:eastAsia="Times New Roman" w:hAnsi="Arial" w:cs="Arial"/>
          <w:bCs/>
          <w:lang w:eastAsia="de-DE"/>
        </w:rPr>
        <w:t xml:space="preserve"> Beschäftigten werden über die Lage der Krankenhäuser berichten und ihre Forderungen an die Politik aufstellen. „Die Krankenhäuser benötigen endlich</w:t>
      </w:r>
      <w:r w:rsidR="00AC63FE">
        <w:rPr>
          <w:rFonts w:ascii="Arial" w:eastAsia="Times New Roman" w:hAnsi="Arial" w:cs="Arial"/>
          <w:bCs/>
          <w:lang w:eastAsia="de-DE"/>
        </w:rPr>
        <w:t xml:space="preserve"> einen</w:t>
      </w:r>
      <w:r>
        <w:rPr>
          <w:rFonts w:ascii="Arial" w:eastAsia="Times New Roman" w:hAnsi="Arial" w:cs="Arial"/>
          <w:bCs/>
          <w:lang w:eastAsia="de-DE"/>
        </w:rPr>
        <w:t xml:space="preserve"> Inflationsausgleich. Unternehmen der freien Wirtschaft haben einfach ihre Preise an die Inflation angeglichen, Kliniken ist dies nicht möglich. Trotzdem müssen sie die überall gestiegenen Preise bezahlen. Das führt zu einer teilweise dramatischen wirtschaftlichen Schieflage. Fast keine Klinik kann ihre Rechnungen noch </w:t>
      </w:r>
      <w:proofErr w:type="gramStart"/>
      <w:r>
        <w:rPr>
          <w:rFonts w:ascii="Arial" w:eastAsia="Times New Roman" w:hAnsi="Arial" w:cs="Arial"/>
          <w:bCs/>
          <w:lang w:eastAsia="de-DE"/>
        </w:rPr>
        <w:t>durch laufende</w:t>
      </w:r>
      <w:proofErr w:type="gramEnd"/>
      <w:r>
        <w:rPr>
          <w:rFonts w:ascii="Arial" w:eastAsia="Times New Roman" w:hAnsi="Arial" w:cs="Arial"/>
          <w:bCs/>
          <w:lang w:eastAsia="de-DE"/>
        </w:rPr>
        <w:t xml:space="preserve"> Einnahmen begleichen. Die Zahl der Insolvenzen hat schon jetzt Rekordhöhe erreicht. Die Politik ignoriert diese Dramatik konsequent und nimmt in Kauf, dass immer mehr Versorgungsangebote verschwinden. Wir müssen jetzt lautstark protestieren, damit wir die Menschen auch weiterhin noch gut versorgen können“, erklärt d</w:t>
      </w:r>
      <w:r w:rsidR="00B77F06">
        <w:rPr>
          <w:rFonts w:ascii="Arial" w:eastAsia="Times New Roman" w:hAnsi="Arial" w:cs="Arial"/>
          <w:bCs/>
          <w:lang w:eastAsia="de-DE"/>
        </w:rPr>
        <w:t>ie stellvertretende</w:t>
      </w:r>
      <w:r>
        <w:rPr>
          <w:rFonts w:ascii="Arial" w:eastAsia="Times New Roman" w:hAnsi="Arial" w:cs="Arial"/>
          <w:bCs/>
          <w:lang w:eastAsia="de-DE"/>
        </w:rPr>
        <w:t xml:space="preserve"> Vorstandsvorsitzende der Deutschen Krankenhausgesellschaft </w:t>
      </w:r>
      <w:r w:rsidR="00B77F06">
        <w:rPr>
          <w:rFonts w:ascii="Arial" w:eastAsia="Times New Roman" w:hAnsi="Arial" w:cs="Arial"/>
          <w:bCs/>
          <w:lang w:eastAsia="de-DE"/>
        </w:rPr>
        <w:t xml:space="preserve">Prof. </w:t>
      </w:r>
      <w:r>
        <w:rPr>
          <w:rFonts w:ascii="Arial" w:eastAsia="Times New Roman" w:hAnsi="Arial" w:cs="Arial"/>
          <w:bCs/>
          <w:lang w:eastAsia="de-DE"/>
        </w:rPr>
        <w:t xml:space="preserve">Dr. </w:t>
      </w:r>
      <w:r w:rsidR="00B77F06">
        <w:rPr>
          <w:rFonts w:ascii="Arial" w:eastAsia="Times New Roman" w:hAnsi="Arial" w:cs="Arial"/>
          <w:bCs/>
          <w:lang w:eastAsia="de-DE"/>
        </w:rPr>
        <w:t>Henriette Neumeyer</w:t>
      </w:r>
      <w:r>
        <w:rPr>
          <w:rFonts w:ascii="Arial" w:eastAsia="Times New Roman" w:hAnsi="Arial" w:cs="Arial"/>
          <w:bCs/>
          <w:lang w:eastAsia="de-DE"/>
        </w:rPr>
        <w:t xml:space="preserve">. </w:t>
      </w:r>
    </w:p>
    <w:p w14:paraId="4FB55615" w14:textId="19FAD0F3" w:rsidR="003A3C9F" w:rsidRDefault="003A3C9F" w:rsidP="00402032">
      <w:pPr>
        <w:spacing w:line="276" w:lineRule="auto"/>
        <w:ind w:right="2268"/>
        <w:jc w:val="both"/>
        <w:rPr>
          <w:rFonts w:ascii="Arial" w:eastAsia="Times New Roman" w:hAnsi="Arial" w:cs="Arial"/>
          <w:bCs/>
          <w:lang w:eastAsia="de-DE"/>
        </w:rPr>
      </w:pPr>
      <w:r>
        <w:rPr>
          <w:rFonts w:ascii="Arial" w:eastAsia="Times New Roman" w:hAnsi="Arial" w:cs="Arial"/>
          <w:bCs/>
          <w:lang w:eastAsia="de-DE"/>
        </w:rPr>
        <w:t xml:space="preserve">Weitere Kundgebungen werden am selben Tag </w:t>
      </w:r>
      <w:r w:rsidR="00205A5B">
        <w:rPr>
          <w:rFonts w:ascii="Arial" w:eastAsia="Times New Roman" w:hAnsi="Arial" w:cs="Arial"/>
          <w:bCs/>
          <w:lang w:eastAsia="de-DE"/>
        </w:rPr>
        <w:t>von den Landeskrankenhausgesellschaften organisiert</w:t>
      </w:r>
      <w:r w:rsidR="00982AA1">
        <w:rPr>
          <w:rFonts w:ascii="Arial" w:eastAsia="Times New Roman" w:hAnsi="Arial" w:cs="Arial"/>
          <w:bCs/>
          <w:lang w:eastAsia="de-DE"/>
        </w:rPr>
        <w:t>, diese</w:t>
      </w:r>
      <w:r w:rsidR="00205A5B">
        <w:rPr>
          <w:rFonts w:ascii="Arial" w:eastAsia="Times New Roman" w:hAnsi="Arial" w:cs="Arial"/>
          <w:bCs/>
          <w:lang w:eastAsia="de-DE"/>
        </w:rPr>
        <w:t xml:space="preserve"> </w:t>
      </w:r>
      <w:r w:rsidR="00982AA1">
        <w:rPr>
          <w:rFonts w:ascii="Arial" w:eastAsia="Times New Roman" w:hAnsi="Arial" w:cs="Arial"/>
          <w:bCs/>
          <w:lang w:eastAsia="de-DE"/>
        </w:rPr>
        <w:t xml:space="preserve">finden </w:t>
      </w:r>
      <w:r>
        <w:rPr>
          <w:rFonts w:ascii="Arial" w:eastAsia="Times New Roman" w:hAnsi="Arial" w:cs="Arial"/>
          <w:bCs/>
          <w:lang w:eastAsia="de-DE"/>
        </w:rPr>
        <w:t>in Stuttgart, Saarbrücken, Düsseldorf, Frankfurt/Main, Hannover und Main</w:t>
      </w:r>
      <w:bookmarkStart w:id="0" w:name="_GoBack"/>
      <w:bookmarkEnd w:id="0"/>
      <w:r>
        <w:rPr>
          <w:rFonts w:ascii="Arial" w:eastAsia="Times New Roman" w:hAnsi="Arial" w:cs="Arial"/>
          <w:bCs/>
          <w:lang w:eastAsia="de-DE"/>
        </w:rPr>
        <w:t>z</w:t>
      </w:r>
      <w:r w:rsidR="00982AA1">
        <w:rPr>
          <w:rFonts w:ascii="Arial" w:eastAsia="Times New Roman" w:hAnsi="Arial" w:cs="Arial"/>
          <w:bCs/>
          <w:lang w:eastAsia="de-DE"/>
        </w:rPr>
        <w:t xml:space="preserve"> statt</w:t>
      </w:r>
      <w:r>
        <w:rPr>
          <w:rFonts w:ascii="Arial" w:eastAsia="Times New Roman" w:hAnsi="Arial" w:cs="Arial"/>
          <w:bCs/>
          <w:lang w:eastAsia="de-DE"/>
        </w:rPr>
        <w:t xml:space="preserve">. </w:t>
      </w:r>
    </w:p>
    <w:p w14:paraId="328CB391" w14:textId="3124BB4D" w:rsidR="004D36A3" w:rsidRPr="000304BF" w:rsidRDefault="0058674F" w:rsidP="000304BF">
      <w:pPr>
        <w:tabs>
          <w:tab w:val="left" w:pos="7371"/>
          <w:tab w:val="left" w:pos="7513"/>
        </w:tabs>
        <w:spacing w:before="240" w:after="0" w:line="276" w:lineRule="auto"/>
        <w:ind w:right="2268"/>
        <w:jc w:val="both"/>
        <w:rPr>
          <w:rFonts w:ascii="Arial" w:hAnsi="Arial" w:cs="Arial"/>
          <w:color w:val="7F7F7F" w:themeColor="text1" w:themeTint="80"/>
          <w:sz w:val="18"/>
          <w:szCs w:val="18"/>
        </w:rPr>
      </w:pPr>
      <w:r w:rsidRPr="000304BF">
        <w:rPr>
          <w:rFonts w:ascii="Arial" w:hAnsi="Arial" w:cs="Arial"/>
          <w:b/>
          <w:color w:val="7F7F7F" w:themeColor="text1" w:themeTint="80"/>
          <w:sz w:val="18"/>
          <w:szCs w:val="18"/>
        </w:rPr>
        <w:t>Die Deutsche Krankenhausgesellschaft (DKG)</w:t>
      </w:r>
      <w:r w:rsidRPr="000304BF">
        <w:rPr>
          <w:rFonts w:ascii="Arial" w:hAnsi="Arial" w:cs="Arial"/>
          <w:color w:val="7F7F7F" w:themeColor="text1" w:themeTint="80"/>
          <w:sz w:val="18"/>
          <w:szCs w:val="18"/>
        </w:rPr>
        <w:t xml:space="preserve"> ist der Dachverband der Krankenhausträger in Deutschland. Sie vertritt die Interessen der 28 Mitglieder – 16 Landesverbände und 12 Spitzenverbände – </w:t>
      </w:r>
      <w:r w:rsidR="00586EFC" w:rsidRPr="000304BF">
        <w:rPr>
          <w:rFonts w:ascii="Arial" w:hAnsi="Arial" w:cs="Arial"/>
          <w:color w:val="7F7F7F" w:themeColor="text1" w:themeTint="80"/>
          <w:sz w:val="18"/>
          <w:szCs w:val="18"/>
        </w:rPr>
        <w:t xml:space="preserve">in der Bundes- und EU-Politik </w:t>
      </w:r>
      <w:r w:rsidRPr="000304BF">
        <w:rPr>
          <w:rFonts w:ascii="Arial" w:hAnsi="Arial" w:cs="Arial"/>
          <w:color w:val="7F7F7F" w:themeColor="text1" w:themeTint="80"/>
          <w:sz w:val="18"/>
          <w:szCs w:val="18"/>
        </w:rPr>
        <w:t xml:space="preserve">und nimmt </w:t>
      </w:r>
      <w:proofErr w:type="gramStart"/>
      <w:r w:rsidRPr="000304BF">
        <w:rPr>
          <w:rFonts w:ascii="Arial" w:hAnsi="Arial" w:cs="Arial"/>
          <w:color w:val="7F7F7F" w:themeColor="text1" w:themeTint="80"/>
          <w:sz w:val="18"/>
          <w:szCs w:val="18"/>
        </w:rPr>
        <w:t>ihr gesetzlich über</w:t>
      </w:r>
      <w:r w:rsidR="008556B9" w:rsidRPr="000304BF">
        <w:rPr>
          <w:rFonts w:ascii="Arial" w:hAnsi="Arial" w:cs="Arial"/>
          <w:color w:val="7F7F7F" w:themeColor="text1" w:themeTint="80"/>
          <w:sz w:val="18"/>
          <w:szCs w:val="18"/>
        </w:rPr>
        <w:t>tragene Aufgaben</w:t>
      </w:r>
      <w:proofErr w:type="gramEnd"/>
      <w:r w:rsidR="008556B9" w:rsidRPr="000304BF">
        <w:rPr>
          <w:rFonts w:ascii="Arial" w:hAnsi="Arial" w:cs="Arial"/>
          <w:color w:val="7F7F7F" w:themeColor="text1" w:themeTint="80"/>
          <w:sz w:val="18"/>
          <w:szCs w:val="18"/>
        </w:rPr>
        <w:t xml:space="preserve"> wahr. Die 1.</w:t>
      </w:r>
      <w:r w:rsidR="00E03842" w:rsidRPr="000304BF">
        <w:rPr>
          <w:rFonts w:ascii="Arial" w:hAnsi="Arial" w:cs="Arial"/>
          <w:color w:val="7F7F7F" w:themeColor="text1" w:themeTint="80"/>
          <w:sz w:val="18"/>
          <w:szCs w:val="18"/>
        </w:rPr>
        <w:t>887</w:t>
      </w:r>
      <w:r w:rsidRPr="000304BF">
        <w:rPr>
          <w:rFonts w:ascii="Arial" w:hAnsi="Arial" w:cs="Arial"/>
          <w:color w:val="7F7F7F" w:themeColor="text1" w:themeTint="80"/>
          <w:sz w:val="18"/>
          <w:szCs w:val="18"/>
        </w:rPr>
        <w:t xml:space="preserve"> Krankenhäuser versorgen</w:t>
      </w:r>
      <w:r w:rsidR="00DD49DE" w:rsidRPr="000304BF">
        <w:rPr>
          <w:rFonts w:ascii="Arial" w:hAnsi="Arial" w:cs="Arial"/>
          <w:color w:val="7F7F7F" w:themeColor="text1" w:themeTint="80"/>
          <w:sz w:val="18"/>
          <w:szCs w:val="18"/>
        </w:rPr>
        <w:t xml:space="preserve"> jährlich </w:t>
      </w:r>
      <w:r w:rsidR="001921E4" w:rsidRPr="000304BF">
        <w:rPr>
          <w:rFonts w:ascii="Arial" w:hAnsi="Arial" w:cs="Arial"/>
          <w:color w:val="7F7F7F" w:themeColor="text1" w:themeTint="80"/>
          <w:sz w:val="18"/>
          <w:szCs w:val="18"/>
        </w:rPr>
        <w:t>17</w:t>
      </w:r>
      <w:r w:rsidRPr="000304BF">
        <w:rPr>
          <w:rFonts w:ascii="Arial" w:hAnsi="Arial" w:cs="Arial"/>
          <w:color w:val="7F7F7F" w:themeColor="text1" w:themeTint="80"/>
          <w:sz w:val="18"/>
          <w:szCs w:val="18"/>
        </w:rPr>
        <w:t xml:space="preserve"> Millionen stationäre Patienten</w:t>
      </w:r>
      <w:r w:rsidR="001921E4" w:rsidRPr="000304BF">
        <w:rPr>
          <w:rFonts w:ascii="Arial" w:hAnsi="Arial" w:cs="Arial"/>
          <w:color w:val="7F7F7F" w:themeColor="text1" w:themeTint="80"/>
          <w:sz w:val="18"/>
          <w:szCs w:val="18"/>
        </w:rPr>
        <w:t xml:space="preserve"> (2020) </w:t>
      </w:r>
      <w:r w:rsidRPr="000304BF">
        <w:rPr>
          <w:rFonts w:ascii="Arial" w:hAnsi="Arial" w:cs="Arial"/>
          <w:color w:val="7F7F7F" w:themeColor="text1" w:themeTint="80"/>
          <w:sz w:val="18"/>
          <w:szCs w:val="18"/>
        </w:rPr>
        <w:t xml:space="preserve">und </w:t>
      </w:r>
      <w:r w:rsidR="00363F93" w:rsidRPr="000304BF">
        <w:rPr>
          <w:rFonts w:ascii="Arial" w:hAnsi="Arial" w:cs="Arial"/>
          <w:color w:val="7F7F7F" w:themeColor="text1" w:themeTint="80"/>
          <w:sz w:val="18"/>
          <w:szCs w:val="18"/>
        </w:rPr>
        <w:t xml:space="preserve">rund </w:t>
      </w:r>
      <w:r w:rsidR="00E03842" w:rsidRPr="000304BF">
        <w:rPr>
          <w:rFonts w:ascii="Arial" w:hAnsi="Arial" w:cs="Arial"/>
          <w:color w:val="7F7F7F" w:themeColor="text1" w:themeTint="80"/>
          <w:sz w:val="18"/>
          <w:szCs w:val="18"/>
        </w:rPr>
        <w:t>21</w:t>
      </w:r>
      <w:r w:rsidRPr="000304BF">
        <w:rPr>
          <w:rFonts w:ascii="Arial" w:hAnsi="Arial" w:cs="Arial"/>
          <w:color w:val="7F7F7F" w:themeColor="text1" w:themeTint="80"/>
          <w:sz w:val="18"/>
          <w:szCs w:val="18"/>
        </w:rPr>
        <w:t xml:space="preserve"> Millionen amb</w:t>
      </w:r>
      <w:r w:rsidR="00F10B67" w:rsidRPr="000304BF">
        <w:rPr>
          <w:rFonts w:ascii="Arial" w:hAnsi="Arial" w:cs="Arial"/>
          <w:color w:val="7F7F7F" w:themeColor="text1" w:themeTint="80"/>
          <w:sz w:val="18"/>
          <w:szCs w:val="18"/>
        </w:rPr>
        <w:t>ulante Behandlungsfälle mit 1,</w:t>
      </w:r>
      <w:r w:rsidR="00E03842" w:rsidRPr="000304BF">
        <w:rPr>
          <w:rFonts w:ascii="Arial" w:hAnsi="Arial" w:cs="Arial"/>
          <w:color w:val="7F7F7F" w:themeColor="text1" w:themeTint="80"/>
          <w:sz w:val="18"/>
          <w:szCs w:val="18"/>
        </w:rPr>
        <w:t>4</w:t>
      </w:r>
      <w:r w:rsidR="00407552" w:rsidRPr="000304BF">
        <w:rPr>
          <w:rFonts w:ascii="Arial" w:hAnsi="Arial" w:cs="Arial"/>
          <w:color w:val="7F7F7F" w:themeColor="text1" w:themeTint="80"/>
          <w:sz w:val="18"/>
          <w:szCs w:val="18"/>
        </w:rPr>
        <w:t xml:space="preserve"> </w:t>
      </w:r>
      <w:r w:rsidR="00FA20E1" w:rsidRPr="000304BF">
        <w:rPr>
          <w:rFonts w:ascii="Arial" w:hAnsi="Arial" w:cs="Arial"/>
          <w:color w:val="7F7F7F" w:themeColor="text1" w:themeTint="80"/>
          <w:sz w:val="18"/>
          <w:szCs w:val="18"/>
        </w:rPr>
        <w:t xml:space="preserve">Millionen Mitarbeitern. Bei </w:t>
      </w:r>
      <w:r w:rsidR="002B52C0" w:rsidRPr="000304BF">
        <w:rPr>
          <w:rFonts w:ascii="Arial" w:hAnsi="Arial" w:cs="Arial"/>
          <w:color w:val="7F7F7F" w:themeColor="text1" w:themeTint="80"/>
          <w:sz w:val="18"/>
          <w:szCs w:val="18"/>
        </w:rPr>
        <w:t>1</w:t>
      </w:r>
      <w:r w:rsidR="001921E4" w:rsidRPr="000304BF">
        <w:rPr>
          <w:rFonts w:ascii="Arial" w:hAnsi="Arial" w:cs="Arial"/>
          <w:color w:val="7F7F7F" w:themeColor="text1" w:themeTint="80"/>
          <w:sz w:val="18"/>
          <w:szCs w:val="18"/>
        </w:rPr>
        <w:t>2</w:t>
      </w:r>
      <w:r w:rsidR="00E03842" w:rsidRPr="000304BF">
        <w:rPr>
          <w:rFonts w:ascii="Arial" w:hAnsi="Arial" w:cs="Arial"/>
          <w:color w:val="7F7F7F" w:themeColor="text1" w:themeTint="80"/>
          <w:sz w:val="18"/>
          <w:szCs w:val="18"/>
        </w:rPr>
        <w:t>7</w:t>
      </w:r>
      <w:r w:rsidR="00AE24DB" w:rsidRPr="000304BF">
        <w:rPr>
          <w:rFonts w:ascii="Arial" w:hAnsi="Arial" w:cs="Arial"/>
          <w:color w:val="7F7F7F" w:themeColor="text1" w:themeTint="80"/>
          <w:sz w:val="18"/>
          <w:szCs w:val="18"/>
        </w:rPr>
        <w:t xml:space="preserve"> </w:t>
      </w:r>
      <w:r w:rsidRPr="000304BF">
        <w:rPr>
          <w:rFonts w:ascii="Arial" w:hAnsi="Arial" w:cs="Arial"/>
          <w:color w:val="7F7F7F" w:themeColor="text1" w:themeTint="80"/>
          <w:sz w:val="18"/>
          <w:szCs w:val="18"/>
        </w:rPr>
        <w:t>Milliarden Euro Jahresumsatz in deutschen Krankenhäusern handelt die DKG für einen maßgeblichen Wirtschaftsfaktor im Gesundheitswesen.</w:t>
      </w:r>
    </w:p>
    <w:sectPr w:rsidR="004D36A3" w:rsidRPr="000304BF"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04BF"/>
    <w:rsid w:val="00031885"/>
    <w:rsid w:val="00060D57"/>
    <w:rsid w:val="0007527C"/>
    <w:rsid w:val="0008373B"/>
    <w:rsid w:val="00084B39"/>
    <w:rsid w:val="000906C3"/>
    <w:rsid w:val="00092CED"/>
    <w:rsid w:val="00096D20"/>
    <w:rsid w:val="000A31C9"/>
    <w:rsid w:val="000C54EE"/>
    <w:rsid w:val="000D4C11"/>
    <w:rsid w:val="000F61BB"/>
    <w:rsid w:val="00105C16"/>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A5B"/>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A3C9F"/>
    <w:rsid w:val="003B4AC3"/>
    <w:rsid w:val="003D3A58"/>
    <w:rsid w:val="003E7E92"/>
    <w:rsid w:val="0040203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14CF7"/>
    <w:rsid w:val="00617CA1"/>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82AA1"/>
    <w:rsid w:val="00995C59"/>
    <w:rsid w:val="00997648"/>
    <w:rsid w:val="009A320B"/>
    <w:rsid w:val="009A4F97"/>
    <w:rsid w:val="009C153C"/>
    <w:rsid w:val="009D26E3"/>
    <w:rsid w:val="009D788B"/>
    <w:rsid w:val="009E0FE7"/>
    <w:rsid w:val="00A15341"/>
    <w:rsid w:val="00A41756"/>
    <w:rsid w:val="00AC5BCE"/>
    <w:rsid w:val="00AC63FE"/>
    <w:rsid w:val="00AE24DB"/>
    <w:rsid w:val="00B06B18"/>
    <w:rsid w:val="00B1353D"/>
    <w:rsid w:val="00B34514"/>
    <w:rsid w:val="00B402F1"/>
    <w:rsid w:val="00B52927"/>
    <w:rsid w:val="00B607F4"/>
    <w:rsid w:val="00B65874"/>
    <w:rsid w:val="00B74141"/>
    <w:rsid w:val="00B7543C"/>
    <w:rsid w:val="00B77F06"/>
    <w:rsid w:val="00B87286"/>
    <w:rsid w:val="00BA1F64"/>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253D"/>
    <w:rsid w:val="00DD49DE"/>
    <w:rsid w:val="00DD648D"/>
    <w:rsid w:val="00DF579F"/>
    <w:rsid w:val="00E03842"/>
    <w:rsid w:val="00E31F3B"/>
    <w:rsid w:val="00E40E2B"/>
    <w:rsid w:val="00E43AB7"/>
    <w:rsid w:val="00E4705F"/>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5D5E-4CA0-4182-B2F2-BD88A7CF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12</cp:revision>
  <cp:lastPrinted>2018-11-30T09:23:00Z</cp:lastPrinted>
  <dcterms:created xsi:type="dcterms:W3CDTF">2023-09-12T10:43:00Z</dcterms:created>
  <dcterms:modified xsi:type="dcterms:W3CDTF">2023-09-15T09:59:00Z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