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356F45">
        <w:rPr>
          <w:rFonts w:ascii="Arial" w:eastAsia="Times New Roman" w:hAnsi="Arial" w:cs="Times New Roman"/>
          <w:b/>
          <w:szCs w:val="20"/>
          <w:u w:val="single"/>
          <w:lang w:eastAsia="de-DE"/>
        </w:rPr>
        <w:t xml:space="preserve">m Protesttag am 20. Juni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356F45" w:rsidP="001962FD">
      <w:pPr>
        <w:spacing w:after="0" w:line="340" w:lineRule="atLeast"/>
        <w:ind w:right="2268"/>
        <w:jc w:val="both"/>
        <w:rPr>
          <w:rFonts w:ascii="Arial" w:hAnsi="Arial" w:cs="Arial"/>
          <w:b/>
          <w:sz w:val="32"/>
          <w:szCs w:val="32"/>
        </w:rPr>
      </w:pPr>
      <w:r>
        <w:rPr>
          <w:rFonts w:ascii="Arial" w:hAnsi="Arial" w:cs="Arial"/>
          <w:b/>
          <w:sz w:val="32"/>
          <w:szCs w:val="32"/>
        </w:rPr>
        <w:t>Krankenhäuser bleiben offen</w:t>
      </w:r>
      <w:r w:rsidR="00F1575C">
        <w:rPr>
          <w:rFonts w:ascii="Arial" w:hAnsi="Arial" w:cs="Arial"/>
          <w:b/>
          <w:sz w:val="32"/>
          <w:szCs w:val="32"/>
        </w:rPr>
        <w:t xml:space="preserve"> – auch am Protesttag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FF7A96" w:rsidRPr="009B1252" w:rsidRDefault="00D30167" w:rsidP="00727516">
      <w:pPr>
        <w:spacing w:line="340" w:lineRule="atLeast"/>
        <w:ind w:right="2268"/>
        <w:jc w:val="both"/>
        <w:rPr>
          <w:rFonts w:ascii="Arial" w:hAnsi="Arial" w:cs="Arial"/>
          <w:color w:val="222222"/>
          <w:shd w:val="clear" w:color="auto" w:fill="FFFFFF"/>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439F1">
        <w:rPr>
          <w:rFonts w:ascii="Arial" w:eastAsia="Times New Roman" w:hAnsi="Arial" w:cs="Arial"/>
          <w:noProof/>
          <w:lang w:eastAsia="de-DE"/>
        </w:rPr>
        <w:t>14. Juni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FF7A96">
        <w:rPr>
          <w:rFonts w:ascii="Arial" w:hAnsi="Arial" w:cs="Arial"/>
          <w:color w:val="222222"/>
          <w:shd w:val="clear" w:color="auto" w:fill="FFFFFF"/>
        </w:rPr>
        <w:t>Die Apothekerinnen</w:t>
      </w:r>
      <w:r w:rsidR="007B0FA6">
        <w:rPr>
          <w:rFonts w:ascii="Arial" w:hAnsi="Arial" w:cs="Arial"/>
          <w:color w:val="222222"/>
          <w:shd w:val="clear" w:color="auto" w:fill="FFFFFF"/>
        </w:rPr>
        <w:t xml:space="preserve"> und Apotheker</w:t>
      </w:r>
      <w:r w:rsidR="00FF7A96">
        <w:rPr>
          <w:rFonts w:ascii="Arial" w:hAnsi="Arial" w:cs="Arial"/>
          <w:color w:val="222222"/>
          <w:shd w:val="clear" w:color="auto" w:fill="FFFFFF"/>
        </w:rPr>
        <w:t xml:space="preserve"> streiken in Deutschland. Der Bundesgesundheitsminister kündigt an, dass der Beitragssatz zur gesetzlichen Krankenversicherung steigen muss. Der Finanzminister sagt, für Gesundheitsversorgung g</w:t>
      </w:r>
      <w:r w:rsidR="00B7303C">
        <w:rPr>
          <w:rFonts w:ascii="Arial" w:hAnsi="Arial" w:cs="Arial"/>
          <w:color w:val="222222"/>
          <w:shd w:val="clear" w:color="auto" w:fill="FFFFFF"/>
        </w:rPr>
        <w:t>ebe</w:t>
      </w:r>
      <w:r w:rsidR="00FF7A96">
        <w:rPr>
          <w:rFonts w:ascii="Arial" w:hAnsi="Arial" w:cs="Arial"/>
          <w:color w:val="222222"/>
          <w:shd w:val="clear" w:color="auto" w:fill="FFFFFF"/>
        </w:rPr>
        <w:t xml:space="preserve"> es keine weiteren Steuermittel. Und die Krankenhäuser laufen </w:t>
      </w:r>
      <w:r w:rsidR="00B7303C">
        <w:rPr>
          <w:rFonts w:ascii="Arial" w:hAnsi="Arial" w:cs="Arial"/>
          <w:color w:val="222222"/>
          <w:shd w:val="clear" w:color="auto" w:fill="FFFFFF"/>
        </w:rPr>
        <w:t>zum</w:t>
      </w:r>
      <w:r w:rsidR="00FF7A96">
        <w:rPr>
          <w:rFonts w:ascii="Arial" w:hAnsi="Arial" w:cs="Arial"/>
          <w:color w:val="222222"/>
          <w:shd w:val="clear" w:color="auto" w:fill="FFFFFF"/>
        </w:rPr>
        <w:t xml:space="preserve"> Ende des Jahres in ein Defizit von 10 Milliarden </w:t>
      </w:r>
      <w:r w:rsidR="00B7303C">
        <w:rPr>
          <w:rFonts w:ascii="Arial" w:hAnsi="Arial" w:cs="Arial"/>
          <w:color w:val="222222"/>
          <w:shd w:val="clear" w:color="auto" w:fill="FFFFFF"/>
        </w:rPr>
        <w:t>Euro.</w:t>
      </w:r>
      <w:r w:rsidR="00FF7A96">
        <w:rPr>
          <w:rFonts w:ascii="Arial" w:hAnsi="Arial" w:cs="Arial"/>
          <w:color w:val="222222"/>
          <w:shd w:val="clear" w:color="auto" w:fill="FFFFFF"/>
        </w:rPr>
        <w:t xml:space="preserve"> </w:t>
      </w:r>
      <w:r w:rsidR="00B7303C">
        <w:rPr>
          <w:rFonts w:ascii="Arial" w:hAnsi="Arial" w:cs="Arial"/>
          <w:color w:val="222222"/>
          <w:shd w:val="clear" w:color="auto" w:fill="FFFFFF"/>
        </w:rPr>
        <w:t>„</w:t>
      </w:r>
      <w:r w:rsidR="00ED6373">
        <w:rPr>
          <w:rFonts w:ascii="Arial" w:hAnsi="Arial" w:cs="Arial"/>
          <w:color w:val="222222"/>
          <w:shd w:val="clear" w:color="auto" w:fill="FFFFFF"/>
        </w:rPr>
        <w:t>Minister Lauterbach selb</w:t>
      </w:r>
      <w:r w:rsidR="007B0FA6">
        <w:rPr>
          <w:rFonts w:ascii="Arial" w:hAnsi="Arial" w:cs="Arial"/>
          <w:color w:val="222222"/>
          <w:shd w:val="clear" w:color="auto" w:fill="FFFFFF"/>
        </w:rPr>
        <w:t>s</w:t>
      </w:r>
      <w:r w:rsidR="00ED6373">
        <w:rPr>
          <w:rFonts w:ascii="Arial" w:hAnsi="Arial" w:cs="Arial"/>
          <w:color w:val="222222"/>
          <w:shd w:val="clear" w:color="auto" w:fill="FFFFFF"/>
        </w:rPr>
        <w:t xml:space="preserve">t prognostiziert eine wachsende Zahl von Klinikinsolvenzen. </w:t>
      </w:r>
      <w:r w:rsidR="00FF7A96">
        <w:rPr>
          <w:rFonts w:ascii="Arial" w:hAnsi="Arial" w:cs="Arial"/>
          <w:color w:val="222222"/>
          <w:shd w:val="clear" w:color="auto" w:fill="FFFFFF"/>
        </w:rPr>
        <w:t xml:space="preserve">Die Versorgung ist </w:t>
      </w:r>
      <w:r w:rsidR="00ED6373">
        <w:rPr>
          <w:rFonts w:ascii="Arial" w:hAnsi="Arial" w:cs="Arial"/>
          <w:color w:val="222222"/>
          <w:shd w:val="clear" w:color="auto" w:fill="FFFFFF"/>
        </w:rPr>
        <w:t xml:space="preserve">akut </w:t>
      </w:r>
      <w:r w:rsidR="00FF7A96">
        <w:rPr>
          <w:rFonts w:ascii="Arial" w:hAnsi="Arial" w:cs="Arial"/>
          <w:color w:val="222222"/>
          <w:shd w:val="clear" w:color="auto" w:fill="FFFFFF"/>
        </w:rPr>
        <w:t xml:space="preserve">gefährdet. </w:t>
      </w:r>
      <w:r w:rsidR="00B7303C">
        <w:rPr>
          <w:rFonts w:ascii="Arial" w:hAnsi="Arial" w:cs="Arial"/>
          <w:color w:val="222222"/>
          <w:shd w:val="clear" w:color="auto" w:fill="FFFFFF"/>
        </w:rPr>
        <w:t>Die</w:t>
      </w:r>
      <w:r w:rsidR="00FF7A96">
        <w:rPr>
          <w:rFonts w:ascii="Arial" w:hAnsi="Arial" w:cs="Arial"/>
          <w:color w:val="222222"/>
          <w:shd w:val="clear" w:color="auto" w:fill="FFFFFF"/>
        </w:rPr>
        <w:t xml:space="preserve"> Bundesregierung </w:t>
      </w:r>
      <w:r w:rsidR="00B7303C">
        <w:rPr>
          <w:rFonts w:ascii="Arial" w:hAnsi="Arial" w:cs="Arial"/>
          <w:color w:val="222222"/>
          <w:shd w:val="clear" w:color="auto" w:fill="FFFFFF"/>
        </w:rPr>
        <w:t xml:space="preserve">muss </w:t>
      </w:r>
      <w:r w:rsidR="00ED6373">
        <w:rPr>
          <w:rFonts w:ascii="Arial" w:hAnsi="Arial" w:cs="Arial"/>
          <w:color w:val="222222"/>
          <w:shd w:val="clear" w:color="auto" w:fill="FFFFFF"/>
        </w:rPr>
        <w:t>handeln</w:t>
      </w:r>
      <w:r w:rsidR="00FF7A96">
        <w:rPr>
          <w:rFonts w:ascii="Arial" w:hAnsi="Arial" w:cs="Arial"/>
          <w:color w:val="222222"/>
          <w:shd w:val="clear" w:color="auto" w:fill="FFFFFF"/>
        </w:rPr>
        <w:t xml:space="preserve">, damit wir dauerhaft </w:t>
      </w:r>
      <w:r w:rsidR="00B7303C">
        <w:rPr>
          <w:rFonts w:ascii="Arial" w:hAnsi="Arial" w:cs="Arial"/>
          <w:color w:val="222222"/>
          <w:shd w:val="clear" w:color="auto" w:fill="FFFFFF"/>
        </w:rPr>
        <w:t xml:space="preserve">die </w:t>
      </w:r>
      <w:r w:rsidR="00FF7A96">
        <w:rPr>
          <w:rFonts w:ascii="Arial" w:hAnsi="Arial" w:cs="Arial"/>
          <w:color w:val="222222"/>
          <w:shd w:val="clear" w:color="auto" w:fill="FFFFFF"/>
        </w:rPr>
        <w:t>Gesundheitsversorgung in Deutschland auf hohem Niveau aufrechterhalten können. Wir brauchen ein Vorschaltgesetz für die Kliniken, damit die große Krankenhausreform überhaupt noch auf eine funktionierend</w:t>
      </w:r>
      <w:r w:rsidR="00B7303C">
        <w:rPr>
          <w:rFonts w:ascii="Arial" w:hAnsi="Arial" w:cs="Arial"/>
          <w:color w:val="222222"/>
          <w:shd w:val="clear" w:color="auto" w:fill="FFFFFF"/>
        </w:rPr>
        <w:t>e</w:t>
      </w:r>
      <w:r w:rsidR="00FF7A96">
        <w:rPr>
          <w:rFonts w:ascii="Arial" w:hAnsi="Arial" w:cs="Arial"/>
          <w:color w:val="222222"/>
          <w:shd w:val="clear" w:color="auto" w:fill="FFFFFF"/>
        </w:rPr>
        <w:t xml:space="preserve"> Krankenhauslandschaft trifft. Die Krankenhäuser werden am 20. Juni mit einem großen Protesttag auf die alarmierende und dramatische finanzielle Lage der Kliniken hinweisen. Wir werden</w:t>
      </w:r>
      <w:r w:rsidR="00240A39">
        <w:rPr>
          <w:rFonts w:ascii="Arial" w:hAnsi="Arial" w:cs="Arial"/>
          <w:color w:val="222222"/>
          <w:shd w:val="clear" w:color="auto" w:fill="FFFFFF"/>
        </w:rPr>
        <w:t xml:space="preserve"> an unserem Protesttag</w:t>
      </w:r>
      <w:r w:rsidR="00FF7A96">
        <w:rPr>
          <w:rFonts w:ascii="Arial" w:hAnsi="Arial" w:cs="Arial"/>
          <w:color w:val="222222"/>
          <w:shd w:val="clear" w:color="auto" w:fill="FFFFFF"/>
        </w:rPr>
        <w:t xml:space="preserve"> </w:t>
      </w:r>
      <w:r w:rsidR="00B7303C">
        <w:rPr>
          <w:rFonts w:ascii="Arial" w:hAnsi="Arial" w:cs="Arial"/>
          <w:color w:val="222222"/>
          <w:shd w:val="clear" w:color="auto" w:fill="FFFFFF"/>
        </w:rPr>
        <w:t xml:space="preserve">die Kliniken </w:t>
      </w:r>
      <w:r w:rsidR="00FF7A96">
        <w:rPr>
          <w:rFonts w:ascii="Arial" w:hAnsi="Arial" w:cs="Arial"/>
          <w:color w:val="222222"/>
          <w:shd w:val="clear" w:color="auto" w:fill="FFFFFF"/>
        </w:rPr>
        <w:t>nicht schließen, wir werden nicht streiken</w:t>
      </w:r>
      <w:r w:rsidR="00B7303C">
        <w:rPr>
          <w:rFonts w:ascii="Arial" w:hAnsi="Arial" w:cs="Arial"/>
          <w:color w:val="222222"/>
          <w:shd w:val="clear" w:color="auto" w:fill="FFFFFF"/>
        </w:rPr>
        <w:t>.</w:t>
      </w:r>
      <w:r w:rsidR="00FF7A96">
        <w:rPr>
          <w:rFonts w:ascii="Arial" w:hAnsi="Arial" w:cs="Arial"/>
          <w:color w:val="222222"/>
          <w:shd w:val="clear" w:color="auto" w:fill="FFFFFF"/>
        </w:rPr>
        <w:t xml:space="preserve">  Wir werden aber deutlich</w:t>
      </w:r>
      <w:r w:rsidR="007B0FA6">
        <w:rPr>
          <w:rFonts w:ascii="Arial" w:hAnsi="Arial" w:cs="Arial"/>
          <w:color w:val="222222"/>
          <w:shd w:val="clear" w:color="auto" w:fill="FFFFFF"/>
        </w:rPr>
        <w:t xml:space="preserve"> </w:t>
      </w:r>
      <w:r w:rsidR="00FF7A96">
        <w:rPr>
          <w:rFonts w:ascii="Arial" w:hAnsi="Arial" w:cs="Arial"/>
          <w:color w:val="222222"/>
          <w:shd w:val="clear" w:color="auto" w:fill="FFFFFF"/>
        </w:rPr>
        <w:t xml:space="preserve">machen, dass Krankenhäuser als das Rückgrat der medizinischen Daseinsvorsorge gefährdet sind. Abwarten, bis die Reform einmal greift, was frühestens 2025 oder </w:t>
      </w:r>
      <w:r w:rsidR="007B0FA6">
        <w:rPr>
          <w:rFonts w:ascii="Arial" w:hAnsi="Arial" w:cs="Arial"/>
          <w:color w:val="222222"/>
          <w:shd w:val="clear" w:color="auto" w:fill="FFFFFF"/>
        </w:rPr>
        <w:t>20</w:t>
      </w:r>
      <w:r w:rsidR="00FF7A96">
        <w:rPr>
          <w:rFonts w:ascii="Arial" w:hAnsi="Arial" w:cs="Arial"/>
          <w:color w:val="222222"/>
          <w:shd w:val="clear" w:color="auto" w:fill="FFFFFF"/>
        </w:rPr>
        <w:t>26 der Fall sein kann</w:t>
      </w:r>
      <w:r w:rsidR="00B7303C">
        <w:rPr>
          <w:rFonts w:ascii="Arial" w:hAnsi="Arial" w:cs="Arial"/>
          <w:color w:val="222222"/>
          <w:shd w:val="clear" w:color="auto" w:fill="FFFFFF"/>
        </w:rPr>
        <w:t>,</w:t>
      </w:r>
      <w:r w:rsidR="00FF7A96">
        <w:rPr>
          <w:rFonts w:ascii="Arial" w:hAnsi="Arial" w:cs="Arial"/>
          <w:color w:val="222222"/>
          <w:shd w:val="clear" w:color="auto" w:fill="FFFFFF"/>
        </w:rPr>
        <w:t xml:space="preserve"> wäre</w:t>
      </w:r>
      <w:r w:rsidR="00B7303C">
        <w:rPr>
          <w:rFonts w:ascii="Arial" w:hAnsi="Arial" w:cs="Arial"/>
          <w:color w:val="222222"/>
          <w:shd w:val="clear" w:color="auto" w:fill="FFFFFF"/>
        </w:rPr>
        <w:t xml:space="preserve"> </w:t>
      </w:r>
      <w:r w:rsidR="00FF7A96">
        <w:rPr>
          <w:rFonts w:ascii="Arial" w:hAnsi="Arial" w:cs="Arial"/>
          <w:color w:val="222222"/>
          <w:shd w:val="clear" w:color="auto" w:fill="FFFFFF"/>
        </w:rPr>
        <w:t xml:space="preserve">fahrlässig“, so </w:t>
      </w:r>
      <w:r w:rsidR="00FF7A96">
        <w:rPr>
          <w:rFonts w:ascii="Arial" w:eastAsia="Times New Roman" w:hAnsi="Arial" w:cs="Arial"/>
          <w:lang w:eastAsia="de-DE"/>
        </w:rPr>
        <w:t>der Vorstandsvorsitzende der Deutschen Krankenhausgesellschaft (DKG) Dr. Gerald Gaß</w:t>
      </w:r>
      <w:r w:rsidR="00B7303C">
        <w:rPr>
          <w:rFonts w:ascii="Arial" w:eastAsia="Times New Roman" w:hAnsi="Arial" w:cs="Arial"/>
          <w:lang w:eastAsia="de-DE"/>
        </w:rPr>
        <w:t>.</w:t>
      </w:r>
    </w:p>
    <w:p w:rsidR="00356F45" w:rsidRDefault="00FF7A9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Den Kliniken ist bewusst, dass die Bunderegierung </w:t>
      </w:r>
      <w:r w:rsidR="00B7303C">
        <w:rPr>
          <w:rFonts w:ascii="Arial" w:eastAsia="Times New Roman" w:hAnsi="Arial" w:cs="Arial"/>
          <w:bCs/>
          <w:lang w:eastAsia="de-DE"/>
        </w:rPr>
        <w:t xml:space="preserve">Hilfsgelder </w:t>
      </w:r>
      <w:r>
        <w:rPr>
          <w:rFonts w:ascii="Arial" w:eastAsia="Times New Roman" w:hAnsi="Arial" w:cs="Arial"/>
          <w:bCs/>
          <w:lang w:eastAsia="de-DE"/>
        </w:rPr>
        <w:t>gegen gestiegen</w:t>
      </w:r>
      <w:r w:rsidR="00B7303C">
        <w:rPr>
          <w:rFonts w:ascii="Arial" w:eastAsia="Times New Roman" w:hAnsi="Arial" w:cs="Arial"/>
          <w:bCs/>
          <w:lang w:eastAsia="de-DE"/>
        </w:rPr>
        <w:t>e</w:t>
      </w:r>
      <w:r>
        <w:rPr>
          <w:rFonts w:ascii="Arial" w:eastAsia="Times New Roman" w:hAnsi="Arial" w:cs="Arial"/>
          <w:bCs/>
          <w:lang w:eastAsia="de-DE"/>
        </w:rPr>
        <w:t xml:space="preserve"> Energiekosten aufgelegt ha</w:t>
      </w:r>
      <w:r w:rsidR="00B7303C">
        <w:rPr>
          <w:rFonts w:ascii="Arial" w:eastAsia="Times New Roman" w:hAnsi="Arial" w:cs="Arial"/>
          <w:bCs/>
          <w:lang w:eastAsia="de-DE"/>
        </w:rPr>
        <w:t>t</w:t>
      </w:r>
      <w:r w:rsidR="003F3069">
        <w:rPr>
          <w:rFonts w:ascii="Arial" w:eastAsia="Times New Roman" w:hAnsi="Arial" w:cs="Arial"/>
          <w:bCs/>
          <w:lang w:eastAsia="de-DE"/>
        </w:rPr>
        <w:t xml:space="preserve">. </w:t>
      </w:r>
      <w:r>
        <w:rPr>
          <w:rFonts w:ascii="Arial" w:eastAsia="Times New Roman" w:hAnsi="Arial" w:cs="Arial"/>
          <w:bCs/>
          <w:lang w:eastAsia="de-DE"/>
        </w:rPr>
        <w:t>„</w:t>
      </w:r>
      <w:r w:rsidR="00356F45">
        <w:rPr>
          <w:rFonts w:ascii="Arial" w:eastAsia="Times New Roman" w:hAnsi="Arial" w:cs="Arial"/>
          <w:bCs/>
          <w:lang w:eastAsia="de-DE"/>
        </w:rPr>
        <w:t xml:space="preserve">Die Bundesregierung hat die Krankenhäuser bereits unterstützt, und sie </w:t>
      </w:r>
      <w:r w:rsidR="00240A39">
        <w:rPr>
          <w:rFonts w:ascii="Arial" w:eastAsia="Times New Roman" w:hAnsi="Arial" w:cs="Arial"/>
          <w:bCs/>
          <w:lang w:eastAsia="de-DE"/>
        </w:rPr>
        <w:t xml:space="preserve">ist auf dem Weg die </w:t>
      </w:r>
      <w:r w:rsidR="00356F45">
        <w:rPr>
          <w:rFonts w:ascii="Arial" w:eastAsia="Times New Roman" w:hAnsi="Arial" w:cs="Arial"/>
          <w:bCs/>
          <w:lang w:eastAsia="de-DE"/>
        </w:rPr>
        <w:t xml:space="preserve">Schwachstellen in den Detailregelungen dieser Hilfen </w:t>
      </w:r>
      <w:r w:rsidR="00ED6373">
        <w:rPr>
          <w:rFonts w:ascii="Arial" w:eastAsia="Times New Roman" w:hAnsi="Arial" w:cs="Arial"/>
          <w:bCs/>
          <w:lang w:eastAsia="de-DE"/>
        </w:rPr>
        <w:t xml:space="preserve">zu </w:t>
      </w:r>
      <w:r w:rsidR="00356F45">
        <w:rPr>
          <w:rFonts w:ascii="Arial" w:eastAsia="Times New Roman" w:hAnsi="Arial" w:cs="Arial"/>
          <w:bCs/>
          <w:lang w:eastAsia="de-DE"/>
        </w:rPr>
        <w:t>beseitig</w:t>
      </w:r>
      <w:r w:rsidR="00ED6373">
        <w:rPr>
          <w:rFonts w:ascii="Arial" w:eastAsia="Times New Roman" w:hAnsi="Arial" w:cs="Arial"/>
          <w:bCs/>
          <w:lang w:eastAsia="de-DE"/>
        </w:rPr>
        <w:t>en</w:t>
      </w:r>
      <w:r w:rsidR="00356F45">
        <w:rPr>
          <w:rFonts w:ascii="Arial" w:eastAsia="Times New Roman" w:hAnsi="Arial" w:cs="Arial"/>
          <w:bCs/>
          <w:lang w:eastAsia="de-DE"/>
        </w:rPr>
        <w:t xml:space="preserve">, sodass viele Kliniken diese Unterstützung auch nutzen können. Das begrüßen wir als gutes Signal. Allerdings reichen diese Unterstützungen nicht aus, um die Krankenhäuser sicher durch die Inflation zu führen. Um die seit Jahrzehnten anhaltende strukturelle Unterfinanzierung und den daraus folgenden kalten Strukturwandel mit seinen zahlreichen Krankenhausschließungen zu beenden, sind sie noch weniger </w:t>
      </w:r>
      <w:r>
        <w:rPr>
          <w:rFonts w:ascii="Arial" w:eastAsia="Times New Roman" w:hAnsi="Arial" w:cs="Arial"/>
          <w:bCs/>
          <w:lang w:eastAsia="de-DE"/>
        </w:rPr>
        <w:t xml:space="preserve">geeignet. </w:t>
      </w:r>
      <w:r>
        <w:rPr>
          <w:rFonts w:ascii="Arial" w:eastAsia="Times New Roman" w:hAnsi="Arial" w:cs="Arial"/>
          <w:bCs/>
          <w:lang w:eastAsia="de-DE"/>
        </w:rPr>
        <w:lastRenderedPageBreak/>
        <w:t>Wir müssen zudem jetzt schon auf 2024 schauen, wenn die deutlichen Tariferhöhungen kommen, für die die Kliniken auch keine vollständige Refinanzierung erhalten. Das nächste Defizit ist vorprogrammiert. Un</w:t>
      </w:r>
      <w:r w:rsidR="00B7303C">
        <w:rPr>
          <w:rFonts w:ascii="Arial" w:eastAsia="Times New Roman" w:hAnsi="Arial" w:cs="Arial"/>
          <w:bCs/>
          <w:lang w:eastAsia="de-DE"/>
        </w:rPr>
        <w:t>s</w:t>
      </w:r>
      <w:r>
        <w:rPr>
          <w:rFonts w:ascii="Arial" w:eastAsia="Times New Roman" w:hAnsi="Arial" w:cs="Arial"/>
          <w:bCs/>
          <w:lang w:eastAsia="de-DE"/>
        </w:rPr>
        <w:t xml:space="preserve"> ist klar, dass auch die finanziellen Mittel begrenzt sind, aber wer jetzt Krankenhäuser in die Insolvenz gehen lässt, um zu sparen, wird in ein paar Jahren extrem viel Geld in die Hand nehmen müssen, um die zerstörten aber notwendigen Strukturen wieder</w:t>
      </w:r>
      <w:r w:rsidR="00B7303C">
        <w:rPr>
          <w:rFonts w:ascii="Arial" w:eastAsia="Times New Roman" w:hAnsi="Arial" w:cs="Arial"/>
          <w:bCs/>
          <w:lang w:eastAsia="de-DE"/>
        </w:rPr>
        <w:t xml:space="preserve"> </w:t>
      </w:r>
      <w:r>
        <w:rPr>
          <w:rFonts w:ascii="Arial" w:eastAsia="Times New Roman" w:hAnsi="Arial" w:cs="Arial"/>
          <w:bCs/>
          <w:lang w:eastAsia="de-DE"/>
        </w:rPr>
        <w:t xml:space="preserve">aufzubauen. Eine weitsichtige </w:t>
      </w:r>
      <w:r w:rsidR="00A439F1">
        <w:rPr>
          <w:rFonts w:ascii="Arial" w:eastAsia="Times New Roman" w:hAnsi="Arial" w:cs="Arial"/>
          <w:bCs/>
          <w:lang w:eastAsia="de-DE"/>
        </w:rPr>
        <w:t>H</w:t>
      </w:r>
      <w:bookmarkStart w:id="0" w:name="_GoBack"/>
      <w:bookmarkEnd w:id="0"/>
      <w:r>
        <w:rPr>
          <w:rFonts w:ascii="Arial" w:eastAsia="Times New Roman" w:hAnsi="Arial" w:cs="Arial"/>
          <w:bCs/>
          <w:lang w:eastAsia="de-DE"/>
        </w:rPr>
        <w:t>aushalts- und Finanzplanung muss dies berücksichtigen</w:t>
      </w:r>
      <w:r w:rsidR="00356F45">
        <w:rPr>
          <w:rFonts w:ascii="Arial" w:eastAsia="Times New Roman" w:hAnsi="Arial" w:cs="Arial"/>
          <w:bCs/>
          <w:lang w:eastAsia="de-DE"/>
        </w:rPr>
        <w:t>“</w:t>
      </w:r>
      <w:r w:rsidR="00016F4C">
        <w:rPr>
          <w:rFonts w:ascii="Arial" w:eastAsia="Times New Roman" w:hAnsi="Arial" w:cs="Arial"/>
          <w:bCs/>
          <w:lang w:eastAsia="de-DE"/>
        </w:rPr>
        <w:t xml:space="preserve">, so Gaß. </w:t>
      </w:r>
    </w:p>
    <w:p w:rsidR="00C36044" w:rsidRDefault="00356F45"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Neben bundesweiten dezentralen Protestaktionen in den Krankenhäusern wird die DKG am 20. Juni um 11 Uhr eine zentrale Kundgebung mit zahlreichen Vertreterinnen und Vertretern von Krankenhausträgern und Beschäftigten</w:t>
      </w:r>
      <w:r w:rsidR="00B7303C">
        <w:rPr>
          <w:rFonts w:ascii="Arial" w:eastAsia="Times New Roman" w:hAnsi="Arial" w:cs="Arial"/>
          <w:bCs/>
          <w:lang w:eastAsia="de-DE"/>
        </w:rPr>
        <w:t xml:space="preserve"> auf dem Washingtonplatz</w:t>
      </w:r>
      <w:r>
        <w:rPr>
          <w:rFonts w:ascii="Arial" w:eastAsia="Times New Roman" w:hAnsi="Arial" w:cs="Arial"/>
          <w:bCs/>
          <w:lang w:eastAsia="de-DE"/>
        </w:rPr>
        <w:t xml:space="preserve"> vor dem Berliner Hauptbahnhof organisieren.</w:t>
      </w:r>
    </w:p>
    <w:p w:rsidR="005A0D6A" w:rsidRDefault="005A0D6A" w:rsidP="005A0D6A">
      <w:pPr>
        <w:spacing w:line="340" w:lineRule="atLeast"/>
        <w:ind w:right="2268"/>
        <w:jc w:val="both"/>
        <w:rPr>
          <w:rFonts w:ascii="Arial" w:eastAsia="Times New Roman" w:hAnsi="Arial" w:cs="Arial"/>
          <w:bCs/>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4D36A3" w:rsidRDefault="004D36A3" w:rsidP="0021251B">
      <w:pPr>
        <w:jc w:val="right"/>
        <w:rPr>
          <w:rFonts w:ascii="Arial" w:hAnsi="Arial" w:cs="Arial"/>
          <w:sz w:val="18"/>
        </w:rPr>
      </w:pPr>
    </w:p>
    <w:p w:rsidR="0021251B" w:rsidRDefault="004D36A3" w:rsidP="004D36A3">
      <w:pPr>
        <w:tabs>
          <w:tab w:val="left" w:pos="9504"/>
        </w:tabs>
        <w:rPr>
          <w:rFonts w:ascii="Arial" w:hAnsi="Arial" w:cs="Arial"/>
          <w:sz w:val="18"/>
        </w:rPr>
      </w:pPr>
      <w:r>
        <w:rPr>
          <w:rFonts w:ascii="Arial" w:hAnsi="Arial" w:cs="Arial"/>
          <w:sz w:val="18"/>
        </w:rPr>
        <w:tab/>
      </w:r>
    </w:p>
    <w:p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CD0" w:rsidRDefault="004C5CD0" w:rsidP="008125E6">
      <w:pPr>
        <w:spacing w:after="0"/>
      </w:pPr>
      <w:r>
        <w:separator/>
      </w:r>
    </w:p>
  </w:endnote>
  <w:endnote w:type="continuationSeparator" w:id="0">
    <w:p w:rsidR="004C5CD0" w:rsidRDefault="004C5CD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CD0" w:rsidRDefault="004C5CD0" w:rsidP="008125E6">
      <w:pPr>
        <w:spacing w:after="0"/>
      </w:pPr>
      <w:r>
        <w:separator/>
      </w:r>
    </w:p>
  </w:footnote>
  <w:footnote w:type="continuationSeparator" w:id="0">
    <w:p w:rsidR="004C5CD0" w:rsidRDefault="004C5CD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16F4C"/>
    <w:rsid w:val="00020DA3"/>
    <w:rsid w:val="000210FE"/>
    <w:rsid w:val="00024819"/>
    <w:rsid w:val="00026B38"/>
    <w:rsid w:val="00031885"/>
    <w:rsid w:val="00060D57"/>
    <w:rsid w:val="00071961"/>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85BEE"/>
    <w:rsid w:val="001921E4"/>
    <w:rsid w:val="001962FD"/>
    <w:rsid w:val="00197695"/>
    <w:rsid w:val="001C0544"/>
    <w:rsid w:val="001C3900"/>
    <w:rsid w:val="001C561E"/>
    <w:rsid w:val="001C7245"/>
    <w:rsid w:val="00205E46"/>
    <w:rsid w:val="0021251B"/>
    <w:rsid w:val="00212D57"/>
    <w:rsid w:val="002156A6"/>
    <w:rsid w:val="00240A39"/>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55611"/>
    <w:rsid w:val="00356F45"/>
    <w:rsid w:val="00362EF7"/>
    <w:rsid w:val="00363F93"/>
    <w:rsid w:val="00383891"/>
    <w:rsid w:val="00396599"/>
    <w:rsid w:val="003B4AC3"/>
    <w:rsid w:val="003D3A58"/>
    <w:rsid w:val="003E7E92"/>
    <w:rsid w:val="003F3069"/>
    <w:rsid w:val="00407552"/>
    <w:rsid w:val="00413F2A"/>
    <w:rsid w:val="00440091"/>
    <w:rsid w:val="00452B50"/>
    <w:rsid w:val="00462B9F"/>
    <w:rsid w:val="0046608A"/>
    <w:rsid w:val="00482684"/>
    <w:rsid w:val="004915FE"/>
    <w:rsid w:val="004B392D"/>
    <w:rsid w:val="004B5A0A"/>
    <w:rsid w:val="004C5CD0"/>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B0FA6"/>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B1252"/>
    <w:rsid w:val="009C153C"/>
    <w:rsid w:val="009D26E3"/>
    <w:rsid w:val="009D788B"/>
    <w:rsid w:val="009E0FE7"/>
    <w:rsid w:val="00A15341"/>
    <w:rsid w:val="00A41756"/>
    <w:rsid w:val="00A439F1"/>
    <w:rsid w:val="00AC5BCE"/>
    <w:rsid w:val="00AE24DB"/>
    <w:rsid w:val="00B06B18"/>
    <w:rsid w:val="00B1353D"/>
    <w:rsid w:val="00B34514"/>
    <w:rsid w:val="00B402F1"/>
    <w:rsid w:val="00B52927"/>
    <w:rsid w:val="00B607F4"/>
    <w:rsid w:val="00B65874"/>
    <w:rsid w:val="00B7303C"/>
    <w:rsid w:val="00B74141"/>
    <w:rsid w:val="00B7543C"/>
    <w:rsid w:val="00B817FE"/>
    <w:rsid w:val="00B87286"/>
    <w:rsid w:val="00BB0243"/>
    <w:rsid w:val="00BF222D"/>
    <w:rsid w:val="00C16F15"/>
    <w:rsid w:val="00C36044"/>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ED6373"/>
    <w:rsid w:val="00F10B67"/>
    <w:rsid w:val="00F1575C"/>
    <w:rsid w:val="00F258F9"/>
    <w:rsid w:val="00F26034"/>
    <w:rsid w:val="00F4622D"/>
    <w:rsid w:val="00F47CA5"/>
    <w:rsid w:val="00F77C15"/>
    <w:rsid w:val="00F8139F"/>
    <w:rsid w:val="00F8304C"/>
    <w:rsid w:val="00F8624F"/>
    <w:rsid w:val="00FA20E1"/>
    <w:rsid w:val="00FA346C"/>
    <w:rsid w:val="00FB25D6"/>
    <w:rsid w:val="00FF7A9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975274"/>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berarbeitung">
    <w:name w:val="Revision"/>
    <w:hidden/>
    <w:uiPriority w:val="99"/>
    <w:semiHidden/>
    <w:rsid w:val="009B12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3F6B-6B35-478E-B882-73372265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2023-06-14T12:05:00Z</dcterms:created>
  <dcterms:modified xsi:type="dcterms:W3CDTF">2023-06-14T12:23:00Z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