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0F7950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1033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Milliardenhilfen für die Krankenhäuser</w:t>
      </w: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5058CC5" w:rsidR="001962FD" w:rsidRPr="00462B9F" w:rsidRDefault="00B37FC2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Notwendiger </w:t>
      </w:r>
      <w:r w:rsidR="00693953">
        <w:rPr>
          <w:rFonts w:ascii="Arial" w:hAnsi="Arial" w:cs="Arial"/>
          <w:b/>
          <w:sz w:val="32"/>
          <w:szCs w:val="32"/>
        </w:rPr>
        <w:t>Schritt</w:t>
      </w:r>
      <w:r w:rsidR="00561BC2">
        <w:rPr>
          <w:rFonts w:ascii="Arial" w:hAnsi="Arial" w:cs="Arial"/>
          <w:b/>
          <w:sz w:val="32"/>
          <w:szCs w:val="32"/>
        </w:rPr>
        <w:t>,</w:t>
      </w:r>
      <w:r w:rsidR="006939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aber die grundlegenden</w:t>
      </w:r>
      <w:r w:rsidR="00693953">
        <w:rPr>
          <w:rFonts w:ascii="Arial" w:hAnsi="Arial" w:cs="Arial"/>
          <w:b/>
          <w:sz w:val="32"/>
          <w:szCs w:val="32"/>
        </w:rPr>
        <w:t xml:space="preserve"> Probleme bleiben</w:t>
      </w:r>
      <w:r>
        <w:rPr>
          <w:rFonts w:ascii="Arial" w:hAnsi="Arial" w:cs="Arial"/>
          <w:b/>
          <w:sz w:val="32"/>
          <w:szCs w:val="32"/>
        </w:rPr>
        <w:t xml:space="preserve"> ungelöst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3D39D30" w14:textId="514C528F" w:rsidR="00693953" w:rsidRPr="00693953" w:rsidRDefault="00D30167" w:rsidP="008347F2">
      <w:pPr>
        <w:spacing w:line="38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107F70">
        <w:rPr>
          <w:rFonts w:ascii="Arial" w:eastAsia="Times New Roman" w:hAnsi="Arial" w:cs="Arial"/>
          <w:noProof/>
          <w:lang w:eastAsia="de-DE"/>
        </w:rPr>
        <w:t>26. Mai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AA4447">
        <w:rPr>
          <w:rFonts w:ascii="Arial" w:eastAsia="Times New Roman" w:hAnsi="Arial" w:cs="Arial"/>
          <w:lang w:eastAsia="de-DE"/>
        </w:rPr>
        <w:t xml:space="preserve">Anlässlich der gestrigen 1. Lesung </w:t>
      </w:r>
      <w:r w:rsidR="00C82E44">
        <w:rPr>
          <w:rFonts w:ascii="Arial" w:eastAsia="Times New Roman" w:hAnsi="Arial" w:cs="Arial"/>
          <w:lang w:eastAsia="de-DE"/>
        </w:rPr>
        <w:t xml:space="preserve">des </w:t>
      </w:r>
      <w:r w:rsidR="000B2A21" w:rsidRPr="000B2A21">
        <w:rPr>
          <w:rFonts w:ascii="Arial" w:eastAsia="Times New Roman" w:hAnsi="Arial" w:cs="Arial"/>
          <w:lang w:eastAsia="de-DE"/>
        </w:rPr>
        <w:t>Erdgas-Wärme-Preisbremsen- und Strompreisbremse</w:t>
      </w:r>
      <w:r w:rsidR="000B2A21">
        <w:rPr>
          <w:rFonts w:ascii="Arial" w:eastAsia="Times New Roman" w:hAnsi="Arial" w:cs="Arial"/>
          <w:lang w:eastAsia="de-DE"/>
        </w:rPr>
        <w:t>n</w:t>
      </w:r>
      <w:r w:rsidR="000B2A21" w:rsidRPr="000B2A21">
        <w:rPr>
          <w:rFonts w:ascii="Arial" w:eastAsia="Times New Roman" w:hAnsi="Arial" w:cs="Arial"/>
          <w:lang w:eastAsia="de-DE"/>
        </w:rPr>
        <w:t>gesetz</w:t>
      </w:r>
      <w:r w:rsidR="000B2A21">
        <w:rPr>
          <w:rFonts w:ascii="Arial" w:eastAsia="Times New Roman" w:hAnsi="Arial" w:cs="Arial"/>
          <w:lang w:eastAsia="de-DE"/>
        </w:rPr>
        <w:t xml:space="preserve">es im Deutschen Bundestag begrüßt </w:t>
      </w:r>
      <w:r w:rsidR="000B2A21">
        <w:rPr>
          <w:rFonts w:ascii="Arial" w:eastAsia="Times New Roman" w:hAnsi="Arial" w:cs="Arial"/>
          <w:bCs/>
          <w:lang w:eastAsia="de-DE"/>
        </w:rPr>
        <w:t>die</w:t>
      </w:r>
      <w:r w:rsidR="000B2A21" w:rsidRPr="00693953">
        <w:rPr>
          <w:rFonts w:ascii="Arial" w:eastAsia="Times New Roman" w:hAnsi="Arial" w:cs="Arial"/>
          <w:bCs/>
          <w:lang w:eastAsia="de-DE"/>
        </w:rPr>
        <w:t xml:space="preserve"> Deutsche Krankenhausgesellschaft (DKG) </w:t>
      </w:r>
      <w:r w:rsidR="00210338">
        <w:rPr>
          <w:rFonts w:ascii="Arial" w:eastAsia="Times New Roman" w:hAnsi="Arial" w:cs="Arial"/>
          <w:bCs/>
          <w:lang w:eastAsia="de-DE"/>
        </w:rPr>
        <w:t xml:space="preserve">grundsätzlich </w:t>
      </w:r>
      <w:r w:rsidR="000B2A21">
        <w:rPr>
          <w:rFonts w:ascii="Arial" w:eastAsia="Times New Roman" w:hAnsi="Arial" w:cs="Arial"/>
          <w:bCs/>
          <w:lang w:eastAsia="de-DE"/>
        </w:rPr>
        <w:t xml:space="preserve">die Maßnahme </w:t>
      </w:r>
      <w:r w:rsidR="000B2A21" w:rsidRPr="00693953">
        <w:rPr>
          <w:rFonts w:ascii="Arial" w:eastAsia="Times New Roman" w:hAnsi="Arial" w:cs="Arial"/>
          <w:bCs/>
          <w:lang w:eastAsia="de-DE"/>
        </w:rPr>
        <w:t xml:space="preserve">einen Teil der zugesicherten Milliardenhilfen für die Krankenhäuser zum Ausgleich der Inflationsbelastung als pauschale Mittel </w:t>
      </w:r>
      <w:r w:rsidR="000B2A21">
        <w:rPr>
          <w:rFonts w:ascii="Arial" w:eastAsia="Times New Roman" w:hAnsi="Arial" w:cs="Arial"/>
          <w:bCs/>
          <w:lang w:eastAsia="de-DE"/>
        </w:rPr>
        <w:t>vorzusehen.</w:t>
      </w:r>
      <w:r w:rsidR="000B2A21" w:rsidRPr="000B2A21">
        <w:t xml:space="preserve"> </w:t>
      </w:r>
      <w:r w:rsidR="000B2A21" w:rsidRPr="000B2A21">
        <w:rPr>
          <w:rFonts w:ascii="Arial" w:eastAsia="Times New Roman" w:hAnsi="Arial" w:cs="Arial"/>
          <w:bCs/>
          <w:lang w:eastAsia="de-DE"/>
        </w:rPr>
        <w:t xml:space="preserve">Eine nachhaltige Wirtschafts- und Investitionsplanung </w:t>
      </w:r>
      <w:r w:rsidR="00210338">
        <w:rPr>
          <w:rFonts w:ascii="Arial" w:eastAsia="Times New Roman" w:hAnsi="Arial" w:cs="Arial"/>
          <w:bCs/>
          <w:lang w:eastAsia="de-DE"/>
        </w:rPr>
        <w:t>der Kliniken bleibt</w:t>
      </w:r>
      <w:r w:rsidR="000B2A21" w:rsidRPr="000B2A21">
        <w:rPr>
          <w:rFonts w:ascii="Arial" w:eastAsia="Times New Roman" w:hAnsi="Arial" w:cs="Arial"/>
          <w:bCs/>
          <w:lang w:eastAsia="de-DE"/>
        </w:rPr>
        <w:t xml:space="preserve"> </w:t>
      </w:r>
      <w:r w:rsidR="000B2A21">
        <w:rPr>
          <w:rFonts w:ascii="Arial" w:eastAsia="Times New Roman" w:hAnsi="Arial" w:cs="Arial"/>
          <w:bCs/>
          <w:lang w:eastAsia="de-DE"/>
        </w:rPr>
        <w:t xml:space="preserve">aber dennoch </w:t>
      </w:r>
      <w:r w:rsidR="00B37FC2">
        <w:rPr>
          <w:rFonts w:ascii="Arial" w:eastAsia="Times New Roman" w:hAnsi="Arial" w:cs="Arial"/>
          <w:bCs/>
          <w:lang w:eastAsia="de-DE"/>
        </w:rPr>
        <w:t>fast unmöglich</w:t>
      </w:r>
      <w:r w:rsidR="000B2A21">
        <w:rPr>
          <w:rFonts w:ascii="Arial" w:eastAsia="Times New Roman" w:hAnsi="Arial" w:cs="Arial"/>
          <w:bCs/>
          <w:lang w:eastAsia="de-DE"/>
        </w:rPr>
        <w:t xml:space="preserve">. </w:t>
      </w:r>
      <w:r w:rsidR="00693953" w:rsidRPr="00693953">
        <w:rPr>
          <w:rFonts w:ascii="Arial" w:eastAsia="Times New Roman" w:hAnsi="Arial" w:cs="Arial"/>
          <w:bCs/>
          <w:lang w:eastAsia="de-DE"/>
        </w:rPr>
        <w:t>Dazu erklärt der Vorstandsvorsitzende der DKG, Dr. Gerald Gaß:</w:t>
      </w:r>
    </w:p>
    <w:p w14:paraId="41701240" w14:textId="18CB3394" w:rsidR="00383891" w:rsidRPr="00B96ECB" w:rsidRDefault="00693953" w:rsidP="00B96ECB">
      <w:pPr>
        <w:spacing w:line="38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93953">
        <w:rPr>
          <w:rFonts w:ascii="Arial" w:eastAsia="Times New Roman" w:hAnsi="Arial" w:cs="Arial"/>
          <w:bCs/>
          <w:lang w:eastAsia="de-DE"/>
        </w:rPr>
        <w:t>„</w:t>
      </w:r>
      <w:r w:rsidR="00285B5E" w:rsidRPr="00693953">
        <w:rPr>
          <w:rFonts w:ascii="Arial" w:eastAsia="Times New Roman" w:hAnsi="Arial" w:cs="Arial"/>
          <w:bCs/>
          <w:lang w:eastAsia="de-DE"/>
        </w:rPr>
        <w:t xml:space="preserve">Die Krankenhäuser leiden seit Jahren unter </w:t>
      </w:r>
      <w:r w:rsidR="008347F2">
        <w:rPr>
          <w:rFonts w:ascii="Arial" w:eastAsia="Times New Roman" w:hAnsi="Arial" w:cs="Arial"/>
          <w:bCs/>
          <w:lang w:eastAsia="de-DE"/>
        </w:rPr>
        <w:t xml:space="preserve">einer </w:t>
      </w:r>
      <w:r w:rsidR="00285B5E" w:rsidRPr="00693953">
        <w:rPr>
          <w:rFonts w:ascii="Arial" w:eastAsia="Times New Roman" w:hAnsi="Arial" w:cs="Arial"/>
          <w:bCs/>
          <w:lang w:eastAsia="de-DE"/>
        </w:rPr>
        <w:t>strukturelle</w:t>
      </w:r>
      <w:r w:rsidR="008347F2">
        <w:rPr>
          <w:rFonts w:ascii="Arial" w:eastAsia="Times New Roman" w:hAnsi="Arial" w:cs="Arial"/>
          <w:bCs/>
          <w:lang w:eastAsia="de-DE"/>
        </w:rPr>
        <w:t>n</w:t>
      </w:r>
      <w:r w:rsidR="00285B5E" w:rsidRPr="00693953">
        <w:rPr>
          <w:rFonts w:ascii="Arial" w:eastAsia="Times New Roman" w:hAnsi="Arial" w:cs="Arial"/>
          <w:bCs/>
          <w:lang w:eastAsia="de-DE"/>
        </w:rPr>
        <w:t xml:space="preserve"> Unterfinanzierung bei ihren Betriebskosten und den Investitionen. </w:t>
      </w:r>
      <w:r w:rsidR="00285B5E">
        <w:rPr>
          <w:rFonts w:ascii="Arial" w:eastAsia="Times New Roman" w:hAnsi="Arial" w:cs="Arial"/>
          <w:bCs/>
          <w:lang w:eastAsia="de-DE"/>
        </w:rPr>
        <w:t>Aktuell e</w:t>
      </w:r>
      <w:r w:rsidR="00210338" w:rsidRPr="00210338">
        <w:rPr>
          <w:rFonts w:ascii="Arial" w:eastAsia="Times New Roman" w:hAnsi="Arial" w:cs="Arial"/>
          <w:bCs/>
          <w:lang w:eastAsia="de-DE"/>
        </w:rPr>
        <w:t>xtreme Preissteigerungen in nahezu allen Bereichen und eine fehlende Refinanzierung d</w:t>
      </w:r>
      <w:r w:rsidR="008347F2">
        <w:rPr>
          <w:rFonts w:ascii="Arial" w:eastAsia="Times New Roman" w:hAnsi="Arial" w:cs="Arial"/>
          <w:bCs/>
          <w:lang w:eastAsia="de-DE"/>
        </w:rPr>
        <w:t>er</w:t>
      </w:r>
      <w:r w:rsidR="00210338" w:rsidRPr="00210338">
        <w:rPr>
          <w:rFonts w:ascii="Arial" w:eastAsia="Times New Roman" w:hAnsi="Arial" w:cs="Arial"/>
          <w:bCs/>
          <w:lang w:eastAsia="de-DE"/>
        </w:rPr>
        <w:t xml:space="preserve"> Inflation stellen </w:t>
      </w:r>
      <w:r w:rsidR="00210338">
        <w:rPr>
          <w:rFonts w:ascii="Arial" w:eastAsia="Times New Roman" w:hAnsi="Arial" w:cs="Arial"/>
          <w:bCs/>
          <w:lang w:eastAsia="de-DE"/>
        </w:rPr>
        <w:t xml:space="preserve">die </w:t>
      </w:r>
      <w:r w:rsidR="00210338" w:rsidRPr="00210338">
        <w:rPr>
          <w:rFonts w:ascii="Arial" w:eastAsia="Times New Roman" w:hAnsi="Arial" w:cs="Arial"/>
          <w:bCs/>
          <w:lang w:eastAsia="de-DE"/>
        </w:rPr>
        <w:t xml:space="preserve">Krankenhäuser vor </w:t>
      </w:r>
      <w:r w:rsidR="00210338">
        <w:rPr>
          <w:rFonts w:ascii="Arial" w:eastAsia="Times New Roman" w:hAnsi="Arial" w:cs="Arial"/>
          <w:bCs/>
          <w:lang w:eastAsia="de-DE"/>
        </w:rPr>
        <w:t xml:space="preserve">ein schier unlösbares Problem. </w:t>
      </w:r>
      <w:r w:rsidRPr="00693953">
        <w:rPr>
          <w:rFonts w:ascii="Arial" w:eastAsia="Times New Roman" w:hAnsi="Arial" w:cs="Arial"/>
          <w:bCs/>
          <w:lang w:eastAsia="de-DE"/>
        </w:rPr>
        <w:t xml:space="preserve">Dass </w:t>
      </w:r>
      <w:r w:rsidR="00210338">
        <w:rPr>
          <w:rFonts w:ascii="Arial" w:eastAsia="Times New Roman" w:hAnsi="Arial" w:cs="Arial"/>
          <w:bCs/>
          <w:lang w:eastAsia="de-DE"/>
        </w:rPr>
        <w:t>jetzt</w:t>
      </w:r>
      <w:r w:rsidR="00B37FC2">
        <w:rPr>
          <w:rFonts w:ascii="Arial" w:eastAsia="Times New Roman" w:hAnsi="Arial" w:cs="Arial"/>
          <w:bCs/>
          <w:lang w:eastAsia="de-DE"/>
        </w:rPr>
        <w:t xml:space="preserve"> weitere</w:t>
      </w:r>
      <w:r w:rsidR="00210338">
        <w:rPr>
          <w:rFonts w:ascii="Arial" w:eastAsia="Times New Roman" w:hAnsi="Arial" w:cs="Arial"/>
          <w:bCs/>
          <w:lang w:eastAsia="de-DE"/>
        </w:rPr>
        <w:t xml:space="preserve"> </w:t>
      </w:r>
      <w:r w:rsidRPr="00693953">
        <w:rPr>
          <w:rFonts w:ascii="Arial" w:eastAsia="Times New Roman" w:hAnsi="Arial" w:cs="Arial"/>
          <w:bCs/>
          <w:lang w:eastAsia="de-DE"/>
        </w:rPr>
        <w:t>2,5 Milliarden Euro</w:t>
      </w:r>
      <w:r w:rsidR="00B37FC2">
        <w:rPr>
          <w:rFonts w:ascii="Arial" w:eastAsia="Times New Roman" w:hAnsi="Arial" w:cs="Arial"/>
          <w:bCs/>
          <w:lang w:eastAsia="de-DE"/>
        </w:rPr>
        <w:t xml:space="preserve"> als pauschale Energiehilfen</w:t>
      </w:r>
      <w:r w:rsidRPr="00693953">
        <w:rPr>
          <w:rFonts w:ascii="Arial" w:eastAsia="Times New Roman" w:hAnsi="Arial" w:cs="Arial"/>
          <w:bCs/>
          <w:lang w:eastAsia="de-DE"/>
        </w:rPr>
        <w:t xml:space="preserve"> ausgezahlt werden sollen,</w:t>
      </w:r>
      <w:r w:rsidR="00210338">
        <w:rPr>
          <w:rFonts w:ascii="Arial" w:eastAsia="Times New Roman" w:hAnsi="Arial" w:cs="Arial"/>
          <w:bCs/>
          <w:lang w:eastAsia="de-DE"/>
        </w:rPr>
        <w:t xml:space="preserve"> </w:t>
      </w:r>
      <w:r w:rsidRPr="00693953">
        <w:rPr>
          <w:rFonts w:ascii="Arial" w:eastAsia="Times New Roman" w:hAnsi="Arial" w:cs="Arial"/>
          <w:bCs/>
          <w:lang w:eastAsia="de-DE"/>
        </w:rPr>
        <w:t>ist ein</w:t>
      </w:r>
      <w:r w:rsidR="00B37FC2">
        <w:rPr>
          <w:rFonts w:ascii="Arial" w:eastAsia="Times New Roman" w:hAnsi="Arial" w:cs="Arial"/>
          <w:bCs/>
          <w:lang w:eastAsia="de-DE"/>
        </w:rPr>
        <w:t xml:space="preserve"> dringend notwendiger</w:t>
      </w:r>
      <w:r w:rsidRPr="00693953">
        <w:rPr>
          <w:rFonts w:ascii="Arial" w:eastAsia="Times New Roman" w:hAnsi="Arial" w:cs="Arial"/>
          <w:bCs/>
          <w:lang w:eastAsia="de-DE"/>
        </w:rPr>
        <w:t xml:space="preserve"> Schritt</w:t>
      </w:r>
      <w:r w:rsidR="00B37FC2">
        <w:rPr>
          <w:rFonts w:ascii="Arial" w:eastAsia="Times New Roman" w:hAnsi="Arial" w:cs="Arial"/>
          <w:bCs/>
          <w:lang w:eastAsia="de-DE"/>
        </w:rPr>
        <w:t>.</w:t>
      </w:r>
      <w:r w:rsidR="00210338">
        <w:rPr>
          <w:rFonts w:ascii="Arial" w:eastAsia="Times New Roman" w:hAnsi="Arial" w:cs="Arial"/>
          <w:bCs/>
          <w:lang w:eastAsia="de-DE"/>
        </w:rPr>
        <w:t xml:space="preserve"> </w:t>
      </w:r>
      <w:r w:rsidR="00E05FA6">
        <w:rPr>
          <w:rFonts w:ascii="Arial" w:eastAsia="Times New Roman" w:hAnsi="Arial" w:cs="Arial"/>
          <w:bCs/>
          <w:lang w:eastAsia="de-DE"/>
        </w:rPr>
        <w:t>Aus</w:t>
      </w:r>
      <w:r w:rsidR="00B96ECB">
        <w:rPr>
          <w:rFonts w:ascii="Arial" w:eastAsia="Times New Roman" w:hAnsi="Arial" w:cs="Arial"/>
          <w:bCs/>
          <w:lang w:eastAsia="de-DE"/>
        </w:rPr>
        <w:t xml:space="preserve"> diesem </w:t>
      </w:r>
      <w:r w:rsidR="00E05FA6">
        <w:rPr>
          <w:rFonts w:ascii="Arial" w:eastAsia="Times New Roman" w:hAnsi="Arial" w:cs="Arial"/>
          <w:bCs/>
          <w:lang w:eastAsia="de-DE"/>
        </w:rPr>
        <w:t>Anlass</w:t>
      </w:r>
      <w:r w:rsidR="00B96ECB">
        <w:rPr>
          <w:rFonts w:ascii="Arial" w:eastAsia="Times New Roman" w:hAnsi="Arial" w:cs="Arial"/>
          <w:bCs/>
          <w:lang w:eastAsia="de-DE"/>
        </w:rPr>
        <w:t xml:space="preserve"> haben wir die seit Ende März a</w:t>
      </w:r>
      <w:r w:rsidR="00B96ECB" w:rsidRPr="00B96ECB">
        <w:rPr>
          <w:rFonts w:ascii="Arial" w:eastAsia="Times New Roman" w:hAnsi="Arial" w:cs="Arial"/>
          <w:bCs/>
          <w:lang w:eastAsia="de-DE"/>
        </w:rPr>
        <w:t xml:space="preserve">uf der Website der DKG </w:t>
      </w:r>
      <w:r w:rsidR="00B96ECB">
        <w:rPr>
          <w:rFonts w:ascii="Arial" w:eastAsia="Times New Roman" w:hAnsi="Arial" w:cs="Arial"/>
          <w:bCs/>
          <w:lang w:eastAsia="de-DE"/>
        </w:rPr>
        <w:t xml:space="preserve">laufende </w:t>
      </w:r>
      <w:r w:rsidR="00B96ECB" w:rsidRPr="00B96ECB">
        <w:rPr>
          <w:rFonts w:ascii="Arial" w:eastAsia="Times New Roman" w:hAnsi="Arial" w:cs="Arial"/>
          <w:bCs/>
          <w:lang w:eastAsia="de-DE"/>
        </w:rPr>
        <w:t xml:space="preserve">Defizit-Uhr </w:t>
      </w:r>
      <w:r w:rsidR="00B96ECB">
        <w:rPr>
          <w:rFonts w:ascii="Arial" w:eastAsia="Times New Roman" w:hAnsi="Arial" w:cs="Arial"/>
          <w:bCs/>
          <w:lang w:eastAsia="de-DE"/>
        </w:rPr>
        <w:t>aktualisiert</w:t>
      </w:r>
      <w:r w:rsidR="00B96ECB" w:rsidRPr="00B96ECB">
        <w:rPr>
          <w:rFonts w:ascii="Arial" w:eastAsia="Times New Roman" w:hAnsi="Arial" w:cs="Arial"/>
          <w:bCs/>
          <w:lang w:eastAsia="de-DE"/>
        </w:rPr>
        <w:t>, die</w:t>
      </w:r>
      <w:r w:rsidR="00B96ECB">
        <w:rPr>
          <w:rFonts w:ascii="Arial" w:eastAsia="Times New Roman" w:hAnsi="Arial" w:cs="Arial"/>
          <w:bCs/>
          <w:lang w:eastAsia="de-DE"/>
        </w:rPr>
        <w:t xml:space="preserve"> Tag für Tag</w:t>
      </w:r>
      <w:r w:rsidR="00B96ECB" w:rsidRPr="00B96ECB">
        <w:rPr>
          <w:rFonts w:ascii="Arial" w:eastAsia="Times New Roman" w:hAnsi="Arial" w:cs="Arial"/>
          <w:bCs/>
          <w:lang w:eastAsia="de-DE"/>
        </w:rPr>
        <w:t xml:space="preserve"> die stetig wachsende Differenz zwischen Einnahmen und Ausgaben </w:t>
      </w:r>
      <w:r w:rsidR="00B96ECB">
        <w:rPr>
          <w:rFonts w:ascii="Arial" w:eastAsia="Times New Roman" w:hAnsi="Arial" w:cs="Arial"/>
          <w:bCs/>
          <w:lang w:eastAsia="de-DE"/>
        </w:rPr>
        <w:t>aller</w:t>
      </w:r>
      <w:r w:rsidR="00B96ECB" w:rsidRPr="00B96ECB">
        <w:rPr>
          <w:rFonts w:ascii="Arial" w:eastAsia="Times New Roman" w:hAnsi="Arial" w:cs="Arial"/>
          <w:bCs/>
          <w:lang w:eastAsia="de-DE"/>
        </w:rPr>
        <w:t xml:space="preserve"> Krankenhäuser </w:t>
      </w:r>
      <w:r w:rsidR="00B96ECB">
        <w:rPr>
          <w:rFonts w:ascii="Arial" w:eastAsia="Times New Roman" w:hAnsi="Arial" w:cs="Arial"/>
          <w:bCs/>
          <w:lang w:eastAsia="de-DE"/>
        </w:rPr>
        <w:t xml:space="preserve">in Deutschland </w:t>
      </w:r>
      <w:r w:rsidR="00B96ECB" w:rsidRPr="00B96ECB">
        <w:rPr>
          <w:rFonts w:ascii="Arial" w:eastAsia="Times New Roman" w:hAnsi="Arial" w:cs="Arial"/>
          <w:bCs/>
          <w:lang w:eastAsia="de-DE"/>
        </w:rPr>
        <w:t>anzeigt.</w:t>
      </w:r>
      <w:r w:rsidR="00B96ECB">
        <w:rPr>
          <w:rFonts w:ascii="Arial" w:eastAsia="Times New Roman" w:hAnsi="Arial" w:cs="Arial"/>
          <w:bCs/>
          <w:lang w:eastAsia="de-DE"/>
        </w:rPr>
        <w:t xml:space="preserve"> </w:t>
      </w:r>
      <w:r w:rsidR="00210338">
        <w:rPr>
          <w:rFonts w:ascii="Arial" w:eastAsia="Times New Roman" w:hAnsi="Arial" w:cs="Arial"/>
          <w:bCs/>
          <w:lang w:eastAsia="de-DE"/>
        </w:rPr>
        <w:t>Fakt ist aber auch, dass</w:t>
      </w:r>
      <w:r w:rsidRPr="00693953">
        <w:rPr>
          <w:rFonts w:ascii="Arial" w:eastAsia="Times New Roman" w:hAnsi="Arial" w:cs="Arial"/>
          <w:bCs/>
          <w:lang w:eastAsia="de-DE"/>
        </w:rPr>
        <w:t xml:space="preserve"> </w:t>
      </w:r>
      <w:r w:rsidR="00B37FC2">
        <w:rPr>
          <w:rFonts w:ascii="Arial" w:eastAsia="Times New Roman" w:hAnsi="Arial" w:cs="Arial"/>
          <w:bCs/>
          <w:lang w:eastAsia="de-DE"/>
        </w:rPr>
        <w:t>auch diese 2,5 Milliarden Hilfe</w:t>
      </w:r>
      <w:r w:rsidR="00210338" w:rsidRPr="00210338">
        <w:rPr>
          <w:rFonts w:ascii="Arial" w:eastAsia="Times New Roman" w:hAnsi="Arial" w:cs="Arial"/>
          <w:bCs/>
          <w:lang w:eastAsia="de-DE"/>
        </w:rPr>
        <w:t xml:space="preserve"> den </w:t>
      </w:r>
      <w:r w:rsidR="00210338">
        <w:rPr>
          <w:rFonts w:ascii="Arial" w:eastAsia="Times New Roman" w:hAnsi="Arial" w:cs="Arial"/>
          <w:bCs/>
          <w:lang w:eastAsia="de-DE"/>
        </w:rPr>
        <w:t xml:space="preserve">finanziellen </w:t>
      </w:r>
      <w:r w:rsidR="00210338" w:rsidRPr="00210338">
        <w:rPr>
          <w:rFonts w:ascii="Arial" w:eastAsia="Times New Roman" w:hAnsi="Arial" w:cs="Arial"/>
          <w:bCs/>
          <w:lang w:eastAsia="de-DE"/>
        </w:rPr>
        <w:t xml:space="preserve">Druck </w:t>
      </w:r>
      <w:r w:rsidR="00210338">
        <w:rPr>
          <w:rFonts w:ascii="Arial" w:eastAsia="Times New Roman" w:hAnsi="Arial" w:cs="Arial"/>
          <w:bCs/>
          <w:lang w:eastAsia="de-DE"/>
        </w:rPr>
        <w:t xml:space="preserve">auf die Krankenhäuser </w:t>
      </w:r>
      <w:r w:rsidR="00210338" w:rsidRPr="00210338">
        <w:rPr>
          <w:rFonts w:ascii="Arial" w:eastAsia="Times New Roman" w:hAnsi="Arial" w:cs="Arial"/>
          <w:bCs/>
          <w:lang w:eastAsia="de-DE"/>
        </w:rPr>
        <w:t xml:space="preserve">nicht </w:t>
      </w:r>
      <w:r w:rsidR="00210338">
        <w:rPr>
          <w:rFonts w:ascii="Arial" w:eastAsia="Times New Roman" w:hAnsi="Arial" w:cs="Arial"/>
          <w:bCs/>
          <w:lang w:eastAsia="de-DE"/>
        </w:rPr>
        <w:t>nachhaltig</w:t>
      </w:r>
      <w:r w:rsidR="00210338" w:rsidRPr="00210338">
        <w:rPr>
          <w:rFonts w:ascii="Arial" w:eastAsia="Times New Roman" w:hAnsi="Arial" w:cs="Arial"/>
          <w:bCs/>
          <w:lang w:eastAsia="de-DE"/>
        </w:rPr>
        <w:t xml:space="preserve"> verringer</w:t>
      </w:r>
      <w:r w:rsidR="00B96ECB">
        <w:rPr>
          <w:rFonts w:ascii="Arial" w:eastAsia="Times New Roman" w:hAnsi="Arial" w:cs="Arial"/>
          <w:bCs/>
          <w:lang w:eastAsia="de-DE"/>
        </w:rPr>
        <w:t>t</w:t>
      </w:r>
      <w:r w:rsidR="00210338">
        <w:rPr>
          <w:rFonts w:ascii="Arial" w:eastAsia="Times New Roman" w:hAnsi="Arial" w:cs="Arial"/>
          <w:bCs/>
          <w:lang w:eastAsia="de-DE"/>
        </w:rPr>
        <w:t>.</w:t>
      </w:r>
      <w:r w:rsidR="00285B5E">
        <w:rPr>
          <w:rFonts w:ascii="Arial" w:eastAsia="Times New Roman" w:hAnsi="Arial" w:cs="Arial"/>
          <w:bCs/>
          <w:lang w:eastAsia="de-DE"/>
        </w:rPr>
        <w:t xml:space="preserve"> Denn selbst </w:t>
      </w:r>
      <w:r w:rsidR="00B37FC2">
        <w:rPr>
          <w:rFonts w:ascii="Arial" w:eastAsia="Times New Roman" w:hAnsi="Arial" w:cs="Arial"/>
          <w:bCs/>
          <w:lang w:eastAsia="de-DE"/>
        </w:rPr>
        <w:t>unter Berücksichtigung der</w:t>
      </w:r>
      <w:r w:rsidR="00285B5E">
        <w:rPr>
          <w:rFonts w:ascii="Arial" w:eastAsia="Times New Roman" w:hAnsi="Arial" w:cs="Arial"/>
          <w:bCs/>
          <w:lang w:eastAsia="de-DE"/>
        </w:rPr>
        <w:t xml:space="preserve"> vorgesehenen </w:t>
      </w:r>
      <w:r w:rsidR="00285B5E" w:rsidRPr="00AA4447">
        <w:rPr>
          <w:rFonts w:ascii="Arial" w:eastAsia="Times New Roman" w:hAnsi="Arial" w:cs="Arial"/>
          <w:bCs/>
          <w:lang w:eastAsia="de-DE"/>
        </w:rPr>
        <w:t>Energiehilfen werden alle Krankenhäuser bis Ende 2023 ein inflationsbedingtes Defizit von rund 10 Milliarden Euro aufweisen.</w:t>
      </w:r>
      <w:r w:rsidR="00285B5E">
        <w:rPr>
          <w:rFonts w:ascii="Arial" w:eastAsia="Times New Roman" w:hAnsi="Arial" w:cs="Arial"/>
          <w:bCs/>
          <w:lang w:eastAsia="de-DE"/>
        </w:rPr>
        <w:t xml:space="preserve"> </w:t>
      </w:r>
      <w:r w:rsidRPr="00693953">
        <w:rPr>
          <w:rFonts w:ascii="Arial" w:eastAsia="Times New Roman" w:hAnsi="Arial" w:cs="Arial"/>
          <w:bCs/>
          <w:lang w:eastAsia="de-DE"/>
        </w:rPr>
        <w:t xml:space="preserve">Deshalb sind Bund und Länder </w:t>
      </w:r>
      <w:r w:rsidR="00B37FC2">
        <w:rPr>
          <w:rFonts w:ascii="Arial" w:eastAsia="Times New Roman" w:hAnsi="Arial" w:cs="Arial"/>
          <w:bCs/>
          <w:lang w:eastAsia="de-DE"/>
        </w:rPr>
        <w:t xml:space="preserve">weiterhin </w:t>
      </w:r>
      <w:r w:rsidR="008347F2">
        <w:rPr>
          <w:rFonts w:ascii="Arial" w:eastAsia="Times New Roman" w:hAnsi="Arial" w:cs="Arial"/>
          <w:bCs/>
          <w:lang w:eastAsia="de-DE"/>
        </w:rPr>
        <w:t xml:space="preserve">gemeinsam </w:t>
      </w:r>
      <w:r w:rsidRPr="00693953">
        <w:rPr>
          <w:rFonts w:ascii="Arial" w:eastAsia="Times New Roman" w:hAnsi="Arial" w:cs="Arial"/>
          <w:bCs/>
          <w:lang w:eastAsia="de-DE"/>
        </w:rPr>
        <w:t xml:space="preserve">in der Pflicht, </w:t>
      </w:r>
      <w:r w:rsidR="00C82E44">
        <w:rPr>
          <w:rFonts w:ascii="Arial" w:eastAsia="Times New Roman" w:hAnsi="Arial" w:cs="Arial"/>
          <w:bCs/>
          <w:lang w:eastAsia="de-DE"/>
        </w:rPr>
        <w:t xml:space="preserve">für </w:t>
      </w:r>
      <w:r w:rsidRPr="00693953">
        <w:rPr>
          <w:rFonts w:ascii="Arial" w:eastAsia="Times New Roman" w:hAnsi="Arial" w:cs="Arial"/>
          <w:bCs/>
          <w:lang w:eastAsia="de-DE"/>
        </w:rPr>
        <w:t xml:space="preserve">einen nachhaltigen Inflationsausgleich </w:t>
      </w:r>
      <w:r w:rsidR="00285B5E">
        <w:rPr>
          <w:rFonts w:ascii="Arial" w:eastAsia="Times New Roman" w:hAnsi="Arial" w:cs="Arial"/>
          <w:bCs/>
          <w:lang w:eastAsia="de-DE"/>
        </w:rPr>
        <w:t xml:space="preserve">sowie </w:t>
      </w:r>
      <w:r w:rsidR="008347F2">
        <w:rPr>
          <w:rFonts w:ascii="Arial" w:eastAsia="Times New Roman" w:hAnsi="Arial" w:cs="Arial"/>
          <w:bCs/>
          <w:lang w:eastAsia="de-DE"/>
        </w:rPr>
        <w:t xml:space="preserve">einen Ausgleich </w:t>
      </w:r>
      <w:r w:rsidR="00285B5E" w:rsidRPr="00AA4447">
        <w:rPr>
          <w:rFonts w:ascii="Arial" w:eastAsia="Times New Roman" w:hAnsi="Arial" w:cs="Arial"/>
          <w:bCs/>
          <w:lang w:eastAsia="de-DE"/>
        </w:rPr>
        <w:t>von Kostensteigerungen im Bereich der Tarifverträge</w:t>
      </w:r>
      <w:r w:rsidR="008347F2">
        <w:rPr>
          <w:rFonts w:ascii="Arial" w:eastAsia="Times New Roman" w:hAnsi="Arial" w:cs="Arial"/>
          <w:bCs/>
          <w:lang w:eastAsia="de-DE"/>
        </w:rPr>
        <w:t xml:space="preserve"> </w:t>
      </w:r>
      <w:r w:rsidR="00C82E44">
        <w:rPr>
          <w:rFonts w:ascii="Arial" w:eastAsia="Times New Roman" w:hAnsi="Arial" w:cs="Arial"/>
          <w:bCs/>
          <w:lang w:eastAsia="de-DE"/>
        </w:rPr>
        <w:t>zu sorgen</w:t>
      </w:r>
      <w:r w:rsidR="00285B5E">
        <w:rPr>
          <w:rFonts w:ascii="Arial" w:eastAsia="Times New Roman" w:hAnsi="Arial" w:cs="Arial"/>
          <w:bCs/>
          <w:lang w:eastAsia="de-DE"/>
        </w:rPr>
        <w:t xml:space="preserve">, um </w:t>
      </w:r>
      <w:r w:rsidR="00285B5E" w:rsidRPr="00AA4447">
        <w:rPr>
          <w:rFonts w:ascii="Arial" w:eastAsia="Times New Roman" w:hAnsi="Arial" w:cs="Arial"/>
          <w:bCs/>
          <w:lang w:eastAsia="de-DE"/>
        </w:rPr>
        <w:t>die</w:t>
      </w:r>
      <w:r w:rsidR="00B37FC2">
        <w:rPr>
          <w:rFonts w:ascii="Arial" w:eastAsia="Times New Roman" w:hAnsi="Arial" w:cs="Arial"/>
          <w:bCs/>
          <w:lang w:eastAsia="de-DE"/>
        </w:rPr>
        <w:t xml:space="preserve"> Insolvenzgefahr zu ban</w:t>
      </w:r>
      <w:r w:rsidR="00107F70">
        <w:rPr>
          <w:rFonts w:ascii="Arial" w:eastAsia="Times New Roman" w:hAnsi="Arial" w:cs="Arial"/>
          <w:bCs/>
          <w:lang w:eastAsia="de-DE"/>
        </w:rPr>
        <w:t>nen</w:t>
      </w:r>
      <w:bookmarkStart w:id="0" w:name="_GoBack"/>
      <w:bookmarkEnd w:id="0"/>
      <w:r w:rsidR="00B37FC2">
        <w:rPr>
          <w:rFonts w:ascii="Arial" w:eastAsia="Times New Roman" w:hAnsi="Arial" w:cs="Arial"/>
          <w:bCs/>
          <w:lang w:eastAsia="de-DE"/>
        </w:rPr>
        <w:t xml:space="preserve"> und die</w:t>
      </w:r>
      <w:r w:rsidR="00285B5E" w:rsidRPr="00AA4447">
        <w:rPr>
          <w:rFonts w:ascii="Arial" w:eastAsia="Times New Roman" w:hAnsi="Arial" w:cs="Arial"/>
          <w:bCs/>
          <w:lang w:eastAsia="de-DE"/>
        </w:rPr>
        <w:t xml:space="preserve"> Finanzierung der Krankenhäuser </w:t>
      </w:r>
      <w:r w:rsidR="00285B5E">
        <w:rPr>
          <w:rFonts w:ascii="Arial" w:eastAsia="Times New Roman" w:hAnsi="Arial" w:cs="Arial"/>
          <w:bCs/>
          <w:lang w:eastAsia="de-DE"/>
        </w:rPr>
        <w:lastRenderedPageBreak/>
        <w:t xml:space="preserve">langfristig </w:t>
      </w:r>
      <w:r w:rsidR="00285B5E" w:rsidRPr="00AA4447">
        <w:rPr>
          <w:rFonts w:ascii="Arial" w:eastAsia="Times New Roman" w:hAnsi="Arial" w:cs="Arial"/>
          <w:bCs/>
          <w:lang w:eastAsia="de-DE"/>
        </w:rPr>
        <w:t>zu sichern.</w:t>
      </w:r>
      <w:r w:rsidR="00285B5E">
        <w:rPr>
          <w:rFonts w:ascii="Arial" w:eastAsia="Times New Roman" w:hAnsi="Arial" w:cs="Arial"/>
          <w:bCs/>
          <w:lang w:eastAsia="de-DE"/>
        </w:rPr>
        <w:t xml:space="preserve"> Anderenfalls setzt sich der kalte Strukturwandel </w:t>
      </w:r>
      <w:r w:rsidR="008347F2" w:rsidRPr="008347F2">
        <w:rPr>
          <w:rFonts w:ascii="Arial" w:eastAsia="Times New Roman" w:hAnsi="Arial" w:cs="Arial"/>
          <w:bCs/>
          <w:lang w:eastAsia="de-DE"/>
        </w:rPr>
        <w:t xml:space="preserve">auf Kosten </w:t>
      </w:r>
      <w:r w:rsidR="008347F2">
        <w:rPr>
          <w:rFonts w:ascii="Arial" w:eastAsia="Times New Roman" w:hAnsi="Arial" w:cs="Arial"/>
          <w:bCs/>
          <w:lang w:eastAsia="de-DE"/>
        </w:rPr>
        <w:t xml:space="preserve">der Mitarbeitenden in unseren Häusern </w:t>
      </w:r>
      <w:r w:rsidR="00285B5E">
        <w:rPr>
          <w:rFonts w:ascii="Arial" w:eastAsia="Times New Roman" w:hAnsi="Arial" w:cs="Arial"/>
          <w:bCs/>
          <w:lang w:eastAsia="de-DE"/>
        </w:rPr>
        <w:t>ungebremst fort</w:t>
      </w:r>
      <w:r w:rsidR="008347F2">
        <w:rPr>
          <w:rFonts w:ascii="Arial" w:eastAsia="Times New Roman" w:hAnsi="Arial" w:cs="Arial"/>
          <w:bCs/>
          <w:lang w:eastAsia="de-DE"/>
        </w:rPr>
        <w:t xml:space="preserve"> und </w:t>
      </w:r>
      <w:r w:rsidR="008347F2" w:rsidRPr="008347F2">
        <w:rPr>
          <w:rFonts w:ascii="Arial" w:eastAsia="Times New Roman" w:hAnsi="Arial" w:cs="Arial"/>
          <w:bCs/>
          <w:lang w:eastAsia="de-DE"/>
        </w:rPr>
        <w:t>gefährdet die Versorgung der Patientinnen und Patienten</w:t>
      </w:r>
      <w:r w:rsidR="00B96ECB">
        <w:rPr>
          <w:rFonts w:ascii="Arial" w:eastAsia="Times New Roman" w:hAnsi="Arial" w:cs="Arial"/>
          <w:bCs/>
          <w:lang w:eastAsia="de-DE"/>
        </w:rPr>
        <w:t>.“</w:t>
      </w:r>
    </w:p>
    <w:p w14:paraId="103BAD81" w14:textId="5339ED52" w:rsidR="008347F2" w:rsidRDefault="008347F2" w:rsidP="008347F2">
      <w:pPr>
        <w:spacing w:after="0" w:line="380" w:lineRule="atLeast"/>
        <w:ind w:right="2268"/>
        <w:jc w:val="both"/>
        <w:rPr>
          <w:rFonts w:ascii="Arial" w:hAnsi="Arial" w:cs="Arial"/>
        </w:rPr>
      </w:pPr>
      <w:r w:rsidRPr="008347F2">
        <w:rPr>
          <w:rFonts w:ascii="Arial" w:hAnsi="Arial" w:cs="Arial"/>
        </w:rPr>
        <w:t>D</w:t>
      </w:r>
      <w:r>
        <w:rPr>
          <w:rFonts w:ascii="Arial" w:hAnsi="Arial" w:cs="Arial"/>
        </w:rPr>
        <w:t>as</w:t>
      </w:r>
      <w:r w:rsidRPr="008347F2">
        <w:rPr>
          <w:rFonts w:ascii="Arial" w:hAnsi="Arial" w:cs="Arial"/>
        </w:rPr>
        <w:t xml:space="preserve"> aktuelle</w:t>
      </w:r>
      <w:r>
        <w:rPr>
          <w:rFonts w:ascii="Arial" w:hAnsi="Arial" w:cs="Arial"/>
        </w:rPr>
        <w:t xml:space="preserve"> Defizit aller Krankenhäuser </w:t>
      </w:r>
      <w:r w:rsidR="00C82E44">
        <w:rPr>
          <w:rFonts w:ascii="Arial" w:hAnsi="Arial" w:cs="Arial"/>
        </w:rPr>
        <w:t xml:space="preserve">in Deutschland </w:t>
      </w:r>
      <w:r>
        <w:rPr>
          <w:rFonts w:ascii="Arial" w:hAnsi="Arial" w:cs="Arial"/>
        </w:rPr>
        <w:t xml:space="preserve">finden Sie unter </w:t>
      </w:r>
      <w:hyperlink r:id="rId8" w:history="1">
        <w:r w:rsidRPr="00616D75">
          <w:rPr>
            <w:rStyle w:val="Hyperlink"/>
            <w:rFonts w:ascii="Arial" w:hAnsi="Arial" w:cs="Arial"/>
            <w:u w:val="none"/>
          </w:rPr>
          <w:t>www.dkgev.de</w:t>
        </w:r>
      </w:hyperlink>
      <w:r w:rsidRPr="00616D75">
        <w:rPr>
          <w:rFonts w:ascii="Arial" w:hAnsi="Arial" w:cs="Arial"/>
        </w:rPr>
        <w:t>.</w:t>
      </w:r>
    </w:p>
    <w:p w14:paraId="4F809C36" w14:textId="175DF827" w:rsidR="008347F2" w:rsidRPr="008347F2" w:rsidRDefault="008347F2" w:rsidP="008347F2">
      <w:pPr>
        <w:spacing w:after="0" w:line="380" w:lineRule="atLeast"/>
        <w:ind w:right="2268"/>
        <w:jc w:val="both"/>
        <w:rPr>
          <w:rFonts w:ascii="Arial" w:hAnsi="Arial" w:cs="Arial"/>
        </w:rPr>
      </w:pPr>
    </w:p>
    <w:p w14:paraId="4FC34D64" w14:textId="77777777" w:rsidR="008347F2" w:rsidRPr="008347F2" w:rsidRDefault="008347F2" w:rsidP="008347F2">
      <w:pPr>
        <w:spacing w:after="0" w:line="380" w:lineRule="atLeast"/>
        <w:ind w:right="2268"/>
        <w:jc w:val="both"/>
        <w:rPr>
          <w:rFonts w:ascii="Arial" w:hAnsi="Arial" w:cs="Arial"/>
        </w:rPr>
      </w:pPr>
    </w:p>
    <w:p w14:paraId="328CB391" w14:textId="4EB94989" w:rsidR="004D36A3" w:rsidRPr="00693953" w:rsidRDefault="0058674F" w:rsidP="00693953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693953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B4BD" w14:textId="77777777" w:rsidR="0081159A" w:rsidRDefault="0081159A" w:rsidP="008125E6">
      <w:pPr>
        <w:spacing w:after="0"/>
      </w:pPr>
      <w:r>
        <w:separator/>
      </w:r>
    </w:p>
  </w:endnote>
  <w:endnote w:type="continuationSeparator" w:id="0">
    <w:p w14:paraId="4DE0E341" w14:textId="77777777" w:rsidR="0081159A" w:rsidRDefault="0081159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559C" w14:textId="77777777" w:rsidR="0081159A" w:rsidRDefault="0081159A" w:rsidP="008125E6">
      <w:pPr>
        <w:spacing w:after="0"/>
      </w:pPr>
      <w:r>
        <w:separator/>
      </w:r>
    </w:p>
  </w:footnote>
  <w:footnote w:type="continuationSeparator" w:id="0">
    <w:p w14:paraId="075DF49D" w14:textId="77777777" w:rsidR="0081159A" w:rsidRDefault="0081159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1ABA"/>
    <w:rsid w:val="000A31C9"/>
    <w:rsid w:val="000B2A21"/>
    <w:rsid w:val="000C54EE"/>
    <w:rsid w:val="000D4C11"/>
    <w:rsid w:val="000F61BB"/>
    <w:rsid w:val="00107F70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0338"/>
    <w:rsid w:val="0021251B"/>
    <w:rsid w:val="002156A6"/>
    <w:rsid w:val="00245172"/>
    <w:rsid w:val="002665AA"/>
    <w:rsid w:val="00285B5E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154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1BC2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16D75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93953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609D4"/>
    <w:rsid w:val="007755F0"/>
    <w:rsid w:val="0078717D"/>
    <w:rsid w:val="00795922"/>
    <w:rsid w:val="007C44FC"/>
    <w:rsid w:val="0081159A"/>
    <w:rsid w:val="008125E6"/>
    <w:rsid w:val="0082043E"/>
    <w:rsid w:val="008347F2"/>
    <w:rsid w:val="00835799"/>
    <w:rsid w:val="00850E59"/>
    <w:rsid w:val="008556B9"/>
    <w:rsid w:val="0085661D"/>
    <w:rsid w:val="00871C4A"/>
    <w:rsid w:val="00882B2C"/>
    <w:rsid w:val="00894E03"/>
    <w:rsid w:val="008B2132"/>
    <w:rsid w:val="008B37EB"/>
    <w:rsid w:val="008B7F36"/>
    <w:rsid w:val="008C552E"/>
    <w:rsid w:val="008D015E"/>
    <w:rsid w:val="008D7587"/>
    <w:rsid w:val="008E50AB"/>
    <w:rsid w:val="008E5967"/>
    <w:rsid w:val="00925BFC"/>
    <w:rsid w:val="0095389B"/>
    <w:rsid w:val="0095543A"/>
    <w:rsid w:val="009571CD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A4447"/>
    <w:rsid w:val="00AC5BCE"/>
    <w:rsid w:val="00AE24DB"/>
    <w:rsid w:val="00B06B18"/>
    <w:rsid w:val="00B1353D"/>
    <w:rsid w:val="00B34514"/>
    <w:rsid w:val="00B37FC2"/>
    <w:rsid w:val="00B402F1"/>
    <w:rsid w:val="00B52927"/>
    <w:rsid w:val="00B607F4"/>
    <w:rsid w:val="00B65874"/>
    <w:rsid w:val="00B74141"/>
    <w:rsid w:val="00B7543C"/>
    <w:rsid w:val="00B87286"/>
    <w:rsid w:val="00B96ECB"/>
    <w:rsid w:val="00BB0243"/>
    <w:rsid w:val="00BF222D"/>
    <w:rsid w:val="00C16F15"/>
    <w:rsid w:val="00C55E7D"/>
    <w:rsid w:val="00C82E44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05FA6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3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ev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F9818-81FE-4BD7-80C8-D0E8CB0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10</cp:revision>
  <cp:lastPrinted>2018-11-30T09:23:00Z</cp:lastPrinted>
  <dcterms:created xsi:type="dcterms:W3CDTF">2023-05-23T14:54:00Z</dcterms:created>
  <dcterms:modified xsi:type="dcterms:W3CDTF">2023-05-26T10:15:00Z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