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7E1" w:rsidRDefault="00FA77E1" w:rsidP="004F7F78">
      <w:pPr>
        <w:spacing w:line="240" w:lineRule="auto"/>
        <w:rPr>
          <w:rFonts w:ascii="Arial" w:eastAsiaTheme="minorEastAsia" w:hAnsi="Arial" w:cs="Arial"/>
          <w:w w:val="100"/>
          <w:sz w:val="32"/>
          <w:szCs w:val="32"/>
          <w:lang w:eastAsia="ja-JP"/>
        </w:rPr>
      </w:pPr>
    </w:p>
    <w:p w:rsidR="004F7F78" w:rsidRPr="004F7F78" w:rsidRDefault="004F7F78" w:rsidP="004F7F78">
      <w:pPr>
        <w:spacing w:line="240" w:lineRule="auto"/>
        <w:rPr>
          <w:rFonts w:ascii="Arial" w:eastAsiaTheme="minorEastAsia" w:hAnsi="Arial" w:cs="Arial"/>
          <w:w w:val="100"/>
          <w:sz w:val="32"/>
          <w:szCs w:val="32"/>
          <w:lang w:eastAsia="ja-JP"/>
        </w:rPr>
      </w:pPr>
      <w:r w:rsidRPr="004F7F78">
        <w:rPr>
          <w:rFonts w:ascii="Arial" w:eastAsiaTheme="minorEastAsia" w:hAnsi="Arial" w:cs="Arial"/>
          <w:w w:val="100"/>
          <w:sz w:val="32"/>
          <w:szCs w:val="32"/>
          <w:lang w:eastAsia="ja-JP"/>
        </w:rPr>
        <w:t xml:space="preserve">P r e s </w:t>
      </w:r>
      <w:proofErr w:type="spellStart"/>
      <w:r w:rsidRPr="004F7F78">
        <w:rPr>
          <w:rFonts w:ascii="Arial" w:eastAsiaTheme="minorEastAsia" w:hAnsi="Arial" w:cs="Arial"/>
          <w:w w:val="100"/>
          <w:sz w:val="32"/>
          <w:szCs w:val="32"/>
          <w:lang w:eastAsia="ja-JP"/>
        </w:rPr>
        <w:t>s</w:t>
      </w:r>
      <w:proofErr w:type="spellEnd"/>
      <w:r w:rsidRPr="004F7F78">
        <w:rPr>
          <w:rFonts w:ascii="Arial" w:eastAsiaTheme="minorEastAsia" w:hAnsi="Arial" w:cs="Arial"/>
          <w:w w:val="100"/>
          <w:sz w:val="32"/>
          <w:szCs w:val="32"/>
          <w:lang w:eastAsia="ja-JP"/>
        </w:rPr>
        <w:t xml:space="preserve"> e m i t </w:t>
      </w:r>
      <w:proofErr w:type="spellStart"/>
      <w:r w:rsidRPr="004F7F78">
        <w:rPr>
          <w:rFonts w:ascii="Arial" w:eastAsiaTheme="minorEastAsia" w:hAnsi="Arial" w:cs="Arial"/>
          <w:w w:val="100"/>
          <w:sz w:val="32"/>
          <w:szCs w:val="32"/>
          <w:lang w:eastAsia="ja-JP"/>
        </w:rPr>
        <w:t>t</w:t>
      </w:r>
      <w:proofErr w:type="spellEnd"/>
      <w:r w:rsidRPr="004F7F78">
        <w:rPr>
          <w:rFonts w:ascii="Arial" w:eastAsiaTheme="minorEastAsia" w:hAnsi="Arial" w:cs="Arial"/>
          <w:w w:val="100"/>
          <w:sz w:val="32"/>
          <w:szCs w:val="32"/>
          <w:lang w:eastAsia="ja-JP"/>
        </w:rPr>
        <w:t xml:space="preserve"> e i l u n g</w:t>
      </w:r>
      <w:bookmarkStart w:id="0" w:name="_GoBack"/>
      <w:bookmarkEnd w:id="0"/>
    </w:p>
    <w:p w:rsidR="00FA77E1" w:rsidRDefault="00FA77E1" w:rsidP="00FA77E1">
      <w:pPr>
        <w:tabs>
          <w:tab w:val="left" w:pos="4395"/>
          <w:tab w:val="left" w:pos="9781"/>
        </w:tabs>
        <w:spacing w:line="360" w:lineRule="auto"/>
        <w:ind w:right="-853"/>
        <w:outlineLvl w:val="0"/>
        <w:rPr>
          <w:rFonts w:ascii="Arial" w:eastAsia="Times New Roman" w:hAnsi="Arial" w:cs="Times New Roman"/>
          <w:b/>
          <w:w w:val="100"/>
          <w:sz w:val="24"/>
          <w:u w:val="single"/>
          <w:lang w:eastAsia="de-DE"/>
        </w:rPr>
      </w:pPr>
    </w:p>
    <w:p w:rsidR="004F7F78" w:rsidRDefault="004F7F78" w:rsidP="004B6449">
      <w:pPr>
        <w:tabs>
          <w:tab w:val="left" w:pos="4395"/>
          <w:tab w:val="left" w:pos="9781"/>
        </w:tabs>
        <w:spacing w:line="240" w:lineRule="auto"/>
        <w:ind w:right="-853"/>
        <w:jc w:val="both"/>
        <w:outlineLvl w:val="0"/>
        <w:rPr>
          <w:rFonts w:ascii="Arial" w:eastAsia="Times New Roman" w:hAnsi="Arial" w:cs="Times New Roman"/>
          <w:b/>
          <w:w w:val="100"/>
          <w:sz w:val="24"/>
          <w:u w:val="single"/>
          <w:lang w:eastAsia="de-DE"/>
        </w:rPr>
      </w:pPr>
      <w:bookmarkStart w:id="1" w:name="_Hlk134008584"/>
      <w:r w:rsidRPr="004F7F78">
        <w:rPr>
          <w:rFonts w:ascii="Arial" w:eastAsia="Times New Roman" w:hAnsi="Arial" w:cs="Times New Roman"/>
          <w:b/>
          <w:w w:val="100"/>
          <w:sz w:val="24"/>
          <w:u w:val="single"/>
          <w:lang w:eastAsia="de-DE"/>
        </w:rPr>
        <w:t xml:space="preserve">DKG zu gemeinsamen Positionen mit dem </w:t>
      </w:r>
      <w:proofErr w:type="spellStart"/>
      <w:r w:rsidRPr="004F7F78">
        <w:rPr>
          <w:rFonts w:ascii="Arial" w:eastAsia="Times New Roman" w:hAnsi="Arial" w:cs="Times New Roman"/>
          <w:b/>
          <w:w w:val="100"/>
          <w:sz w:val="24"/>
          <w:u w:val="single"/>
          <w:lang w:eastAsia="de-DE"/>
        </w:rPr>
        <w:t>BdB</w:t>
      </w:r>
      <w:proofErr w:type="spellEnd"/>
    </w:p>
    <w:p w:rsidR="00FA77E1" w:rsidRPr="00FA77E1" w:rsidRDefault="00FA77E1" w:rsidP="004B6449">
      <w:pPr>
        <w:tabs>
          <w:tab w:val="left" w:pos="4395"/>
          <w:tab w:val="left" w:pos="9781"/>
        </w:tabs>
        <w:spacing w:line="240" w:lineRule="auto"/>
        <w:ind w:right="-853"/>
        <w:jc w:val="both"/>
        <w:outlineLvl w:val="0"/>
        <w:rPr>
          <w:rFonts w:ascii="Arial" w:eastAsia="Times New Roman" w:hAnsi="Arial" w:cs="Times New Roman"/>
          <w:b/>
          <w:w w:val="100"/>
          <w:sz w:val="24"/>
          <w:u w:val="single"/>
          <w:lang w:eastAsia="de-DE"/>
        </w:rPr>
      </w:pPr>
    </w:p>
    <w:p w:rsidR="004F7F78" w:rsidRPr="00FA77E1" w:rsidRDefault="004F7F78" w:rsidP="004B6449">
      <w:pPr>
        <w:jc w:val="both"/>
        <w:rPr>
          <w:rFonts w:ascii="Arial" w:hAnsi="Arial" w:cs="Arial"/>
          <w:b/>
          <w:w w:val="100"/>
          <w:sz w:val="32"/>
          <w:szCs w:val="32"/>
          <w:lang w:eastAsia="ja-JP"/>
        </w:rPr>
      </w:pPr>
      <w:r w:rsidRPr="00FA77E1">
        <w:rPr>
          <w:rFonts w:ascii="Arial" w:hAnsi="Arial" w:cs="Arial"/>
          <w:b/>
          <w:w w:val="100"/>
          <w:sz w:val="32"/>
          <w:szCs w:val="32"/>
          <w:lang w:eastAsia="ja-JP"/>
        </w:rPr>
        <w:t>Belegärzte und Krankenhäuser fordern mehr intersektorale Kooperation im Gesundheitswesen</w:t>
      </w:r>
    </w:p>
    <w:bookmarkEnd w:id="1"/>
    <w:p w:rsidR="004F7F78" w:rsidRPr="004F7F78" w:rsidRDefault="004F7F78" w:rsidP="004B6449">
      <w:pPr>
        <w:spacing w:line="276" w:lineRule="auto"/>
        <w:ind w:right="2268"/>
        <w:jc w:val="both"/>
        <w:rPr>
          <w:rFonts w:ascii="Arial" w:eastAsia="Times New Roman" w:hAnsi="Arial" w:cs="Arial"/>
          <w:sz w:val="24"/>
          <w:szCs w:val="24"/>
          <w:lang w:eastAsia="de-DE"/>
        </w:rPr>
      </w:pPr>
    </w:p>
    <w:p w:rsidR="004F7F78" w:rsidRPr="00FA77E1" w:rsidRDefault="004F7F78" w:rsidP="004B6449">
      <w:pPr>
        <w:spacing w:before="240" w:line="360" w:lineRule="auto"/>
        <w:jc w:val="both"/>
        <w:rPr>
          <w:rFonts w:ascii="Arial" w:hAnsi="Arial" w:cs="Arial"/>
          <w:w w:val="100"/>
          <w:sz w:val="24"/>
          <w:szCs w:val="24"/>
          <w:lang w:eastAsia="de-DE"/>
        </w:rPr>
      </w:pPr>
      <w:bookmarkStart w:id="2" w:name="_Hlk134008610"/>
      <w:r w:rsidRPr="00FA77E1">
        <w:rPr>
          <w:rFonts w:ascii="Arial" w:hAnsi="Arial" w:cs="Arial"/>
          <w:w w:val="100"/>
          <w:sz w:val="24"/>
          <w:szCs w:val="24"/>
          <w:lang w:eastAsia="de-DE"/>
        </w:rPr>
        <w:t xml:space="preserve">Berlin, </w:t>
      </w:r>
      <w:r w:rsidRPr="00FA77E1">
        <w:rPr>
          <w:rFonts w:ascii="Arial" w:hAnsi="Arial" w:cs="Arial"/>
          <w:w w:val="100"/>
          <w:sz w:val="24"/>
          <w:szCs w:val="24"/>
          <w:lang w:eastAsia="de-DE"/>
        </w:rPr>
        <w:fldChar w:fldCharType="begin"/>
      </w:r>
      <w:r w:rsidRPr="00FA77E1">
        <w:rPr>
          <w:rFonts w:ascii="Arial" w:hAnsi="Arial" w:cs="Arial"/>
          <w:w w:val="100"/>
          <w:sz w:val="24"/>
          <w:szCs w:val="24"/>
          <w:lang w:eastAsia="de-DE"/>
        </w:rPr>
        <w:instrText xml:space="preserve"> TIME \@ "d. MMMM yyyy" </w:instrText>
      </w:r>
      <w:r w:rsidRPr="00FA77E1">
        <w:rPr>
          <w:rFonts w:ascii="Arial" w:hAnsi="Arial" w:cs="Arial"/>
          <w:w w:val="100"/>
          <w:sz w:val="24"/>
          <w:szCs w:val="24"/>
          <w:lang w:eastAsia="de-DE"/>
        </w:rPr>
        <w:fldChar w:fldCharType="separate"/>
      </w:r>
      <w:r w:rsidR="004B6449">
        <w:rPr>
          <w:rFonts w:ascii="Arial" w:hAnsi="Arial" w:cs="Arial"/>
          <w:noProof/>
          <w:w w:val="100"/>
          <w:sz w:val="24"/>
          <w:szCs w:val="24"/>
          <w:lang w:eastAsia="de-DE"/>
        </w:rPr>
        <w:t>3. Mai 2023</w:t>
      </w:r>
      <w:r w:rsidRPr="00FA77E1">
        <w:rPr>
          <w:rFonts w:ascii="Arial" w:hAnsi="Arial" w:cs="Arial"/>
          <w:w w:val="100"/>
          <w:sz w:val="24"/>
          <w:szCs w:val="24"/>
          <w:lang w:eastAsia="de-DE"/>
        </w:rPr>
        <w:fldChar w:fldCharType="end"/>
      </w:r>
      <w:r w:rsidRPr="00FA77E1">
        <w:rPr>
          <w:rFonts w:ascii="Arial" w:hAnsi="Arial" w:cs="Arial"/>
          <w:w w:val="100"/>
          <w:sz w:val="24"/>
          <w:szCs w:val="24"/>
          <w:lang w:eastAsia="de-DE"/>
        </w:rPr>
        <w:t xml:space="preserve"> – Der Bundesverband der Belegärzte und Belegkrankenhäuser (</w:t>
      </w:r>
      <w:proofErr w:type="spellStart"/>
      <w:r w:rsidRPr="00FA77E1">
        <w:rPr>
          <w:rFonts w:ascii="Arial" w:hAnsi="Arial" w:cs="Arial"/>
          <w:w w:val="100"/>
          <w:sz w:val="24"/>
          <w:szCs w:val="24"/>
          <w:lang w:eastAsia="de-DE"/>
        </w:rPr>
        <w:t>BdB</w:t>
      </w:r>
      <w:proofErr w:type="spellEnd"/>
      <w:r w:rsidRPr="00FA77E1">
        <w:rPr>
          <w:rFonts w:ascii="Arial" w:hAnsi="Arial" w:cs="Arial"/>
          <w:w w:val="100"/>
          <w:sz w:val="24"/>
          <w:szCs w:val="24"/>
          <w:lang w:eastAsia="de-DE"/>
        </w:rPr>
        <w:t xml:space="preserve">) und die Deutsche Krankenhausgesellschaft (DKG) haben gemeinsame Positionen formuliert, um die Gesundheitsversorgung der Patientinnen und Patienten zu verbessern. </w:t>
      </w:r>
    </w:p>
    <w:bookmarkEnd w:id="2"/>
    <w:p w:rsidR="004F7F78" w:rsidRPr="00FA77E1" w:rsidRDefault="004F7F78" w:rsidP="004B6449">
      <w:pPr>
        <w:spacing w:before="240" w:line="360" w:lineRule="auto"/>
        <w:jc w:val="both"/>
        <w:rPr>
          <w:rFonts w:ascii="Arial" w:hAnsi="Arial" w:cs="Arial"/>
          <w:w w:val="100"/>
          <w:sz w:val="24"/>
          <w:szCs w:val="24"/>
          <w:lang w:eastAsia="de-DE"/>
        </w:rPr>
      </w:pPr>
      <w:r w:rsidRPr="00FA77E1">
        <w:rPr>
          <w:rFonts w:ascii="Arial" w:hAnsi="Arial" w:cs="Arial"/>
          <w:w w:val="100"/>
          <w:sz w:val="24"/>
          <w:szCs w:val="24"/>
          <w:lang w:eastAsia="de-DE"/>
        </w:rPr>
        <w:t xml:space="preserve">Die Verbände fordern unter anderem, Beschränkungen für die Tätigkeit von Belegärztinnen und -ärzten im Krankenhaus zu verringern und so die Grenzen zwischen den stationären und ambulanten Sektoren weiter abzubauen. Belegärztinnen und -ärzte sollen künftig nicht nur „eigene“ Patientinnen und Patienten im Krankenhaus behandeln dürfen. Dafür muss der Erlaubnisvorbehalt für stationäre Behandlungen entfallen. Auch für belegärztliche Behandlungen muss der einheitliche sektorenübergreifende Leistungs-Katalog gelten. Die aufwandsgerechte Vergütung sollen Hybrid-DRGs sicherstellen. </w:t>
      </w:r>
    </w:p>
    <w:p w:rsidR="004F7F78" w:rsidRPr="00FA77E1" w:rsidRDefault="004F7F78" w:rsidP="004B6449">
      <w:pPr>
        <w:spacing w:before="240" w:line="360" w:lineRule="auto"/>
        <w:jc w:val="both"/>
        <w:rPr>
          <w:rFonts w:ascii="Arial" w:hAnsi="Arial" w:cs="Arial"/>
          <w:w w:val="100"/>
          <w:sz w:val="24"/>
          <w:szCs w:val="24"/>
          <w:lang w:eastAsia="de-DE"/>
        </w:rPr>
      </w:pPr>
      <w:r w:rsidRPr="00FA77E1">
        <w:rPr>
          <w:rFonts w:ascii="Arial" w:hAnsi="Arial" w:cs="Arial"/>
          <w:w w:val="100"/>
          <w:sz w:val="24"/>
          <w:szCs w:val="24"/>
          <w:lang w:eastAsia="de-DE"/>
        </w:rPr>
        <w:t xml:space="preserve">„Die anstehende Krankenhausreform bietet viele Möglichkeiten, die Versorgung der Patientinnen und Patienten auch mithilfe der Belegärztinnen und -ärzte zu verbessern. Belegärztliche Versorgung muss Teil der Bewertungskriterien werden, nach denen ein Krankenhaus einem Level zugeordnet wird. In vielen Regionen sind diese Arztinnen und Ärzte bereits unverzichtbar, um ein großes Spektrum an Leistungen vorhalten zu können. Das muss sich auch bei den Vergütungen niederschlagen. Der unverständliche 20-Prozent-Abschlag für belegärztliche Versorgung muss fallen“, erklärt der Vorstandsvorsitzende der DKG, Dr. Gerald Gaß. </w:t>
      </w:r>
    </w:p>
    <w:p w:rsidR="004F7F78" w:rsidRPr="00FA77E1" w:rsidRDefault="004F7F78" w:rsidP="004B6449">
      <w:pPr>
        <w:spacing w:before="240" w:line="360" w:lineRule="auto"/>
        <w:jc w:val="both"/>
        <w:rPr>
          <w:rFonts w:ascii="Arial" w:hAnsi="Arial" w:cs="Arial"/>
          <w:w w:val="100"/>
          <w:sz w:val="24"/>
          <w:szCs w:val="24"/>
          <w:lang w:eastAsia="de-DE"/>
        </w:rPr>
      </w:pPr>
      <w:r w:rsidRPr="00FA77E1">
        <w:rPr>
          <w:rFonts w:ascii="Arial" w:hAnsi="Arial" w:cs="Arial"/>
          <w:w w:val="100"/>
          <w:sz w:val="24"/>
          <w:szCs w:val="24"/>
          <w:lang w:eastAsia="de-DE"/>
        </w:rPr>
        <w:t xml:space="preserve">„Für unsere Patientinnen und Patienten wiederum bieten die bettenführenden Vertragsärztinnen und -ärzte eine sichere sektorenverbindende Begleitung durch </w:t>
      </w:r>
      <w:r w:rsidRPr="00FA77E1">
        <w:rPr>
          <w:rFonts w:ascii="Arial" w:hAnsi="Arial" w:cs="Arial"/>
          <w:w w:val="100"/>
          <w:sz w:val="24"/>
          <w:szCs w:val="24"/>
          <w:lang w:eastAsia="de-DE"/>
        </w:rPr>
        <w:lastRenderedPageBreak/>
        <w:t xml:space="preserve">die Versorgungslandschaft“, ergänzt der 1. Vorsitzende des </w:t>
      </w:r>
      <w:proofErr w:type="spellStart"/>
      <w:r w:rsidRPr="00FA77E1">
        <w:rPr>
          <w:rFonts w:ascii="Arial" w:hAnsi="Arial" w:cs="Arial"/>
          <w:w w:val="100"/>
          <w:sz w:val="24"/>
          <w:szCs w:val="24"/>
          <w:lang w:eastAsia="de-DE"/>
        </w:rPr>
        <w:t>BdB</w:t>
      </w:r>
      <w:proofErr w:type="spellEnd"/>
      <w:r w:rsidRPr="00FA77E1">
        <w:rPr>
          <w:rFonts w:ascii="Arial" w:hAnsi="Arial" w:cs="Arial"/>
          <w:w w:val="100"/>
          <w:sz w:val="24"/>
          <w:szCs w:val="24"/>
          <w:lang w:eastAsia="de-DE"/>
        </w:rPr>
        <w:t>, Dr. A. W. Schneider, „wobei besonders der ressourcensparende Ansatz durch weniger Doppeluntersuchungen und sicherem Informationsfluss hervorzuheben ist.“</w:t>
      </w:r>
    </w:p>
    <w:p w:rsidR="004F7F78" w:rsidRPr="00FA77E1" w:rsidRDefault="004F7F78" w:rsidP="004B6449">
      <w:pPr>
        <w:spacing w:before="240" w:line="360" w:lineRule="auto"/>
        <w:jc w:val="both"/>
        <w:rPr>
          <w:rFonts w:ascii="Arial" w:hAnsi="Arial" w:cs="Arial"/>
          <w:w w:val="100"/>
          <w:sz w:val="24"/>
          <w:szCs w:val="24"/>
          <w:lang w:eastAsia="de-DE"/>
        </w:rPr>
      </w:pPr>
      <w:r w:rsidRPr="00FA77E1">
        <w:rPr>
          <w:rFonts w:ascii="Arial" w:hAnsi="Arial" w:cs="Arial"/>
          <w:w w:val="100"/>
          <w:sz w:val="24"/>
          <w:szCs w:val="24"/>
          <w:lang w:eastAsia="de-DE"/>
        </w:rPr>
        <w:t>Das Positionspapier finden Sie in der Anlage zu dieser Pressemitteilung.</w:t>
      </w:r>
    </w:p>
    <w:p w:rsidR="004F7F78" w:rsidRPr="004F7F78" w:rsidRDefault="004F7F78" w:rsidP="004B6449">
      <w:pPr>
        <w:spacing w:line="340" w:lineRule="atLeast"/>
        <w:ind w:right="2268"/>
        <w:jc w:val="both"/>
        <w:rPr>
          <w:rFonts w:ascii="Arial" w:hAnsi="Arial" w:cs="Arial"/>
          <w:sz w:val="24"/>
          <w:szCs w:val="24"/>
        </w:rPr>
      </w:pPr>
    </w:p>
    <w:p w:rsidR="004F7F78" w:rsidRDefault="004F7F78" w:rsidP="004B6449">
      <w:pPr>
        <w:spacing w:line="360" w:lineRule="auto"/>
        <w:jc w:val="both"/>
        <w:rPr>
          <w:rFonts w:ascii="Arial" w:hAnsi="Arial" w:cs="Arial"/>
          <w:color w:val="808080" w:themeColor="background1" w:themeShade="80"/>
          <w:w w:val="100"/>
          <w:sz w:val="18"/>
          <w:szCs w:val="18"/>
          <w:lang w:eastAsia="ja-JP"/>
        </w:rPr>
      </w:pPr>
      <w:r w:rsidRPr="00FA77E1">
        <w:rPr>
          <w:rFonts w:ascii="Arial" w:hAnsi="Arial" w:cs="Arial"/>
          <w:b/>
          <w:color w:val="808080" w:themeColor="background1" w:themeShade="80"/>
          <w:w w:val="100"/>
          <w:sz w:val="18"/>
          <w:szCs w:val="18"/>
          <w:lang w:eastAsia="ja-JP"/>
        </w:rPr>
        <w:t>Die Deutsche Krankenhausgesellschaft (DKG)</w:t>
      </w:r>
      <w:r w:rsidRPr="00FA77E1">
        <w:rPr>
          <w:rFonts w:ascii="Arial" w:hAnsi="Arial" w:cs="Arial"/>
          <w:color w:val="808080" w:themeColor="background1" w:themeShade="80"/>
          <w:w w:val="100"/>
          <w:sz w:val="18"/>
          <w:szCs w:val="18"/>
          <w:lang w:eastAsia="ja-JP"/>
        </w:rPr>
        <w:t xml:space="preserve"> ist der Dachverband der Krankenhausträger in Deutschland. Sie vertritt die Interessen der 28 Mitglieder – 16 Landesverbände und 12 Spitzenverbände – in der Bundes- und EU-Politik und nimmt </w:t>
      </w:r>
      <w:proofErr w:type="gramStart"/>
      <w:r w:rsidRPr="00FA77E1">
        <w:rPr>
          <w:rFonts w:ascii="Arial" w:hAnsi="Arial" w:cs="Arial"/>
          <w:color w:val="808080" w:themeColor="background1" w:themeShade="80"/>
          <w:w w:val="100"/>
          <w:sz w:val="18"/>
          <w:szCs w:val="18"/>
          <w:lang w:eastAsia="ja-JP"/>
        </w:rPr>
        <w:t>ihr gesetzlich übertragene Aufgaben</w:t>
      </w:r>
      <w:proofErr w:type="gramEnd"/>
      <w:r w:rsidRPr="00FA77E1">
        <w:rPr>
          <w:rFonts w:ascii="Arial" w:hAnsi="Arial" w:cs="Arial"/>
          <w:color w:val="808080" w:themeColor="background1" w:themeShade="80"/>
          <w:w w:val="100"/>
          <w:sz w:val="18"/>
          <w:szCs w:val="18"/>
          <w:lang w:eastAsia="ja-JP"/>
        </w:rPr>
        <w:t xml:space="preserve"> wahr. Die 1.887 Krankenhäuser versorgen jährlich 17 Millionen stationäre Patienten (2020) und rund 21 Millionen ambulante Behandlungsfälle mit 1,4 Millionen Mitarbeitern. Bei 127 Milliarden Euro Jahresumsatz in deutschen Krankenhäusern handelt die DKG für einen maßgeblichen Wirtschaftsfaktor im Gesundheitswesen.</w:t>
      </w:r>
    </w:p>
    <w:p w:rsidR="00FA77E1" w:rsidRPr="00FA77E1" w:rsidRDefault="00FA77E1" w:rsidP="004B6449">
      <w:pPr>
        <w:spacing w:line="360" w:lineRule="auto"/>
        <w:jc w:val="both"/>
        <w:rPr>
          <w:rFonts w:ascii="Arial" w:hAnsi="Arial" w:cs="Arial"/>
          <w:color w:val="808080" w:themeColor="background1" w:themeShade="80"/>
          <w:w w:val="100"/>
          <w:sz w:val="18"/>
          <w:szCs w:val="18"/>
          <w:lang w:eastAsia="ja-JP"/>
        </w:rPr>
      </w:pPr>
    </w:p>
    <w:p w:rsidR="004F7F78" w:rsidRPr="00FA77E1" w:rsidRDefault="004F7F78" w:rsidP="004B6449">
      <w:pPr>
        <w:spacing w:line="360" w:lineRule="auto"/>
        <w:jc w:val="both"/>
        <w:rPr>
          <w:rFonts w:ascii="Arial" w:hAnsi="Arial" w:cs="Arial"/>
          <w:color w:val="808080" w:themeColor="background1" w:themeShade="80"/>
          <w:w w:val="100"/>
          <w:sz w:val="18"/>
          <w:szCs w:val="18"/>
          <w:lang w:eastAsia="ja-JP"/>
        </w:rPr>
      </w:pPr>
    </w:p>
    <w:p w:rsidR="000A651A" w:rsidRPr="00FA77E1" w:rsidRDefault="004F7F78" w:rsidP="004B6449">
      <w:pPr>
        <w:spacing w:line="360" w:lineRule="auto"/>
        <w:jc w:val="both"/>
        <w:rPr>
          <w:rFonts w:ascii="Arial" w:hAnsi="Arial" w:cs="Arial"/>
          <w:color w:val="808080" w:themeColor="background1" w:themeShade="80"/>
          <w:w w:val="100"/>
          <w:sz w:val="18"/>
          <w:szCs w:val="18"/>
          <w:lang w:eastAsia="ja-JP"/>
        </w:rPr>
      </w:pPr>
      <w:r w:rsidRPr="00FA77E1">
        <w:rPr>
          <w:rFonts w:ascii="Arial" w:hAnsi="Arial" w:cs="Arial"/>
          <w:b/>
          <w:color w:val="808080" w:themeColor="background1" w:themeShade="80"/>
          <w:w w:val="100"/>
          <w:sz w:val="18"/>
          <w:szCs w:val="18"/>
          <w:lang w:eastAsia="ja-JP"/>
        </w:rPr>
        <w:t>Der Bundesverband der Belegärzte und Belegkrankenhäuser e.V. (</w:t>
      </w:r>
      <w:proofErr w:type="spellStart"/>
      <w:r w:rsidRPr="00FA77E1">
        <w:rPr>
          <w:rFonts w:ascii="Arial" w:hAnsi="Arial" w:cs="Arial"/>
          <w:b/>
          <w:color w:val="808080" w:themeColor="background1" w:themeShade="80"/>
          <w:w w:val="100"/>
          <w:sz w:val="18"/>
          <w:szCs w:val="18"/>
          <w:lang w:eastAsia="ja-JP"/>
        </w:rPr>
        <w:t>BdB</w:t>
      </w:r>
      <w:proofErr w:type="spellEnd"/>
      <w:r w:rsidRPr="00FA77E1">
        <w:rPr>
          <w:rFonts w:ascii="Arial" w:hAnsi="Arial" w:cs="Arial"/>
          <w:b/>
          <w:color w:val="808080" w:themeColor="background1" w:themeShade="80"/>
          <w:w w:val="100"/>
          <w:sz w:val="18"/>
          <w:szCs w:val="18"/>
          <w:lang w:eastAsia="ja-JP"/>
        </w:rPr>
        <w:t>)</w:t>
      </w:r>
      <w:r w:rsidRPr="00FA77E1">
        <w:rPr>
          <w:rFonts w:ascii="Arial" w:hAnsi="Arial" w:cs="Arial"/>
          <w:color w:val="808080" w:themeColor="background1" w:themeShade="80"/>
          <w:w w:val="100"/>
          <w:sz w:val="18"/>
          <w:szCs w:val="18"/>
          <w:lang w:eastAsia="ja-JP"/>
        </w:rPr>
        <w:t xml:space="preserve"> ist die Interessenvertretung von ca. 4000 bettenführenden Vertragsärztinnen und Vertragsärzte und ca. 70 Belegkliniken und Krankenhäuser in Deutschland. Der </w:t>
      </w:r>
      <w:proofErr w:type="spellStart"/>
      <w:r w:rsidRPr="00FA77E1">
        <w:rPr>
          <w:rFonts w:ascii="Arial" w:hAnsi="Arial" w:cs="Arial"/>
          <w:color w:val="808080" w:themeColor="background1" w:themeShade="80"/>
          <w:w w:val="100"/>
          <w:sz w:val="18"/>
          <w:szCs w:val="18"/>
          <w:lang w:eastAsia="ja-JP"/>
        </w:rPr>
        <w:t>BdB</w:t>
      </w:r>
      <w:proofErr w:type="spellEnd"/>
      <w:r w:rsidRPr="00FA77E1">
        <w:rPr>
          <w:rFonts w:ascii="Arial" w:hAnsi="Arial" w:cs="Arial"/>
          <w:color w:val="808080" w:themeColor="background1" w:themeShade="80"/>
          <w:w w:val="100"/>
          <w:sz w:val="18"/>
          <w:szCs w:val="18"/>
          <w:lang w:eastAsia="ja-JP"/>
        </w:rPr>
        <w:t xml:space="preserve"> setzt sich dabei für die Verbesserung der sektorenübergreifenden Versorgung ein durch ein ressourcensparendes, rechtssicheres und vor allem patientenfreundliches Versorgungssystem.</w:t>
      </w:r>
    </w:p>
    <w:sectPr w:rsidR="000A651A" w:rsidRPr="00FA77E1" w:rsidSect="00FA77E1">
      <w:headerReference w:type="first" r:id="rId9"/>
      <w:footerReference w:type="first" r:id="rId10"/>
      <w:pgSz w:w="11906" w:h="16838" w:code="9"/>
      <w:pgMar w:top="1418" w:right="1701" w:bottom="1134" w:left="1701" w:header="851"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FF" w:rsidRDefault="003A3BFF">
      <w:pPr>
        <w:spacing w:line="240" w:lineRule="auto"/>
      </w:pPr>
      <w:r>
        <w:separator/>
      </w:r>
    </w:p>
  </w:endnote>
  <w:endnote w:type="continuationSeparator" w:id="0">
    <w:p w:rsidR="003A3BFF" w:rsidRDefault="003A3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FF" w:rsidRDefault="004F7F78">
    <w:pPr>
      <w:pStyle w:val="Beschriftung"/>
      <w:ind w:firstLine="5529"/>
      <w:jc w:val="right"/>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FF" w:rsidRDefault="003A3BFF">
      <w:pPr>
        <w:spacing w:line="240" w:lineRule="auto"/>
      </w:pPr>
      <w:r>
        <w:separator/>
      </w:r>
    </w:p>
  </w:footnote>
  <w:footnote w:type="continuationSeparator" w:id="0">
    <w:p w:rsidR="003A3BFF" w:rsidRDefault="003A3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176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elle Logo"/>
    </w:tblPr>
    <w:tblGrid>
      <w:gridCol w:w="3119"/>
      <w:gridCol w:w="2977"/>
      <w:gridCol w:w="2835"/>
      <w:gridCol w:w="2835"/>
    </w:tblGrid>
    <w:tr w:rsidR="003A3BFF" w:rsidTr="00FA77E1">
      <w:trPr>
        <w:trHeight w:val="1245"/>
        <w:tblHeader/>
      </w:trPr>
      <w:tc>
        <w:tcPr>
          <w:tcW w:w="3119" w:type="dxa"/>
        </w:tcPr>
        <w:p w:rsidR="003A3BFF" w:rsidRDefault="003A3BFF">
          <w:pPr>
            <w:pStyle w:val="Kopfzeile"/>
            <w:tabs>
              <w:tab w:val="clear" w:pos="4536"/>
              <w:tab w:val="clear" w:pos="9072"/>
              <w:tab w:val="center" w:pos="4535"/>
              <w:tab w:val="right" w:pos="9070"/>
            </w:tabs>
            <w:ind w:right="-1816"/>
          </w:pPr>
        </w:p>
      </w:tc>
      <w:tc>
        <w:tcPr>
          <w:tcW w:w="2977" w:type="dxa"/>
        </w:tcPr>
        <w:p w:rsidR="003A3BFF" w:rsidRDefault="004F7F78">
          <w:pPr>
            <w:pStyle w:val="Kopfzeile"/>
            <w:tabs>
              <w:tab w:val="clear" w:pos="4536"/>
              <w:tab w:val="clear" w:pos="9072"/>
              <w:tab w:val="center" w:pos="4535"/>
              <w:tab w:val="right" w:pos="9070"/>
            </w:tabs>
            <w:ind w:right="-1816"/>
          </w:pPr>
          <w:r w:rsidRPr="00D2397A">
            <w:rPr>
              <w:noProof/>
              <w:lang w:eastAsia="de-DE"/>
            </w:rPr>
            <w:drawing>
              <wp:anchor distT="0" distB="0" distL="114300" distR="114300" simplePos="0" relativeHeight="251659264" behindDoc="1" locked="0" layoutInCell="1" allowOverlap="1" wp14:anchorId="3118185E" wp14:editId="046B95A2">
                <wp:simplePos x="0" y="0"/>
                <wp:positionH relativeFrom="margin">
                  <wp:posOffset>-1191868</wp:posOffset>
                </wp:positionH>
                <wp:positionV relativeFrom="paragraph">
                  <wp:posOffset>-71202</wp:posOffset>
                </wp:positionV>
                <wp:extent cx="2035534" cy="753488"/>
                <wp:effectExtent l="0" t="0" r="3175" b="8890"/>
                <wp:wrapNone/>
                <wp:docPr id="95" name="Bild 2" descr="C:\Dokumente und Einstellungen\verena.schroeder\Lokale Einstellungen\Temporary Internet Files\OLK1\DKG-Signet_Schriftzug (2).gif" title="Logo der D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verena.schroeder\Lokale Einstellungen\Temporary Internet Files\OLK1\DKG-Signet_Schriftzug (2).gif"/>
                        <pic:cNvPicPr>
                          <a:picLocks noChangeAspect="1" noChangeArrowheads="1"/>
                        </pic:cNvPicPr>
                      </pic:nvPicPr>
                      <pic:blipFill>
                        <a:blip r:embed="rId1" r:link="rId2" cstate="print"/>
                        <a:srcRect/>
                        <a:stretch>
                          <a:fillRect/>
                        </a:stretch>
                      </pic:blipFill>
                      <pic:spPr bwMode="auto">
                        <a:xfrm>
                          <a:off x="0" y="0"/>
                          <a:ext cx="2035534" cy="7534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35" w:type="dxa"/>
        </w:tcPr>
        <w:p w:rsidR="003A3BFF" w:rsidRDefault="004F7F78">
          <w:pPr>
            <w:pStyle w:val="Kopfzeile"/>
            <w:tabs>
              <w:tab w:val="clear" w:pos="4536"/>
              <w:tab w:val="clear" w:pos="9072"/>
              <w:tab w:val="center" w:pos="4535"/>
              <w:tab w:val="right" w:pos="9070"/>
            </w:tabs>
            <w:ind w:right="-1816"/>
          </w:pPr>
          <w:r>
            <w:rPr>
              <w:noProof/>
            </w:rPr>
            <w:drawing>
              <wp:anchor distT="0" distB="0" distL="114300" distR="114300" simplePos="0" relativeHeight="251661312" behindDoc="1" locked="0" layoutInCell="1" allowOverlap="1" wp14:anchorId="0C6CAB32" wp14:editId="3FF041E1">
                <wp:simplePos x="0" y="0"/>
                <wp:positionH relativeFrom="page">
                  <wp:posOffset>579065</wp:posOffset>
                </wp:positionH>
                <wp:positionV relativeFrom="paragraph">
                  <wp:posOffset>-292100</wp:posOffset>
                </wp:positionV>
                <wp:extent cx="1184744" cy="972153"/>
                <wp:effectExtent l="0" t="0" r="0" b="0"/>
                <wp:wrapNone/>
                <wp:docPr id="4" name="Grafik 4" descr="Logo des BdB e.V. | Link zur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BdB e.V. | Link zur Startse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744" cy="9721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5" w:type="dxa"/>
        </w:tcPr>
        <w:p w:rsidR="003A3BFF" w:rsidRDefault="003A3BFF">
          <w:pPr>
            <w:pStyle w:val="Kopfzeile"/>
            <w:tabs>
              <w:tab w:val="clear" w:pos="4536"/>
              <w:tab w:val="clear" w:pos="9072"/>
              <w:tab w:val="center" w:pos="4535"/>
              <w:tab w:val="right" w:pos="9070"/>
            </w:tabs>
            <w:ind w:right="-1816"/>
          </w:pPr>
        </w:p>
      </w:tc>
    </w:tr>
  </w:tbl>
  <w:p w:rsidR="003A3BFF" w:rsidRDefault="003A3BFF" w:rsidP="00FA77E1">
    <w:pPr>
      <w:pStyle w:val="Kopfzeile"/>
      <w:tabs>
        <w:tab w:val="clear" w:pos="4536"/>
        <w:tab w:val="clear" w:pos="9072"/>
        <w:tab w:val="center" w:pos="4535"/>
        <w:tab w:val="right" w:pos="9070"/>
      </w:tabs>
      <w:ind w:right="-18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0F6"/>
    <w:multiLevelType w:val="multilevel"/>
    <w:tmpl w:val="F96072B6"/>
    <w:lvl w:ilvl="0">
      <w:start w:val="1"/>
      <w:numFmt w:val="bullet"/>
      <w:lvlText w:val=""/>
      <w:lvlJc w:val="left"/>
      <w:pPr>
        <w:ind w:left="360" w:hanging="360"/>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 w15:restartNumberingAfterBreak="0">
    <w:nsid w:val="079F18E1"/>
    <w:multiLevelType w:val="multilevel"/>
    <w:tmpl w:val="B7A238B2"/>
    <w:styleLink w:val="GKVListe"/>
    <w:lvl w:ilvl="0">
      <w:start w:val="1"/>
      <w:numFmt w:val="bullet"/>
      <w:pStyle w:val="Aufzhlungszeichen"/>
      <w:lvlText w:val=""/>
      <w:lvlJc w:val="left"/>
      <w:pPr>
        <w:ind w:left="397" w:hanging="397"/>
      </w:pPr>
      <w:rPr>
        <w:rFonts w:ascii="Wingdings 2" w:hAnsi="Wingdings 2" w:hint="default"/>
      </w:rPr>
    </w:lvl>
    <w:lvl w:ilvl="1">
      <w:start w:val="1"/>
      <w:numFmt w:val="bullet"/>
      <w:pStyle w:val="Aufzhlungszeichenrot"/>
      <w:lvlText w:val=""/>
      <w:lvlJc w:val="left"/>
      <w:pPr>
        <w:ind w:left="397" w:hanging="397"/>
      </w:pPr>
      <w:rPr>
        <w:rFonts w:ascii="Wingdings 2" w:hAnsi="Wingdings 2" w:hint="default"/>
        <w:color w:val="BE0421" w:themeColor="accent1"/>
      </w:rPr>
    </w:lvl>
    <w:lvl w:ilvl="2">
      <w:start w:val="1"/>
      <w:numFmt w:val="bullet"/>
      <w:pStyle w:val="Aufzhlungszeichengrau"/>
      <w:lvlText w:val=""/>
      <w:lvlJc w:val="left"/>
      <w:pPr>
        <w:ind w:left="397" w:hanging="397"/>
      </w:pPr>
      <w:rPr>
        <w:rFonts w:ascii="Wingdings 2" w:hAnsi="Wingdings 2" w:hint="default"/>
        <w:color w:val="888888" w:themeColor="accent4"/>
      </w:rPr>
    </w:lvl>
    <w:lvl w:ilvl="3">
      <w:start w:val="1"/>
      <w:numFmt w:val="bullet"/>
      <w:pStyle w:val="Aufzhlungszeichenpetrol"/>
      <w:lvlText w:val=""/>
      <w:lvlJc w:val="left"/>
      <w:pPr>
        <w:ind w:left="397" w:hanging="397"/>
      </w:pPr>
      <w:rPr>
        <w:rFonts w:ascii="Wingdings 2" w:hAnsi="Wingdings 2" w:hint="default"/>
        <w:color w:val="008586" w:themeColor="accent3"/>
      </w:rPr>
    </w:lvl>
    <w:lvl w:ilvl="4">
      <w:start w:val="1"/>
      <w:numFmt w:val="bullet"/>
      <w:pStyle w:val="AufzhlungszeichenschwarzE2"/>
      <w:lvlText w:val=""/>
      <w:lvlJc w:val="left"/>
      <w:pPr>
        <w:ind w:left="794" w:hanging="397"/>
      </w:pPr>
      <w:rPr>
        <w:rFonts w:ascii="Wingdings 2" w:hAnsi="Wingdings 2" w:hint="default"/>
      </w:rPr>
    </w:lvl>
    <w:lvl w:ilvl="5">
      <w:start w:val="1"/>
      <w:numFmt w:val="bullet"/>
      <w:pStyle w:val="AufzhlungszeichenrotE2"/>
      <w:lvlText w:val=""/>
      <w:lvlJc w:val="left"/>
      <w:pPr>
        <w:ind w:left="794" w:hanging="397"/>
      </w:pPr>
      <w:rPr>
        <w:rFonts w:ascii="Wingdings 2" w:hAnsi="Wingdings 2" w:hint="default"/>
        <w:color w:val="BE0421" w:themeColor="accent1"/>
      </w:rPr>
    </w:lvl>
    <w:lvl w:ilvl="6">
      <w:start w:val="1"/>
      <w:numFmt w:val="bullet"/>
      <w:pStyle w:val="AufzhlungszeichengrauE2"/>
      <w:lvlText w:val=""/>
      <w:lvlJc w:val="left"/>
      <w:pPr>
        <w:ind w:left="794" w:hanging="397"/>
      </w:pPr>
      <w:rPr>
        <w:rFonts w:ascii="Wingdings 2" w:hAnsi="Wingdings 2" w:hint="default"/>
        <w:color w:val="888888" w:themeColor="accent4"/>
      </w:rPr>
    </w:lvl>
    <w:lvl w:ilvl="7">
      <w:start w:val="1"/>
      <w:numFmt w:val="bullet"/>
      <w:pStyle w:val="AufzhlungszeichenpetrolE2"/>
      <w:lvlText w:val=""/>
      <w:lvlJc w:val="left"/>
      <w:pPr>
        <w:ind w:left="794" w:hanging="397"/>
      </w:pPr>
      <w:rPr>
        <w:rFonts w:ascii="Wingdings 2" w:hAnsi="Wingdings 2" w:hint="default"/>
        <w:color w:val="008586" w:themeColor="accent3"/>
      </w:rPr>
    </w:lvl>
    <w:lvl w:ilvl="8">
      <w:start w:val="1"/>
      <w:numFmt w:val="bullet"/>
      <w:pStyle w:val="AufzhlungszeichenschwarzE3"/>
      <w:lvlText w:val=""/>
      <w:lvlJc w:val="left"/>
      <w:pPr>
        <w:ind w:left="1191" w:hanging="397"/>
      </w:pPr>
      <w:rPr>
        <w:rFonts w:ascii="Wingdings 2" w:hAnsi="Wingdings 2" w:hint="default"/>
        <w:color w:val="auto"/>
      </w:rPr>
    </w:lvl>
  </w:abstractNum>
  <w:abstractNum w:abstractNumId="2" w15:restartNumberingAfterBreak="0">
    <w:nsid w:val="10542806"/>
    <w:multiLevelType w:val="multilevel"/>
    <w:tmpl w:val="B352D240"/>
    <w:styleLink w:val="GKVStellungnahme"/>
    <w:lvl w:ilvl="0">
      <w:start w:val="1"/>
      <w:numFmt w:val="upperRoman"/>
      <w:lvlText w:val="%1."/>
      <w:lvlJc w:val="left"/>
      <w:pPr>
        <w:ind w:left="397" w:hanging="397"/>
      </w:pPr>
      <w:rPr>
        <w:rFonts w:hint="default"/>
      </w:rPr>
    </w:lvl>
    <w:lvl w:ilvl="1">
      <w:start w:val="1"/>
      <w:numFmt w:val="decimal"/>
      <w:lvlText w:val="%2"/>
      <w:lvlJc w:val="left"/>
      <w:pPr>
        <w:ind w:left="397" w:hanging="397"/>
      </w:pPr>
      <w:rPr>
        <w:rFonts w:hint="default"/>
      </w:rPr>
    </w:lvl>
    <w:lvl w:ilvl="2">
      <w:start w:val="1"/>
      <w:numFmt w:val="none"/>
      <w:suff w:val="nothing"/>
      <w:lvlText w:val="%3"/>
      <w:lvlJc w:val="left"/>
      <w:pPr>
        <w:ind w:left="0" w:firstLine="0"/>
      </w:pPr>
      <w:rPr>
        <w:rFonts w:hint="default"/>
      </w:rPr>
    </w:lvl>
    <w:lvl w:ilvl="3">
      <w:start w:val="1"/>
      <w:numFmt w:val="upperLetter"/>
      <w:lvlText w:val="%4)"/>
      <w:lvlJc w:val="left"/>
      <w:pPr>
        <w:ind w:left="397" w:hanging="397"/>
      </w:pPr>
      <w:rPr>
        <w:rFonts w:hint="default"/>
      </w:rPr>
    </w:lvl>
    <w:lvl w:ilvl="4">
      <w:start w:val="1"/>
      <w:numFmt w:val="lowerLetter"/>
      <w:lvlText w:val="(%5)"/>
      <w:lvlJc w:val="left"/>
      <w:pPr>
        <w:ind w:left="737" w:hanging="340"/>
      </w:pPr>
      <w:rPr>
        <w:rFonts w:hint="default"/>
      </w:rPr>
    </w:lvl>
    <w:lvl w:ilvl="5">
      <w:start w:val="1"/>
      <w:numFmt w:val="lowerRoman"/>
      <w:lvlText w:val="(%6)"/>
      <w:lvlJc w:val="left"/>
      <w:pPr>
        <w:ind w:left="1077" w:hanging="340"/>
      </w:pPr>
      <w:rPr>
        <w:rFonts w:hint="default"/>
      </w:rPr>
    </w:lvl>
    <w:lvl w:ilvl="6">
      <w:start w:val="1"/>
      <w:numFmt w:val="decimal"/>
      <w:lvlText w:val="%7."/>
      <w:lvlJc w:val="left"/>
      <w:pPr>
        <w:ind w:left="1077" w:hanging="340"/>
      </w:pPr>
      <w:rPr>
        <w:rFonts w:hint="default"/>
      </w:rPr>
    </w:lvl>
    <w:lvl w:ilvl="7">
      <w:start w:val="1"/>
      <w:numFmt w:val="lowerLetter"/>
      <w:lvlText w:val="%8."/>
      <w:lvlJc w:val="left"/>
      <w:pPr>
        <w:ind w:left="1077" w:hanging="340"/>
      </w:pPr>
      <w:rPr>
        <w:rFonts w:hint="default"/>
      </w:rPr>
    </w:lvl>
    <w:lvl w:ilvl="8">
      <w:start w:val="1"/>
      <w:numFmt w:val="lowerRoman"/>
      <w:lvlText w:val="%9."/>
      <w:lvlJc w:val="left"/>
      <w:pPr>
        <w:ind w:left="1077" w:hanging="340"/>
      </w:pPr>
      <w:rPr>
        <w:rFonts w:hint="default"/>
      </w:rPr>
    </w:lvl>
  </w:abstractNum>
  <w:abstractNum w:abstractNumId="3" w15:restartNumberingAfterBreak="0">
    <w:nsid w:val="18E52BCB"/>
    <w:multiLevelType w:val="multilevel"/>
    <w:tmpl w:val="70A626CA"/>
    <w:styleLink w:val="GKVStandard"/>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247" w:hanging="1247"/>
      </w:pPr>
      <w:rPr>
        <w:rFonts w:hint="default"/>
      </w:rPr>
    </w:lvl>
    <w:lvl w:ilvl="4">
      <w:start w:val="1"/>
      <w:numFmt w:val="decimal"/>
      <w:pStyle w:val="berschrift5"/>
      <w:lvlText w:val="%1.%2.%3.%4.%5"/>
      <w:lvlJc w:val="left"/>
      <w:pPr>
        <w:ind w:left="1588" w:hanging="1588"/>
      </w:pPr>
      <w:rPr>
        <w:rFonts w:hint="default"/>
      </w:rPr>
    </w:lvl>
    <w:lvl w:ilvl="5">
      <w:start w:val="1"/>
      <w:numFmt w:val="decimal"/>
      <w:pStyle w:val="berschrift6"/>
      <w:lvlText w:val="%1.%2.%3.%4.%5.%6"/>
      <w:lvlJc w:val="left"/>
      <w:pPr>
        <w:ind w:left="1928" w:hanging="1928"/>
      </w:pPr>
      <w:rPr>
        <w:rFonts w:hint="default"/>
      </w:rPr>
    </w:lvl>
    <w:lvl w:ilvl="6">
      <w:start w:val="1"/>
      <w:numFmt w:val="decimal"/>
      <w:pStyle w:val="berschrift7"/>
      <w:lvlText w:val="%1.%2.%3.%4.%5.%6.%7."/>
      <w:lvlJc w:val="left"/>
      <w:pPr>
        <w:ind w:left="2325" w:hanging="2325"/>
      </w:pPr>
      <w:rPr>
        <w:rFonts w:hint="default"/>
      </w:rPr>
    </w:lvl>
    <w:lvl w:ilvl="7">
      <w:start w:val="1"/>
      <w:numFmt w:val="decimal"/>
      <w:pStyle w:val="berschrift8"/>
      <w:lvlText w:val="%1.%2.%3.%4.%5.%6.%7.%8"/>
      <w:lvlJc w:val="left"/>
      <w:pPr>
        <w:ind w:left="2722" w:hanging="2722"/>
      </w:pPr>
      <w:rPr>
        <w:rFonts w:hint="default"/>
      </w:rPr>
    </w:lvl>
    <w:lvl w:ilvl="8">
      <w:start w:val="1"/>
      <w:numFmt w:val="decimal"/>
      <w:pStyle w:val="berschrift9"/>
      <w:lvlText w:val="%1.%2.%3.%4.%5.%6.%7.%8.%9"/>
      <w:lvlJc w:val="left"/>
      <w:pPr>
        <w:ind w:left="2892" w:hanging="2892"/>
      </w:pPr>
      <w:rPr>
        <w:rFonts w:hint="default"/>
      </w:rPr>
    </w:lvl>
  </w:abstractNum>
  <w:abstractNum w:abstractNumId="4" w15:restartNumberingAfterBreak="0">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5" w15:restartNumberingAfterBreak="0">
    <w:nsid w:val="47670E0A"/>
    <w:multiLevelType w:val="multilevel"/>
    <w:tmpl w:val="70A626CA"/>
    <w:numStyleLink w:val="GKVStandard"/>
  </w:abstractNum>
  <w:abstractNum w:abstractNumId="6"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57"/>
  <w:autoHyphenation/>
  <w:hyphenationZone w:val="425"/>
  <w:drawingGridHorizontalSpacing w:val="18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62"/>
    <w:rsid w:val="000A651A"/>
    <w:rsid w:val="003A3BFF"/>
    <w:rsid w:val="00461286"/>
    <w:rsid w:val="004B6449"/>
    <w:rsid w:val="004D6C3E"/>
    <w:rsid w:val="004F7F78"/>
    <w:rsid w:val="0053616E"/>
    <w:rsid w:val="005F0862"/>
    <w:rsid w:val="00663B34"/>
    <w:rsid w:val="006B4A5A"/>
    <w:rsid w:val="007C4449"/>
    <w:rsid w:val="008D3BBA"/>
    <w:rsid w:val="00963DD1"/>
    <w:rsid w:val="00D2397A"/>
    <w:rsid w:val="00EC768B"/>
    <w:rsid w:val="00FA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049DE9E8-5AF4-4E76-8C97-60A57E79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3" w:qFormat="1"/>
    <w:lsdException w:name="Salutation" w:semiHidden="1" w:uiPriority="9"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39"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keepLines/>
      <w:numPr>
        <w:numId w:val="7"/>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pPr>
      <w:keepNext/>
      <w:keepLines/>
      <w:numPr>
        <w:ilvl w:val="1"/>
        <w:numId w:val="7"/>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pPr>
      <w:keepNext/>
      <w:keepLines/>
      <w:numPr>
        <w:ilvl w:val="2"/>
        <w:numId w:val="7"/>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pPr>
      <w:keepNext/>
      <w:keepLines/>
      <w:numPr>
        <w:ilvl w:val="3"/>
        <w:numId w:val="7"/>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pPr>
      <w:keepNext/>
      <w:keepLines/>
      <w:numPr>
        <w:ilvl w:val="4"/>
        <w:numId w:val="7"/>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pPr>
      <w:keepNext/>
      <w:keepLines/>
      <w:numPr>
        <w:ilvl w:val="5"/>
        <w:numId w:val="7"/>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pPr>
      <w:keepNext/>
      <w:keepLines/>
      <w:numPr>
        <w:ilvl w:val="6"/>
        <w:numId w:val="7"/>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pPr>
      <w:keepNext/>
      <w:keepLines/>
      <w:numPr>
        <w:ilvl w:val="7"/>
        <w:numId w:val="7"/>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pPr>
      <w:keepNext/>
      <w:keepLines/>
      <w:numPr>
        <w:ilvl w:val="8"/>
        <w:numId w:val="7"/>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Pr>
      <w:rFonts w:asciiTheme="majorHAnsi" w:eastAsiaTheme="majorEastAsia" w:hAnsiTheme="majorHAnsi"/>
      <w:color w:val="000000" w:themeColor="text1"/>
      <w:kern w:val="28"/>
      <w:sz w:val="28"/>
      <w:szCs w:val="56"/>
    </w:rPr>
  </w:style>
  <w:style w:type="paragraph" w:styleId="Untertitel">
    <w:name w:val="Subtitle"/>
    <w:basedOn w:val="Standard"/>
    <w:next w:val="Standard"/>
    <w:link w:val="UntertitelZchn"/>
    <w:uiPriority w:val="3"/>
    <w:qFormat/>
    <w:pPr>
      <w:spacing w:before="660" w:after="440"/>
    </w:pPr>
    <w:rPr>
      <w:b/>
    </w:rPr>
  </w:style>
  <w:style w:type="character" w:customStyle="1" w:styleId="UntertitelZchn">
    <w:name w:val="Untertitel Zchn"/>
    <w:basedOn w:val="Absatz-Standardschriftart"/>
    <w:link w:val="Untertitel"/>
    <w:uiPriority w:val="3"/>
    <w:rPr>
      <w:b/>
    </w:rPr>
  </w:style>
  <w:style w:type="character" w:customStyle="1" w:styleId="berschrift1Zchn">
    <w:name w:val="Überschrift 1 Zchn"/>
    <w:basedOn w:val="Absatz-Standardschriftart"/>
    <w:link w:val="berschrift1"/>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Pr>
      <w:rFonts w:asciiTheme="majorHAnsi" w:eastAsiaTheme="majorEastAsia" w:hAnsiTheme="majorHAnsi"/>
      <w:b/>
      <w:bCs/>
    </w:rPr>
  </w:style>
  <w:style w:type="character" w:customStyle="1" w:styleId="berschrift3Zchn">
    <w:name w:val="Überschrift 3 Zchn"/>
    <w:basedOn w:val="Absatz-Standardschriftart"/>
    <w:link w:val="berschrift3"/>
    <w:rPr>
      <w:rFonts w:asciiTheme="majorHAnsi" w:eastAsiaTheme="majorEastAsia" w:hAnsiTheme="majorHAnsi"/>
      <w:b/>
      <w:bCs/>
    </w:rPr>
  </w:style>
  <w:style w:type="character" w:customStyle="1" w:styleId="berschrift4Zchn">
    <w:name w:val="Überschrift 4 Zchn"/>
    <w:basedOn w:val="Absatz-Standardschriftart"/>
    <w:link w:val="berschrift4"/>
    <w:rPr>
      <w:rFonts w:asciiTheme="majorHAnsi" w:eastAsiaTheme="majorEastAsia" w:hAnsiTheme="majorHAnsi"/>
      <w:b/>
      <w:bCs/>
    </w:rPr>
  </w:style>
  <w:style w:type="character" w:customStyle="1" w:styleId="berschrift5Zchn">
    <w:name w:val="Überschrift 5 Zchn"/>
    <w:basedOn w:val="Absatz-Standardschriftart"/>
    <w:link w:val="berschrift5"/>
    <w:rPr>
      <w:rFonts w:asciiTheme="majorHAnsi" w:eastAsiaTheme="majorEastAsia" w:hAnsiTheme="majorHAnsi"/>
      <w:b/>
      <w:bCs/>
    </w:rPr>
  </w:style>
  <w:style w:type="character" w:customStyle="1" w:styleId="berschrift6Zchn">
    <w:name w:val="Überschrift 6 Zchn"/>
    <w:basedOn w:val="Absatz-Standardschriftart"/>
    <w:link w:val="berschrift6"/>
    <w:rPr>
      <w:rFonts w:asciiTheme="majorHAnsi" w:eastAsiaTheme="majorEastAsia" w:hAnsiTheme="majorHAnsi"/>
      <w:b/>
      <w:bCs/>
    </w:rPr>
  </w:style>
  <w:style w:type="character" w:customStyle="1" w:styleId="berschrift7Zchn">
    <w:name w:val="Überschrift 7 Zchn"/>
    <w:basedOn w:val="Absatz-Standardschriftart"/>
    <w:link w:val="berschrift7"/>
    <w:rPr>
      <w:rFonts w:asciiTheme="majorHAnsi" w:eastAsiaTheme="majorEastAsia" w:hAnsiTheme="majorHAnsi"/>
      <w:b/>
      <w:bCs/>
    </w:rPr>
  </w:style>
  <w:style w:type="character" w:customStyle="1" w:styleId="berschrift8Zchn">
    <w:name w:val="Überschrift 8 Zchn"/>
    <w:basedOn w:val="Absatz-Standardschriftart"/>
    <w:link w:val="berschrift8"/>
    <w:rPr>
      <w:rFonts w:asciiTheme="majorHAnsi" w:eastAsiaTheme="majorEastAsia" w:hAnsiTheme="majorHAnsi"/>
      <w:b/>
      <w:bCs/>
    </w:rPr>
  </w:style>
  <w:style w:type="character" w:customStyle="1" w:styleId="berschrift9Zchn">
    <w:name w:val="Überschrift 9 Zchn"/>
    <w:basedOn w:val="Absatz-Standardschriftart"/>
    <w:link w:val="berschrift9"/>
    <w:rPr>
      <w:rFonts w:asciiTheme="majorHAnsi" w:eastAsiaTheme="majorEastAsia" w:hAnsiTheme="majorHAnsi"/>
      <w:b/>
      <w:bCs/>
    </w:rPr>
  </w:style>
  <w:style w:type="paragraph" w:styleId="Inhaltsverzeichnisberschrift">
    <w:name w:val="TOC Heading"/>
    <w:basedOn w:val="berschrift1"/>
    <w:next w:val="Standard"/>
    <w:uiPriority w:val="39"/>
    <w:semiHidden/>
    <w:unhideWhenUsed/>
    <w:pPr>
      <w:numPr>
        <w:numId w:val="0"/>
      </w:numPr>
      <w:spacing w:after="336"/>
      <w:outlineLvl w:val="9"/>
    </w:pPr>
    <w:rPr>
      <w:b w:val="0"/>
      <w:bCs w:val="0"/>
    </w:rPr>
  </w:style>
  <w:style w:type="paragraph" w:styleId="Verzeichnis1">
    <w:name w:val="toc 1"/>
    <w:basedOn w:val="Standard"/>
    <w:next w:val="Standard"/>
    <w:uiPriority w:val="39"/>
    <w:unhideWhenUsed/>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pPr>
      <w:tabs>
        <w:tab w:val="left" w:pos="1021"/>
        <w:tab w:val="right" w:leader="dot" w:pos="9016"/>
      </w:tabs>
      <w:spacing w:line="240" w:lineRule="auto"/>
      <w:ind w:left="397"/>
    </w:pPr>
    <w:rPr>
      <w:bCs/>
    </w:rPr>
  </w:style>
  <w:style w:type="character" w:styleId="Hyperlink">
    <w:name w:val="Hyperlink"/>
    <w:basedOn w:val="Absatz-Standardschriftart"/>
    <w:uiPriority w:val="99"/>
    <w:rPr>
      <w:color w:val="888888" w:themeColor="hyperlink"/>
      <w:u w:val="singl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IntensiveHervorhebung">
    <w:name w:val="Intense Emphasis"/>
    <w:basedOn w:val="Absatz-Standardschriftart"/>
    <w:uiPriority w:val="39"/>
    <w:qFormat/>
    <w:rPr>
      <w:color w:val="BE0421" w:themeColor="accent1"/>
    </w:rPr>
  </w:style>
  <w:style w:type="character" w:styleId="SchwacheHervorhebung">
    <w:name w:val="Subtle Emphasis"/>
    <w:basedOn w:val="Absatz-Standardschriftart"/>
    <w:uiPriority w:val="21"/>
    <w:qFormat/>
    <w:rPr>
      <w:color w:val="BE0421" w:themeColor="accent1"/>
    </w:rPr>
  </w:style>
  <w:style w:type="character" w:styleId="Hervorhebung">
    <w:name w:val="Emphasis"/>
    <w:basedOn w:val="Absatz-Standardschriftart"/>
    <w:uiPriority w:val="39"/>
    <w:qFormat/>
    <w:rPr>
      <w:i/>
      <w:iCs/>
    </w:rPr>
  </w:style>
  <w:style w:type="character" w:styleId="Fett">
    <w:name w:val="Strong"/>
    <w:basedOn w:val="Absatz-Standardschriftart"/>
    <w:uiPriority w:val="4"/>
    <w:qFormat/>
    <w:rPr>
      <w:b/>
      <w:bCs/>
    </w:rPr>
  </w:style>
  <w:style w:type="paragraph" w:styleId="IntensivesZitat">
    <w:name w:val="Intense Quote"/>
    <w:basedOn w:val="Standard"/>
    <w:next w:val="Standard"/>
    <w:link w:val="IntensivesZitatZchn"/>
    <w:uiPriority w:val="30"/>
    <w:unhideWhenUsed/>
    <w:qFormat/>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Pr>
      <w:b/>
      <w:bCs/>
      <w:i/>
      <w:iCs/>
      <w:color w:val="C7C7C7" w:themeColor="accent2"/>
    </w:rPr>
  </w:style>
  <w:style w:type="paragraph" w:styleId="Zitat">
    <w:name w:val="Quote"/>
    <w:basedOn w:val="Standard"/>
    <w:next w:val="Standard"/>
    <w:link w:val="ZitatZchn"/>
    <w:uiPriority w:val="29"/>
    <w:unhideWhenUsed/>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character" w:styleId="IntensiverVerweis">
    <w:name w:val="Intense Reference"/>
    <w:basedOn w:val="Absatz-Standardschriftart"/>
    <w:uiPriority w:val="32"/>
    <w:rPr>
      <w:b/>
      <w:bCs/>
      <w:color w:val="C7C7C7" w:themeColor="accent2"/>
      <w:spacing w:val="5"/>
      <w:u w:val="single"/>
    </w:rPr>
  </w:style>
  <w:style w:type="character" w:styleId="SchwacherVerweis">
    <w:name w:val="Subtle Reference"/>
    <w:basedOn w:val="Absatz-Standardschriftart"/>
    <w:uiPriority w:val="31"/>
    <w:qFormat/>
    <w:rPr>
      <w:color w:val="BE0421" w:themeColor="accent1"/>
      <w:u w:val="single"/>
    </w:rPr>
  </w:style>
  <w:style w:type="paragraph" w:styleId="Listenabsatz">
    <w:name w:val="List Paragraph"/>
    <w:basedOn w:val="Standard"/>
    <w:uiPriority w:val="34"/>
    <w:pPr>
      <w:ind w:left="720"/>
      <w:contextualSpacing/>
    </w:pPr>
  </w:style>
  <w:style w:type="paragraph" w:styleId="Verzeichnis4">
    <w:name w:val="toc 4"/>
    <w:basedOn w:val="Standard"/>
    <w:next w:val="Standard"/>
    <w:uiPriority w:val="39"/>
    <w:semiHidden/>
    <w:unhideWhenUsed/>
    <w:pPr>
      <w:tabs>
        <w:tab w:val="right" w:leader="dot" w:pos="9015"/>
      </w:tabs>
      <w:spacing w:line="240" w:lineRule="auto"/>
    </w:pPr>
    <w:rPr>
      <w:b/>
      <w:bCs/>
    </w:rPr>
  </w:style>
  <w:style w:type="paragraph" w:styleId="Verzeichnis5">
    <w:name w:val="toc 5"/>
    <w:basedOn w:val="Standard"/>
    <w:next w:val="Standard"/>
    <w:uiPriority w:val="39"/>
    <w:semiHidden/>
    <w:unhideWhenUsed/>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pPr>
      <w:tabs>
        <w:tab w:val="left" w:pos="1985"/>
        <w:tab w:val="right" w:leader="dot" w:pos="9015"/>
      </w:tabs>
      <w:spacing w:line="240" w:lineRule="auto"/>
    </w:pPr>
    <w:rPr>
      <w:b/>
      <w:bCs/>
    </w:rPr>
  </w:style>
  <w:style w:type="paragraph" w:styleId="Funotentext">
    <w:name w:val="footnote text"/>
    <w:basedOn w:val="Endnotentext"/>
    <w:link w:val="FunotentextZchn"/>
    <w:uiPriority w:val="99"/>
    <w:semiHidden/>
    <w:unhideWhenUsed/>
  </w:style>
  <w:style w:type="character" w:customStyle="1" w:styleId="FunotentextZchn">
    <w:name w:val="Fußnotentext Zchn"/>
    <w:basedOn w:val="Absatz-Standardschriftart"/>
    <w:link w:val="Funotentext"/>
    <w:uiPriority w:val="99"/>
    <w:semiHidden/>
    <w:rPr>
      <w:sz w:val="14"/>
      <w:szCs w:val="14"/>
    </w:rPr>
  </w:style>
  <w:style w:type="character" w:styleId="Funotenzeichen">
    <w:name w:val="footnote reference"/>
    <w:basedOn w:val="Absatz-Standardschriftart"/>
    <w:uiPriority w:val="99"/>
    <w:semiHidden/>
    <w:unhideWhenUsed/>
    <w:rPr>
      <w:vertAlign w:val="superscript"/>
    </w:rPr>
  </w:style>
  <w:style w:type="paragraph" w:styleId="Beschriftung">
    <w:name w:val="caption"/>
    <w:basedOn w:val="Standard"/>
    <w:uiPriority w:val="35"/>
    <w:rPr>
      <w:sz w:val="16"/>
      <w:szCs w:val="15"/>
    </w:rPr>
  </w:style>
  <w:style w:type="paragraph" w:styleId="Listennummer">
    <w:name w:val="List Number"/>
    <w:basedOn w:val="Standard"/>
    <w:uiPriority w:val="14"/>
    <w:qFormat/>
    <w:pPr>
      <w:numPr>
        <w:numId w:val="6"/>
      </w:numPr>
      <w:spacing w:after="96"/>
      <w:outlineLvl w:val="0"/>
    </w:pPr>
    <w:rPr>
      <w:b/>
      <w:bCs/>
    </w:rPr>
  </w:style>
  <w:style w:type="paragraph" w:styleId="Liste">
    <w:name w:val="List"/>
    <w:basedOn w:val="Standard"/>
    <w:uiPriority w:val="99"/>
    <w:semiHidden/>
    <w:unhideWhenUsed/>
    <w:pPr>
      <w:numPr>
        <w:numId w:val="5"/>
      </w:numPr>
      <w:spacing w:line="269" w:lineRule="auto"/>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
    <w:unhideWhenUsed/>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
    <w:rPr>
      <w:rFonts w:ascii="Lucida Sans Unicode" w:eastAsia="Lucida Sans Unicode" w:hAnsi="Lucida Sans Unicode" w:cs="Times New Roman"/>
      <w:noProof/>
      <w:sz w:val="12"/>
      <w:lang w:eastAsia="de-DE"/>
    </w:rPr>
  </w:style>
  <w:style w:type="paragraph" w:styleId="Literaturverzeichnis">
    <w:name w:val="Bibliography"/>
    <w:basedOn w:val="Standard"/>
    <w:next w:val="Standard"/>
    <w:uiPriority w:val="37"/>
    <w:semiHidden/>
    <w:unhideWhenUsed/>
    <w:pPr>
      <w:spacing w:line="269" w:lineRule="auto"/>
    </w:pPr>
  </w:style>
  <w:style w:type="paragraph" w:styleId="Blocktext">
    <w:name w:val="Block Text"/>
    <w:basedOn w:val="Standard"/>
    <w:uiPriority w:val="99"/>
    <w:semiHidden/>
    <w:unhideWhenUsed/>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paragraph" w:styleId="Textkrper">
    <w:name w:val="Body Text"/>
    <w:basedOn w:val="Standard"/>
    <w:link w:val="TextkrperZchn"/>
    <w:uiPriority w:val="99"/>
    <w:semiHidden/>
    <w:unhideWhenUsed/>
    <w:pPr>
      <w:spacing w:after="120" w:line="269" w:lineRule="auto"/>
    </w:pPr>
  </w:style>
  <w:style w:type="character" w:customStyle="1" w:styleId="TextkrperZchn">
    <w:name w:val="Textkörper Zchn"/>
    <w:basedOn w:val="Absatz-Standardschriftart"/>
    <w:link w:val="Textkrper"/>
    <w:uiPriority w:val="99"/>
    <w:semiHidden/>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Textkrper3">
    <w:name w:val="Body Text 3"/>
    <w:basedOn w:val="Standard"/>
    <w:link w:val="Textkrper3Zchn"/>
    <w:uiPriority w:val="99"/>
    <w:semiHidden/>
    <w:unhideWhenUsed/>
    <w:pPr>
      <w:spacing w:after="120" w:line="269" w:lineRule="auto"/>
    </w:pPr>
    <w:rPr>
      <w:sz w:val="16"/>
      <w:szCs w:val="16"/>
    </w:rPr>
  </w:style>
  <w:style w:type="character" w:customStyle="1" w:styleId="Textkrper3Zchn">
    <w:name w:val="Textkörper 3 Zchn"/>
    <w:basedOn w:val="Absatz-Standardschriftart"/>
    <w:link w:val="Textkrper3"/>
    <w:uiPriority w:val="99"/>
    <w:semiHidden/>
    <w:rPr>
      <w:sz w:val="16"/>
      <w:szCs w:val="16"/>
    </w:rPr>
  </w:style>
  <w:style w:type="paragraph" w:styleId="Textkrper-Erstzeileneinzug">
    <w:name w:val="Body Text First Indent"/>
    <w:basedOn w:val="Textkrper"/>
    <w:link w:val="Textkrper-ErstzeileneinzugZchn"/>
    <w:uiPriority w:val="99"/>
    <w:semiHidden/>
    <w:unhideWhenUsed/>
    <w:pPr>
      <w:spacing w:after="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Textkrper-Zeileneinzug">
    <w:name w:val="Body Text Indent"/>
    <w:basedOn w:val="Standard"/>
    <w:link w:val="Textkrper-ZeileneinzugZchn"/>
    <w:uiPriority w:val="99"/>
    <w:semiHidden/>
    <w:unhideWhenUsed/>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Gruformel">
    <w:name w:val="Closing"/>
    <w:basedOn w:val="Standard"/>
    <w:link w:val="GruformelZchn"/>
    <w:uiPriority w:val="99"/>
    <w:semiHidden/>
    <w:unhideWhenUsed/>
    <w:pPr>
      <w:spacing w:line="240" w:lineRule="auto"/>
      <w:ind w:left="4252"/>
    </w:pPr>
  </w:style>
  <w:style w:type="character" w:customStyle="1" w:styleId="GruformelZchn">
    <w:name w:val="Grußformel Zchn"/>
    <w:basedOn w:val="Absatz-Standardschriftart"/>
    <w:link w:val="Gruformel"/>
    <w:uiPriority w:val="99"/>
    <w:semiHidden/>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Datum">
    <w:name w:val="Date"/>
    <w:basedOn w:val="Standard"/>
    <w:next w:val="Standard"/>
    <w:link w:val="DatumZchn"/>
    <w:uiPriority w:val="99"/>
    <w:semiHidden/>
    <w:unhideWhenUsed/>
    <w:pPr>
      <w:spacing w:line="269" w:lineRule="auto"/>
    </w:pPr>
  </w:style>
  <w:style w:type="character" w:customStyle="1" w:styleId="DatumZchn">
    <w:name w:val="Datum Zchn"/>
    <w:basedOn w:val="Absatz-Standardschriftart"/>
    <w:link w:val="Datum"/>
    <w:uiPriority w:val="99"/>
    <w:semiHidden/>
  </w:style>
  <w:style w:type="paragraph" w:styleId="Dokumentstruktur">
    <w:name w:val="Document Map"/>
    <w:basedOn w:val="Standard"/>
    <w:link w:val="DokumentstrukturZchn"/>
    <w:uiPriority w:val="99"/>
    <w:unhideWhenUsed/>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Pr>
      <w:rFonts w:cs="Tahoma"/>
      <w:sz w:val="16"/>
      <w:szCs w:val="16"/>
    </w:rPr>
  </w:style>
  <w:style w:type="paragraph" w:styleId="E-Mail-Signatur">
    <w:name w:val="E-mail Signature"/>
    <w:basedOn w:val="Standard"/>
    <w:link w:val="E-Mail-SignaturZchn"/>
    <w:uiPriority w:val="99"/>
    <w:semiHidden/>
    <w:unhideWhenUsed/>
    <w:pPr>
      <w:spacing w:line="240" w:lineRule="auto"/>
    </w:pPr>
  </w:style>
  <w:style w:type="character" w:customStyle="1" w:styleId="E-Mail-SignaturZchn">
    <w:name w:val="E-Mail-Signatur Zchn"/>
    <w:basedOn w:val="Absatz-Standardschriftart"/>
    <w:link w:val="E-Mail-Signatur"/>
    <w:uiPriority w:val="99"/>
    <w:semiHidden/>
  </w:style>
  <w:style w:type="paragraph" w:styleId="Endnotentext">
    <w:name w:val="endnote text"/>
    <w:basedOn w:val="Standard"/>
    <w:link w:val="EndnotentextZchn"/>
    <w:uiPriority w:val="99"/>
    <w:semiHidden/>
    <w:unhideWhenUsed/>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Pr>
      <w:sz w:val="14"/>
      <w:szCs w:val="14"/>
    </w:rPr>
  </w:style>
  <w:style w:type="paragraph" w:styleId="Umschlagadresse">
    <w:name w:val="envelope address"/>
    <w:basedOn w:val="Standard"/>
    <w:uiPriority w:val="99"/>
    <w:semiHidden/>
    <w:unhideWhenUsed/>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Umschlagabsenderadresse">
    <w:name w:val="envelope return"/>
    <w:basedOn w:val="Standard"/>
    <w:uiPriority w:val="99"/>
    <w:semiHidden/>
    <w:unhideWhenUsed/>
    <w:pPr>
      <w:spacing w:line="240" w:lineRule="auto"/>
    </w:pPr>
    <w:rPr>
      <w:rFonts w:ascii="Lucida Sans Unicode" w:eastAsiaTheme="majorEastAsia" w:hAnsi="Lucida Sans Unicode"/>
      <w:sz w:val="14"/>
      <w:szCs w:val="14"/>
    </w:rPr>
  </w:style>
  <w:style w:type="character" w:styleId="BesuchterLink">
    <w:name w:val="FollowedHyperlink"/>
    <w:basedOn w:val="Absatz-Standardschriftart"/>
    <w:uiPriority w:val="99"/>
    <w:semiHidden/>
    <w:unhideWhenUsed/>
    <w:rPr>
      <w:color w:val="BE0421" w:themeColor="followedHyperlink"/>
      <w:u w:val="single"/>
    </w:rPr>
  </w:style>
  <w:style w:type="character" w:styleId="Endnotenzeichen">
    <w:name w:val="endnote reference"/>
    <w:basedOn w:val="Absatz-Standardschriftart"/>
    <w:uiPriority w:val="99"/>
    <w:semiHidden/>
    <w:unhideWhenUsed/>
    <w:rPr>
      <w:vertAlign w:val="superscript"/>
    </w:rPr>
  </w:style>
  <w:style w:type="character" w:styleId="Zeilennummer">
    <w:name w:val="line number"/>
    <w:basedOn w:val="Absatz-Standardschriftart"/>
    <w:uiPriority w:val="99"/>
    <w:semiHidden/>
    <w:unhideWhenUsed/>
  </w:style>
  <w:style w:type="paragraph" w:styleId="Listennummer2">
    <w:name w:val="List Number 2"/>
    <w:basedOn w:val="Standard"/>
    <w:uiPriority w:val="14"/>
    <w:unhideWhenUsed/>
    <w:pPr>
      <w:numPr>
        <w:ilvl w:val="1"/>
        <w:numId w:val="6"/>
      </w:numPr>
      <w:spacing w:after="96"/>
      <w:outlineLvl w:val="1"/>
    </w:pPr>
    <w:rPr>
      <w:b/>
      <w:bCs/>
    </w:rPr>
  </w:style>
  <w:style w:type="paragraph" w:styleId="Listennummer3">
    <w:name w:val="List Number 3"/>
    <w:basedOn w:val="Standard"/>
    <w:uiPriority w:val="14"/>
    <w:unhideWhenUsed/>
    <w:pPr>
      <w:numPr>
        <w:ilvl w:val="2"/>
        <w:numId w:val="6"/>
      </w:numPr>
      <w:spacing w:after="96"/>
      <w:outlineLvl w:val="2"/>
    </w:pPr>
    <w:rPr>
      <w:b/>
      <w:bCs/>
    </w:rPr>
  </w:style>
  <w:style w:type="paragraph" w:styleId="Listennummer4">
    <w:name w:val="List Number 4"/>
    <w:basedOn w:val="Standard"/>
    <w:uiPriority w:val="14"/>
    <w:unhideWhenUsed/>
    <w:pPr>
      <w:numPr>
        <w:ilvl w:val="3"/>
        <w:numId w:val="6"/>
      </w:numPr>
      <w:spacing w:after="96"/>
      <w:outlineLvl w:val="3"/>
    </w:pPr>
    <w:rPr>
      <w:b/>
      <w:bCs/>
    </w:rPr>
  </w:style>
  <w:style w:type="paragraph" w:styleId="Listennummer5">
    <w:name w:val="List Number 5"/>
    <w:basedOn w:val="Standard"/>
    <w:uiPriority w:val="99"/>
    <w:unhideWhenUsed/>
    <w:pPr>
      <w:numPr>
        <w:ilvl w:val="4"/>
        <w:numId w:val="6"/>
      </w:numPr>
      <w:spacing w:after="96"/>
      <w:outlineLvl w:val="4"/>
    </w:pPr>
    <w:rPr>
      <w:b/>
      <w:bCs/>
    </w:rPr>
  </w:style>
  <w:style w:type="character" w:customStyle="1" w:styleId="Rot">
    <w:name w:val="Rot"/>
    <w:basedOn w:val="Absatz-Standardschriftart"/>
    <w:uiPriority w:val="4"/>
    <w:qFormat/>
    <w:rPr>
      <w:color w:val="BE0421" w:themeColor="accent1"/>
    </w:rPr>
  </w:style>
  <w:style w:type="paragraph" w:styleId="Index1">
    <w:name w:val="index 1"/>
    <w:basedOn w:val="Standard"/>
    <w:next w:val="Standard"/>
    <w:autoRedefine/>
    <w:uiPriority w:val="99"/>
    <w:semiHidden/>
    <w:unhideWhenUsed/>
    <w:pPr>
      <w:spacing w:line="240" w:lineRule="auto"/>
      <w:ind w:left="220" w:hanging="220"/>
    </w:pPr>
  </w:style>
  <w:style w:type="paragraph" w:styleId="Indexberschrift">
    <w:name w:val="index heading"/>
    <w:basedOn w:val="Standard"/>
    <w:next w:val="Index1"/>
    <w:uiPriority w:val="99"/>
    <w:semiHidden/>
    <w:unhideWhenUsed/>
    <w:pPr>
      <w:spacing w:line="269" w:lineRule="auto"/>
    </w:pPr>
    <w:rPr>
      <w:rFonts w:asciiTheme="majorHAnsi" w:eastAsiaTheme="majorEastAsia" w:hAnsiTheme="majorHAnsi"/>
      <w:b/>
      <w:bCs/>
    </w:rPr>
  </w:style>
  <w:style w:type="paragraph" w:styleId="Listenfortsetzung4">
    <w:name w:val="List Continue 4"/>
    <w:basedOn w:val="Standard"/>
    <w:uiPriority w:val="14"/>
    <w:pPr>
      <w:spacing w:after="120"/>
      <w:ind w:left="1588"/>
      <w:contextualSpacing/>
    </w:pPr>
  </w:style>
  <w:style w:type="paragraph" w:styleId="Listenfortsetzung5">
    <w:name w:val="List Continue 5"/>
    <w:basedOn w:val="Standard"/>
    <w:uiPriority w:val="14"/>
    <w:pPr>
      <w:ind w:left="1985"/>
    </w:pPr>
  </w:style>
  <w:style w:type="paragraph" w:styleId="Aufzhlungszeichen">
    <w:name w:val="List Bullet"/>
    <w:basedOn w:val="Standard"/>
    <w:link w:val="AufzhlungszeichenZchn"/>
    <w:uiPriority w:val="1"/>
    <w:qFormat/>
    <w:pPr>
      <w:numPr>
        <w:numId w:val="2"/>
      </w:numPr>
    </w:pPr>
  </w:style>
  <w:style w:type="paragraph" w:styleId="Aufzhlungszeichen2">
    <w:name w:val="List Bullet 2"/>
    <w:basedOn w:val="Standard"/>
    <w:uiPriority w:val="99"/>
    <w:semiHidden/>
    <w:unhideWhenUsed/>
    <w:pPr>
      <w:spacing w:line="336" w:lineRule="auto"/>
      <w:contextualSpacing/>
    </w:pPr>
  </w:style>
  <w:style w:type="paragraph" w:styleId="Aufzhlungszeichen3">
    <w:name w:val="List Bullet 3"/>
    <w:basedOn w:val="Standard"/>
    <w:uiPriority w:val="99"/>
    <w:semiHidden/>
    <w:unhideWhenUsed/>
    <w:pPr>
      <w:spacing w:line="336" w:lineRule="auto"/>
      <w:contextualSpacing/>
    </w:pPr>
  </w:style>
  <w:style w:type="paragraph" w:styleId="Aufzhlungszeichen4">
    <w:name w:val="List Bullet 4"/>
    <w:basedOn w:val="Standard"/>
    <w:uiPriority w:val="99"/>
    <w:semiHidden/>
    <w:unhideWhenUsed/>
    <w:pPr>
      <w:spacing w:line="336" w:lineRule="auto"/>
      <w:contextualSpacing/>
    </w:pPr>
  </w:style>
  <w:style w:type="paragraph" w:styleId="Aufzhlungszeichen5">
    <w:name w:val="List Bullet 5"/>
    <w:basedOn w:val="Standard"/>
    <w:uiPriority w:val="99"/>
    <w:semiHidden/>
    <w:unhideWhenUsed/>
    <w:pPr>
      <w:numPr>
        <w:ilvl w:val="4"/>
        <w:numId w:val="1"/>
      </w:numPr>
      <w:contextualSpacing/>
    </w:pPr>
  </w:style>
  <w:style w:type="paragraph" w:customStyle="1" w:styleId="Absenderblock">
    <w:name w:val="Absenderblock"/>
    <w:basedOn w:val="Standard"/>
    <w:link w:val="AbsenderblockZchn"/>
    <w:uiPriority w:val="9"/>
    <w:pPr>
      <w:tabs>
        <w:tab w:val="left" w:pos="993"/>
      </w:tabs>
      <w:spacing w:line="216" w:lineRule="auto"/>
    </w:pPr>
    <w:rPr>
      <w:sz w:val="16"/>
      <w:szCs w:val="16"/>
      <w:lang w:eastAsia="en-US"/>
    </w:rPr>
  </w:style>
  <w:style w:type="paragraph" w:customStyle="1" w:styleId="Datumrechts">
    <w:name w:val="Datum rechts"/>
    <w:basedOn w:val="Standard"/>
    <w:next w:val="Standard"/>
    <w:pPr>
      <w:jc w:val="right"/>
    </w:pPr>
    <w:rPr>
      <w:rFonts w:eastAsia="Times New Roman" w:cs="Times New Roman"/>
    </w:rPr>
  </w:style>
  <w:style w:type="paragraph" w:customStyle="1" w:styleId="TitelKopfzeileexterneDokumente">
    <w:name w:val="Titel Kopfzeile (externe Dokumente)"/>
    <w:basedOn w:val="Standard"/>
    <w:next w:val="Standard"/>
    <w:uiPriority w:val="99"/>
    <w:qFormat/>
    <w:rPr>
      <w:rFonts w:ascii="Arial Narrow" w:hAnsi="Arial Narrow"/>
      <w:b/>
      <w:noProof/>
      <w:sz w:val="60"/>
      <w:lang w:eastAsia="de-DE"/>
    </w:rPr>
  </w:style>
  <w:style w:type="paragraph" w:customStyle="1" w:styleId="berschriftFormular">
    <w:name w:val="Überschrift Formular"/>
    <w:basedOn w:val="Titel"/>
    <w:pPr>
      <w:spacing w:line="16" w:lineRule="atLeast"/>
    </w:pPr>
    <w:rPr>
      <w:rFonts w:eastAsia="Times New Roman" w:cs="Times New Roman"/>
      <w:sz w:val="34"/>
      <w:szCs w:val="20"/>
    </w:rPr>
  </w:style>
  <w:style w:type="paragraph" w:customStyle="1" w:styleId="Pressebelehrung">
    <w:name w:val="Pressebelehrung"/>
    <w:basedOn w:val="Standard"/>
    <w:next w:val="Standard"/>
    <w:uiPriority w:val="10"/>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character" w:customStyle="1" w:styleId="AbsenderblockZchn">
    <w:name w:val="Absenderblock Zchn"/>
    <w:basedOn w:val="Absatz-Standardschriftart"/>
    <w:link w:val="Absenderblock"/>
    <w:uiPriority w:val="9"/>
    <w:rPr>
      <w:sz w:val="16"/>
      <w:szCs w:val="16"/>
      <w:lang w:eastAsia="en-US"/>
    </w:rPr>
  </w:style>
  <w:style w:type="paragraph" w:styleId="Anrede">
    <w:name w:val="Salutation"/>
    <w:basedOn w:val="Standard"/>
    <w:next w:val="Standard"/>
    <w:link w:val="AnredeZchn"/>
    <w:uiPriority w:val="9"/>
    <w:unhideWhenUsed/>
    <w:pPr>
      <w:tabs>
        <w:tab w:val="left" w:pos="993"/>
      </w:tabs>
      <w:spacing w:line="528" w:lineRule="auto"/>
    </w:pPr>
    <w:rPr>
      <w:lang w:eastAsia="en-US"/>
    </w:rPr>
  </w:style>
  <w:style w:type="character" w:customStyle="1" w:styleId="AnredeZchn">
    <w:name w:val="Anrede Zchn"/>
    <w:basedOn w:val="Absatz-Standardschriftart"/>
    <w:link w:val="Anrede"/>
    <w:uiPriority w:val="9"/>
    <w:rPr>
      <w:lang w:eastAsia="en-US"/>
    </w:rPr>
  </w:style>
  <w:style w:type="paragraph" w:customStyle="1" w:styleId="Betreff">
    <w:name w:val="Betreff"/>
    <w:uiPriority w:val="9"/>
    <w:pPr>
      <w:spacing w:after="660"/>
    </w:pPr>
    <w:rPr>
      <w:rFonts w:eastAsia="Times New Roman" w:cs="Times New Roman"/>
      <w:b/>
    </w:rPr>
  </w:style>
  <w:style w:type="character" w:styleId="Platzhaltertext">
    <w:name w:val="Placeholder Text"/>
    <w:basedOn w:val="Absatz-Standardschriftart"/>
    <w:uiPriority w:val="99"/>
    <w:rPr>
      <w:color w:val="808080"/>
    </w:rPr>
  </w:style>
  <w:style w:type="paragraph" w:customStyle="1" w:styleId="Absendername">
    <w:name w:val="Absendername"/>
    <w:basedOn w:val="Absenderblock"/>
    <w:next w:val="Absenderblock"/>
    <w:uiPriority w:val="9"/>
    <w:pPr>
      <w:spacing w:after="40"/>
    </w:pPr>
    <w:rPr>
      <w:sz w:val="20"/>
    </w:rPr>
  </w:style>
  <w:style w:type="paragraph" w:customStyle="1" w:styleId="Absenderzeile">
    <w:name w:val="Absenderzeile"/>
    <w:basedOn w:val="Absenderblock"/>
    <w:uiPriority w:val="9"/>
    <w:pPr>
      <w:spacing w:after="40"/>
    </w:pPr>
    <w:rPr>
      <w:sz w:val="14"/>
    </w:rPr>
  </w:style>
  <w:style w:type="character" w:customStyle="1" w:styleId="AufzhlungszeichenZchn">
    <w:name w:val="Aufzählungszeichen Zchn"/>
    <w:basedOn w:val="Absatz-Standardschriftart"/>
    <w:link w:val="Aufzhlungszeichen"/>
    <w:uiPriority w:val="1"/>
  </w:style>
  <w:style w:type="paragraph" w:customStyle="1" w:styleId="Aufzhlungszeichengrau">
    <w:name w:val="Aufzählungszeichen grau"/>
    <w:basedOn w:val="Aufzhlungszeichen"/>
    <w:link w:val="AufzhlungszeichengrauZchn"/>
    <w:uiPriority w:val="1"/>
    <w:qFormat/>
    <w:pPr>
      <w:numPr>
        <w:ilvl w:val="2"/>
      </w:numPr>
    </w:pPr>
  </w:style>
  <w:style w:type="character" w:customStyle="1" w:styleId="AufzhlungszeichengrauZchn">
    <w:name w:val="Aufzählungszeichen grau Zchn"/>
    <w:basedOn w:val="AufzhlungszeichenZchn"/>
    <w:link w:val="Aufzhlungszeichengrau"/>
    <w:uiPriority w:val="1"/>
  </w:style>
  <w:style w:type="paragraph" w:customStyle="1" w:styleId="AufzhlungszeichengrauE2">
    <w:name w:val="Aufzählungszeichen grau E2"/>
    <w:basedOn w:val="Aufzhlungszeichen"/>
    <w:link w:val="AufzhlungszeichengrauE2Zchn"/>
    <w:uiPriority w:val="1"/>
    <w:qFormat/>
    <w:pPr>
      <w:numPr>
        <w:ilvl w:val="6"/>
      </w:numPr>
    </w:pPr>
  </w:style>
  <w:style w:type="character" w:customStyle="1" w:styleId="AufzhlungszeichengrauE2Zchn">
    <w:name w:val="Aufzählungszeichen grau E2 Zchn"/>
    <w:basedOn w:val="AufzhlungszeichenZchn"/>
    <w:link w:val="AufzhlungszeichengrauE2"/>
    <w:uiPriority w:val="1"/>
  </w:style>
  <w:style w:type="paragraph" w:customStyle="1" w:styleId="Aufzhlungszeichenpetrol">
    <w:name w:val="Aufzählungszeichen petrol"/>
    <w:basedOn w:val="Aufzhlungszeichen"/>
    <w:link w:val="AufzhlungszeichenpetrolZchn"/>
    <w:uiPriority w:val="1"/>
    <w:qFormat/>
    <w:pPr>
      <w:numPr>
        <w:ilvl w:val="3"/>
      </w:numPr>
    </w:pPr>
  </w:style>
  <w:style w:type="character" w:customStyle="1" w:styleId="AufzhlungszeichenpetrolZchn">
    <w:name w:val="Aufzählungszeichen petrol Zchn"/>
    <w:basedOn w:val="AufzhlungszeichenZchn"/>
    <w:link w:val="Aufzhlungszeichenpetrol"/>
    <w:uiPriority w:val="1"/>
  </w:style>
  <w:style w:type="paragraph" w:customStyle="1" w:styleId="AufzhlungszeichenpetrolE2">
    <w:name w:val="Aufzählungszeichen petrol E2"/>
    <w:basedOn w:val="Aufzhlungszeichen"/>
    <w:link w:val="AufzhlungszeichenpetrolE2Zchn"/>
    <w:uiPriority w:val="1"/>
    <w:qFormat/>
    <w:pPr>
      <w:numPr>
        <w:ilvl w:val="7"/>
      </w:numPr>
    </w:pPr>
  </w:style>
  <w:style w:type="character" w:customStyle="1" w:styleId="AufzhlungszeichenpetrolE2Zchn">
    <w:name w:val="Aufzählungszeichen petrol E2 Zchn"/>
    <w:basedOn w:val="AufzhlungszeichenZchn"/>
    <w:link w:val="AufzhlungszeichenpetrolE2"/>
    <w:uiPriority w:val="1"/>
  </w:style>
  <w:style w:type="paragraph" w:customStyle="1" w:styleId="Aufzhlungszeichenrot">
    <w:name w:val="Aufzählungszeichen rot"/>
    <w:basedOn w:val="Aufzhlungszeichen"/>
    <w:link w:val="AufzhlungszeichenrotZchn"/>
    <w:uiPriority w:val="1"/>
    <w:qFormat/>
    <w:pPr>
      <w:numPr>
        <w:ilvl w:val="1"/>
      </w:numPr>
    </w:pPr>
  </w:style>
  <w:style w:type="character" w:customStyle="1" w:styleId="AufzhlungszeichenrotZchn">
    <w:name w:val="Aufzählungszeichen rot Zchn"/>
    <w:basedOn w:val="AufzhlungszeichenZchn"/>
    <w:link w:val="Aufzhlungszeichenrot"/>
    <w:uiPriority w:val="1"/>
  </w:style>
  <w:style w:type="paragraph" w:customStyle="1" w:styleId="AufzhlungszeichenrotE2">
    <w:name w:val="Aufzählungszeichen rot E2"/>
    <w:basedOn w:val="Aufzhlungszeichen"/>
    <w:link w:val="AufzhlungszeichenrotE2Zchn"/>
    <w:uiPriority w:val="1"/>
    <w:qFormat/>
    <w:pPr>
      <w:numPr>
        <w:ilvl w:val="5"/>
      </w:numPr>
    </w:pPr>
  </w:style>
  <w:style w:type="character" w:customStyle="1" w:styleId="AufzhlungszeichenrotE2Zchn">
    <w:name w:val="Aufzählungszeichen rot E2 Zchn"/>
    <w:basedOn w:val="AufzhlungszeichenZchn"/>
    <w:link w:val="AufzhlungszeichenrotE2"/>
    <w:uiPriority w:val="1"/>
  </w:style>
  <w:style w:type="paragraph" w:customStyle="1" w:styleId="AufzhlungszeichenschwarzE2">
    <w:name w:val="Aufzählungszeichen schwarz E2"/>
    <w:basedOn w:val="Aufzhlungszeichen"/>
    <w:link w:val="AufzhlungszeichenschwarzE2Zchn"/>
    <w:uiPriority w:val="1"/>
    <w:qFormat/>
    <w:pPr>
      <w:numPr>
        <w:ilvl w:val="4"/>
      </w:numPr>
    </w:pPr>
  </w:style>
  <w:style w:type="character" w:customStyle="1" w:styleId="AufzhlungszeichenschwarzE2Zchn">
    <w:name w:val="Aufzählungszeichen schwarz E2 Zchn"/>
    <w:basedOn w:val="AufzhlungszeichenZchn"/>
    <w:link w:val="AufzhlungszeichenschwarzE2"/>
    <w:uiPriority w:val="1"/>
  </w:style>
  <w:style w:type="paragraph" w:customStyle="1" w:styleId="AufzhlungszeichenschwarzE3">
    <w:name w:val="Aufzählungszeichen schwarz E3"/>
    <w:basedOn w:val="Aufzhlungszeichen"/>
    <w:link w:val="AufzhlungszeichenschwarzE3Zchn"/>
    <w:uiPriority w:val="1"/>
    <w:qFormat/>
    <w:pPr>
      <w:numPr>
        <w:ilvl w:val="8"/>
      </w:numPr>
    </w:pPr>
  </w:style>
  <w:style w:type="character" w:customStyle="1" w:styleId="AufzhlungszeichenschwarzE3Zchn">
    <w:name w:val="Aufzählungszeichen schwarz E3 Zchn"/>
    <w:basedOn w:val="AufzhlungszeichenZchn"/>
    <w:link w:val="AufzhlungszeichenschwarzE3"/>
    <w:uiPriority w:val="1"/>
  </w:style>
  <w:style w:type="paragraph" w:customStyle="1" w:styleId="Empfnger">
    <w:name w:val="Empfänger"/>
    <w:basedOn w:val="Standard"/>
    <w:uiPriority w:val="9"/>
    <w:pPr>
      <w:spacing w:line="216" w:lineRule="auto"/>
    </w:pPr>
    <w:rPr>
      <w:rFonts w:eastAsia="Times New Roman" w:cs="Times New Roman"/>
    </w:rPr>
  </w:style>
  <w:style w:type="paragraph" w:customStyle="1" w:styleId="FlietextEbene1">
    <w:name w:val="Fließtext Ebene 1"/>
    <w:basedOn w:val="berschrift1"/>
    <w:uiPriority w:val="3"/>
    <w:qFormat/>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pPr>
      <w:ind w:left="1077"/>
    </w:pPr>
  </w:style>
  <w:style w:type="paragraph" w:customStyle="1" w:styleId="Formularname">
    <w:name w:val="Formularname"/>
    <w:basedOn w:val="Titel"/>
    <w:next w:val="Standard"/>
    <w:uiPriority w:val="9"/>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Pr>
      <w:rFonts w:asciiTheme="majorHAnsi" w:eastAsiaTheme="majorEastAsia" w:hAnsiTheme="majorHAnsi"/>
      <w:noProof/>
      <w:color w:val="000000" w:themeColor="text1"/>
      <w:spacing w:val="13"/>
      <w:sz w:val="48"/>
      <w:szCs w:val="48"/>
      <w:lang w:eastAsia="de-DE"/>
    </w:rPr>
  </w:style>
  <w:style w:type="numbering" w:customStyle="1" w:styleId="GKVListe">
    <w:name w:val="GKV Liste"/>
    <w:uiPriority w:val="99"/>
    <w:pPr>
      <w:numPr>
        <w:numId w:val="2"/>
      </w:numPr>
    </w:pPr>
  </w:style>
  <w:style w:type="paragraph" w:styleId="KeinLeerraum">
    <w:name w:val="No Spacing"/>
    <w:uiPriority w:val="1"/>
    <w:pPr>
      <w:spacing w:line="240" w:lineRule="auto"/>
    </w:pPr>
    <w:rPr>
      <w:lang w:eastAsia="en-US"/>
    </w:rPr>
  </w:style>
  <w:style w:type="paragraph" w:customStyle="1" w:styleId="Kontrollkstchen">
    <w:name w:val="Kontrollkästchen"/>
    <w:basedOn w:val="Standard"/>
    <w:next w:val="Standard"/>
    <w:pPr>
      <w:spacing w:line="240" w:lineRule="auto"/>
    </w:pPr>
    <w:rPr>
      <w:rFonts w:ascii="MS Gothic" w:hAnsi="MS Gothic"/>
    </w:rPr>
  </w:style>
  <w:style w:type="paragraph" w:styleId="Listenfortsetzung">
    <w:name w:val="List Continue"/>
    <w:basedOn w:val="Standard"/>
    <w:uiPriority w:val="14"/>
    <w:pPr>
      <w:spacing w:after="120"/>
      <w:ind w:left="397"/>
    </w:pPr>
    <w:rPr>
      <w:lang w:eastAsia="en-US"/>
    </w:rPr>
  </w:style>
  <w:style w:type="paragraph" w:styleId="Listenfortsetzung2">
    <w:name w:val="List Continue 2"/>
    <w:basedOn w:val="Standard"/>
    <w:uiPriority w:val="14"/>
    <w:pPr>
      <w:spacing w:after="120"/>
      <w:ind w:left="794"/>
    </w:pPr>
    <w:rPr>
      <w:lang w:eastAsia="en-US"/>
    </w:rPr>
  </w:style>
  <w:style w:type="paragraph" w:styleId="Listenfortsetzung3">
    <w:name w:val="List Continue 3"/>
    <w:basedOn w:val="Standard"/>
    <w:uiPriority w:val="14"/>
    <w:pPr>
      <w:spacing w:after="120"/>
      <w:ind w:left="1191"/>
    </w:pPr>
    <w:rPr>
      <w:lang w:eastAsia="en-US"/>
    </w:rPr>
  </w:style>
  <w:style w:type="paragraph" w:customStyle="1" w:styleId="StandardRechts">
    <w:name w:val="Standard Rechts"/>
    <w:basedOn w:val="Standard"/>
    <w:pPr>
      <w:jc w:val="right"/>
    </w:pPr>
    <w:rPr>
      <w:rFonts w:eastAsia="Times New Roman" w:cs="Times New Roman"/>
    </w:rPr>
  </w:style>
  <w:style w:type="paragraph" w:customStyle="1" w:styleId="StandardZentriert">
    <w:name w:val="Standard Zentriert"/>
    <w:basedOn w:val="Standard"/>
    <w:pPr>
      <w:jc w:val="center"/>
    </w:pPr>
    <w:rPr>
      <w:rFonts w:eastAsia="Times New Roman" w:cs="Times New Roman"/>
    </w:rPr>
  </w:style>
  <w:style w:type="table" w:styleId="Tabellenraster">
    <w:name w:val="Table Grid"/>
    <w:basedOn w:val="NormaleTabelle"/>
    <w:uiPriority w:val="59"/>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KopfzeileinterneDokumente">
    <w:name w:val="Titel Kopfzeile (interne Dokumente)"/>
    <w:basedOn w:val="Untertitel"/>
    <w:next w:val="Standard"/>
    <w:uiPriority w:val="9"/>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pPr>
      <w:spacing w:before="520"/>
    </w:pPr>
  </w:style>
  <w:style w:type="paragraph" w:customStyle="1" w:styleId="TitelPressemitteilung">
    <w:name w:val="Titel Pressemitteilung"/>
    <w:basedOn w:val="Titel"/>
    <w:next w:val="Standard"/>
    <w:uiPriority w:val="9"/>
    <w:pPr>
      <w:spacing w:before="560" w:after="560"/>
    </w:pPr>
  </w:style>
  <w:style w:type="paragraph" w:customStyle="1" w:styleId="Titelzentriert">
    <w:name w:val="Titel zentriert"/>
    <w:basedOn w:val="Standard"/>
    <w:uiPriority w:val="14"/>
    <w:pPr>
      <w:spacing w:line="240" w:lineRule="auto"/>
      <w:jc w:val="center"/>
    </w:pPr>
    <w:rPr>
      <w:b/>
      <w:sz w:val="28"/>
      <w:lang w:eastAsia="en-US"/>
    </w:rPr>
  </w:style>
  <w:style w:type="paragraph" w:customStyle="1" w:styleId="Vorschlge">
    <w:name w:val="Vorschläge"/>
    <w:basedOn w:val="Standard"/>
    <w:next w:val="Standard"/>
    <w:pPr>
      <w:spacing w:after="120"/>
    </w:pPr>
  </w:style>
  <w:style w:type="paragraph" w:customStyle="1" w:styleId="Zusatztext">
    <w:name w:val="Zusatztext"/>
    <w:basedOn w:val="Absenderzeile"/>
    <w:rPr>
      <w:spacing w:val="-10"/>
      <w:sz w:val="12"/>
    </w:rPr>
  </w:style>
  <w:style w:type="paragraph" w:customStyle="1" w:styleId="Pressekontakt">
    <w:name w:val="Pressekontakt"/>
    <w:basedOn w:val="Standard"/>
    <w:pPr>
      <w:spacing w:after="120"/>
    </w:pPr>
    <w:rPr>
      <w:rFonts w:eastAsia="Times New Roman" w:cs="Times New Roman"/>
      <w:sz w:val="16"/>
    </w:rPr>
  </w:style>
  <w:style w:type="paragraph" w:customStyle="1" w:styleId="VorschlagundLinie">
    <w:name w:val="Vorschlag und Linie"/>
    <w:basedOn w:val="Vorschlge"/>
    <w:next w:val="Standard"/>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pPr>
      <w:spacing w:before="260"/>
    </w:pPr>
    <w:rPr>
      <w:rFonts w:ascii="Arial Black" w:hAnsi="Arial Black"/>
      <w:b/>
      <w:color w:val="0071B9" w:themeColor="accent5"/>
      <w:sz w:val="96"/>
    </w:rPr>
  </w:style>
  <w:style w:type="paragraph" w:customStyle="1" w:styleId="Artikel">
    <w:name w:val="Artikel"/>
    <w:basedOn w:val="berschrift3"/>
    <w:link w:val="ArtikelZchn"/>
    <w:uiPriority w:val="14"/>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Pr>
      <w:rFonts w:asciiTheme="majorHAnsi" w:eastAsiaTheme="majorEastAsia" w:hAnsiTheme="majorHAnsi" w:cstheme="majorBidi"/>
      <w:b/>
      <w:bCs/>
      <w:lang w:eastAsia="en-US"/>
    </w:rPr>
  </w:style>
  <w:style w:type="paragraph" w:customStyle="1" w:styleId="Faxtitel">
    <w:name w:val="Faxtitel"/>
    <w:basedOn w:val="Titel"/>
    <w:next w:val="Standard"/>
    <w:pPr>
      <w:spacing w:after="220"/>
      <w:ind w:left="567"/>
    </w:pPr>
    <w:rPr>
      <w:rFonts w:eastAsia="Times New Roman" w:cs="Times New Roman"/>
      <w:szCs w:val="20"/>
    </w:rPr>
  </w:style>
  <w:style w:type="paragraph" w:customStyle="1" w:styleId="FlietextEbene4">
    <w:name w:val="Fließtext Ebene 4"/>
    <w:basedOn w:val="FlietextEbene3"/>
    <w:pPr>
      <w:ind w:left="1247"/>
    </w:pPr>
  </w:style>
  <w:style w:type="paragraph" w:customStyle="1" w:styleId="FlietextEbene5">
    <w:name w:val="Fließtext Ebene 5"/>
    <w:basedOn w:val="FlietextEbene4"/>
    <w:unhideWhenUsed/>
    <w:pPr>
      <w:ind w:left="1588"/>
    </w:pPr>
  </w:style>
  <w:style w:type="paragraph" w:customStyle="1" w:styleId="FlietextEbene6">
    <w:name w:val="Fließtext Ebene 6"/>
    <w:basedOn w:val="FlietextEbene5"/>
    <w:unhideWhenUsed/>
    <w:pPr>
      <w:ind w:left="1928"/>
    </w:pPr>
  </w:style>
  <w:style w:type="paragraph" w:customStyle="1" w:styleId="FlietextEbene7">
    <w:name w:val="Fließtext Ebene 7"/>
    <w:basedOn w:val="FlietextEbene6"/>
    <w:unhideWhenUsed/>
    <w:pPr>
      <w:ind w:left="2325"/>
    </w:pPr>
  </w:style>
  <w:style w:type="paragraph" w:customStyle="1" w:styleId="FlietextEbene8">
    <w:name w:val="Fließtext Ebene 8"/>
    <w:basedOn w:val="FlietextEbene7"/>
    <w:unhideWhenUsed/>
    <w:pPr>
      <w:ind w:left="2892"/>
    </w:pPr>
  </w:style>
  <w:style w:type="numbering" w:customStyle="1" w:styleId="GKVStandard">
    <w:name w:val="GKV Standard"/>
    <w:uiPriority w:val="99"/>
    <w:pPr>
      <w:numPr>
        <w:numId w:val="3"/>
      </w:numPr>
    </w:pPr>
  </w:style>
  <w:style w:type="numbering" w:customStyle="1" w:styleId="GKVStellungnahme">
    <w:name w:val="GKV Stellungnahme"/>
    <w:uiPriority w:val="99"/>
    <w:pPr>
      <w:numPr>
        <w:numId w:val="4"/>
      </w:numPr>
    </w:pPr>
  </w:style>
  <w:style w:type="paragraph" w:customStyle="1" w:styleId="Titelrechts">
    <w:name w:val="Titel rechts"/>
    <w:basedOn w:val="Titel"/>
    <w:pPr>
      <w:jc w:val="right"/>
    </w:pPr>
    <w:rPr>
      <w:b/>
    </w:rPr>
  </w:style>
  <w:style w:type="character" w:styleId="Buchtitel">
    <w:name w:val="Book Title"/>
    <w:basedOn w:val="Absatz-Standardschriftart"/>
    <w:uiPriority w:val="33"/>
    <w:unhideWhenUsed/>
    <w:rPr>
      <w:spacing w:val="0"/>
      <w:sz w:val="56"/>
    </w:rPr>
  </w:style>
  <w:style w:type="paragraph" w:customStyle="1" w:styleId="Standardklein">
    <w:name w:val="Standard klein"/>
    <w:basedOn w:val="Standard"/>
    <w:rPr>
      <w:sz w:val="16"/>
    </w:rPr>
  </w:style>
  <w:style w:type="paragraph" w:customStyle="1" w:styleId="Standardextraklein">
    <w:name w:val="Standard extra klein"/>
    <w:basedOn w:val="Standardklein"/>
    <w:next w:val="Standard"/>
    <w:rPr>
      <w:sz w:val="8"/>
    </w:rPr>
  </w:style>
  <w:style w:type="paragraph" w:customStyle="1" w:styleId="StandardkleinRechts">
    <w:name w:val="Standard klein Rechts"/>
    <w:basedOn w:val="Standardklein"/>
    <w:pPr>
      <w:jc w:val="right"/>
    </w:pPr>
    <w:rPr>
      <w:rFonts w:eastAsia="Times New Roman" w:cs="Times New Roman"/>
    </w:rPr>
  </w:style>
  <w:style w:type="paragraph" w:customStyle="1" w:styleId="StandardkleinZentriert">
    <w:name w:val="Standard klein Zentriert"/>
    <w:basedOn w:val="Standardklein"/>
    <w:pPr>
      <w:jc w:val="center"/>
    </w:pPr>
    <w:rPr>
      <w:rFonts w:eastAsia="Times New Roman" w:cs="Times New Roman"/>
    </w:rPr>
  </w:style>
  <w:style w:type="paragraph" w:customStyle="1" w:styleId="Themal-Tops-Stellungnahme">
    <w:name w:val="Themal-Tops-Stellungnahme"/>
    <w:basedOn w:val="Titel"/>
    <w:pPr>
      <w:spacing w:after="360"/>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8283">
      <w:bodyDiv w:val="1"/>
      <w:marLeft w:val="0"/>
      <w:marRight w:val="0"/>
      <w:marTop w:val="0"/>
      <w:marBottom w:val="0"/>
      <w:divBdr>
        <w:top w:val="none" w:sz="0" w:space="0" w:color="auto"/>
        <w:left w:val="none" w:sz="0" w:space="0" w:color="auto"/>
        <w:bottom w:val="none" w:sz="0" w:space="0" w:color="auto"/>
        <w:right w:val="none" w:sz="0" w:space="0" w:color="auto"/>
      </w:divBdr>
    </w:div>
    <w:div w:id="10050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Dokumente%20und%20Einstellungen\verena.schroeder\Lokale%20Einstellungen\Temporary%20Internet%20Files\OLK1\DKG-Signet_Schriftzug%20(2).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Bertele\AppData\Roaming\Microsoft\Templates\GKV%20Spitzenverband\Gemeinsame_Pressemitteilung4.dotx" TargetMode="External"/></Relationships>
</file>

<file path=word/theme/theme1.xml><?xml version="1.0" encoding="utf-8"?>
<a:theme xmlns:a="http://schemas.openxmlformats.org/drawingml/2006/main" name="Default Theme">
  <a:themeElements>
    <a:clrScheme name="GKV">
      <a:dk1>
        <a:srgbClr val="000000"/>
      </a:dk1>
      <a:lt1>
        <a:srgbClr val="FFFFFF"/>
      </a:lt1>
      <a:dk2>
        <a:srgbClr val="BE0421"/>
      </a:dk2>
      <a:lt2>
        <a:srgbClr val="888888"/>
      </a:lt2>
      <a:accent1>
        <a:srgbClr val="BE0421"/>
      </a:accent1>
      <a:accent2>
        <a:srgbClr val="C7C7C7"/>
      </a:accent2>
      <a:accent3>
        <a:srgbClr val="008586"/>
      </a:accent3>
      <a:accent4>
        <a:srgbClr val="888888"/>
      </a:accent4>
      <a:accent5>
        <a:srgbClr val="0071B9"/>
      </a:accent5>
      <a:accent6>
        <a:srgbClr val="00457D"/>
      </a:accent6>
      <a:hlink>
        <a:srgbClr val="888888"/>
      </a:hlink>
      <a:folHlink>
        <a:srgbClr val="BE0421"/>
      </a:folHlink>
    </a:clrScheme>
    <a:fontScheme name="GKV">
      <a:majorFont>
        <a:latin typeface="Lucida Sans Unicode"/>
        <a:ea typeface=""/>
        <a:cs typeface=""/>
      </a:majorFont>
      <a:minorFont>
        <a:latin typeface="Lucida Sans Unicode"/>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accent2"/>
          </a:solidFill>
          <a:headEnd w="lg" len="lg"/>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um>2022-07-06T00:00:00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A3449C9-1FA4-45AE-B5D2-677B0FF480F7}">
  <ds:schemaRefs/>
</ds:datastoreItem>
</file>

<file path=customXml/itemProps2.xml><?xml version="1.0" encoding="utf-8"?>
<ds:datastoreItem xmlns:ds="http://schemas.openxmlformats.org/officeDocument/2006/customXml" ds:itemID="{88BD8E3E-DE17-4DCE-9A05-C136B685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Gemeinsame_Pressemitteilung4</Template>
  <TotalTime>0</TotalTime>
  <Pages>2</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GKV-Spitzenverband</dc:creator>
  <cp:keywords>Version: 88</cp:keywords>
  <cp:lastModifiedBy>Hoffmann, Sina</cp:lastModifiedBy>
  <cp:revision>3</cp:revision>
  <cp:lastPrinted>2022-07-05T10:56:00Z</cp:lastPrinted>
  <dcterms:created xsi:type="dcterms:W3CDTF">2023-05-03T10:20:00Z</dcterms:created>
  <dcterms:modified xsi:type="dcterms:W3CDTF">2023-05-03T10:21:00Z</dcterms:modified>
</cp:coreProperties>
</file>