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C605D" w14:textId="77777777" w:rsidR="009D26E3" w:rsidRPr="0065306F" w:rsidRDefault="0065306F" w:rsidP="009D26E3">
      <w:pPr>
        <w:spacing w:after="0"/>
        <w:rPr>
          <w:rFonts w:ascii="Arial" w:hAnsi="Arial" w:cs="Arial"/>
          <w:sz w:val="32"/>
          <w:szCs w:val="32"/>
        </w:rPr>
      </w:pPr>
      <w:r w:rsidRPr="0065306F">
        <w:rPr>
          <w:rFonts w:ascii="Arial" w:hAnsi="Arial" w:cs="Arial"/>
          <w:sz w:val="32"/>
          <w:szCs w:val="32"/>
        </w:rPr>
        <w:t xml:space="preserve">P r e s </w:t>
      </w:r>
      <w:proofErr w:type="spellStart"/>
      <w:r w:rsidRPr="0065306F">
        <w:rPr>
          <w:rFonts w:ascii="Arial" w:hAnsi="Arial" w:cs="Arial"/>
          <w:sz w:val="32"/>
          <w:szCs w:val="32"/>
        </w:rPr>
        <w:t>s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m i t </w:t>
      </w:r>
      <w:proofErr w:type="spellStart"/>
      <w:r w:rsidRPr="0065306F">
        <w:rPr>
          <w:rFonts w:ascii="Arial" w:hAnsi="Arial" w:cs="Arial"/>
          <w:sz w:val="32"/>
          <w:szCs w:val="32"/>
        </w:rPr>
        <w:t>t</w:t>
      </w:r>
      <w:proofErr w:type="spellEnd"/>
      <w:r w:rsidRPr="0065306F">
        <w:rPr>
          <w:rFonts w:ascii="Arial" w:hAnsi="Arial" w:cs="Arial"/>
          <w:sz w:val="32"/>
          <w:szCs w:val="32"/>
        </w:rPr>
        <w:t xml:space="preserve"> e i l u n g</w:t>
      </w:r>
    </w:p>
    <w:p w14:paraId="0F99BB76" w14:textId="77777777" w:rsidR="00031885" w:rsidRDefault="00031885">
      <w:pPr>
        <w:rPr>
          <w:rFonts w:ascii="Arial" w:hAnsi="Arial" w:cs="Arial"/>
          <w:sz w:val="22"/>
          <w:szCs w:val="22"/>
        </w:rPr>
      </w:pPr>
    </w:p>
    <w:p w14:paraId="17B95205" w14:textId="77777777" w:rsidR="001962FD" w:rsidRDefault="00DF579F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  <w:r w:rsidRPr="00DF579F">
        <w:rPr>
          <w:rFonts w:ascii="Arial" w:eastAsia="Times New Roman" w:hAnsi="Arial" w:cs="Times New Roman"/>
          <w:b/>
          <w:szCs w:val="20"/>
          <w:u w:val="single"/>
          <w:lang w:eastAsia="de-DE"/>
        </w:rPr>
        <w:t>DKG zu</w:t>
      </w:r>
      <w:r w:rsidR="008C1C41">
        <w:rPr>
          <w:rFonts w:ascii="Arial" w:eastAsia="Times New Roman" w:hAnsi="Arial" w:cs="Times New Roman"/>
          <w:b/>
          <w:szCs w:val="20"/>
          <w:u w:val="single"/>
          <w:lang w:eastAsia="de-DE"/>
        </w:rPr>
        <w:t>m Rechtsgutachten zur Planungshoheit der Länder</w:t>
      </w:r>
    </w:p>
    <w:p w14:paraId="3B8C4D7A" w14:textId="77777777" w:rsidR="00795922" w:rsidRPr="001962FD" w:rsidRDefault="00795922" w:rsidP="00540AF0">
      <w:pPr>
        <w:tabs>
          <w:tab w:val="left" w:pos="4395"/>
          <w:tab w:val="left" w:pos="9781"/>
        </w:tabs>
        <w:spacing w:after="0"/>
        <w:ind w:right="-853"/>
        <w:outlineLvl w:val="0"/>
        <w:rPr>
          <w:rFonts w:ascii="Arial" w:eastAsia="Times New Roman" w:hAnsi="Arial" w:cs="Times New Roman"/>
          <w:b/>
          <w:szCs w:val="20"/>
          <w:u w:val="single"/>
          <w:lang w:eastAsia="de-DE"/>
        </w:rPr>
      </w:pPr>
    </w:p>
    <w:p w14:paraId="10851BFD" w14:textId="77777777" w:rsidR="001962FD" w:rsidRPr="00462B9F" w:rsidRDefault="008C1C41" w:rsidP="001962FD">
      <w:pPr>
        <w:spacing w:after="0" w:line="340" w:lineRule="atLeast"/>
        <w:ind w:right="2268"/>
        <w:jc w:val="both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Gutachten bestätigt: Krankenhausreform </w:t>
      </w:r>
      <w:r w:rsidR="00185F46">
        <w:rPr>
          <w:rFonts w:ascii="Arial" w:hAnsi="Arial" w:cs="Arial"/>
          <w:b/>
          <w:sz w:val="32"/>
          <w:szCs w:val="32"/>
        </w:rPr>
        <w:t xml:space="preserve">kann </w:t>
      </w:r>
      <w:r w:rsidR="00887EE3">
        <w:rPr>
          <w:rFonts w:ascii="Arial" w:hAnsi="Arial" w:cs="Arial"/>
          <w:b/>
          <w:sz w:val="32"/>
          <w:szCs w:val="32"/>
        </w:rPr>
        <w:t>nur gemeinsam und mit</w:t>
      </w:r>
      <w:r>
        <w:rPr>
          <w:rFonts w:ascii="Arial" w:hAnsi="Arial" w:cs="Arial"/>
          <w:b/>
          <w:sz w:val="32"/>
          <w:szCs w:val="32"/>
        </w:rPr>
        <w:t xml:space="preserve"> breiter Beteiligung</w:t>
      </w:r>
      <w:r w:rsidR="00887EE3">
        <w:rPr>
          <w:rFonts w:ascii="Arial" w:hAnsi="Arial" w:cs="Arial"/>
          <w:b/>
          <w:sz w:val="32"/>
          <w:szCs w:val="32"/>
        </w:rPr>
        <w:t xml:space="preserve"> gelingen</w:t>
      </w:r>
    </w:p>
    <w:p w14:paraId="5D8F6424" w14:textId="77777777" w:rsidR="001962FD" w:rsidRPr="00633E3A" w:rsidRDefault="001962FD" w:rsidP="001962FD">
      <w:pPr>
        <w:spacing w:after="0" w:line="340" w:lineRule="atLeast"/>
        <w:ind w:right="2268"/>
        <w:jc w:val="both"/>
        <w:rPr>
          <w:rFonts w:ascii="Arial" w:eastAsia="Times New Roman" w:hAnsi="Arial" w:cs="Times New Roman"/>
          <w:lang w:eastAsia="de-DE"/>
        </w:rPr>
      </w:pPr>
    </w:p>
    <w:p w14:paraId="6101B1DC" w14:textId="140379FB" w:rsidR="00727516" w:rsidRDefault="00D30167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633E3A">
        <w:rPr>
          <w:rFonts w:ascii="Arial" w:eastAsia="Times New Roman" w:hAnsi="Arial" w:cs="Arial"/>
          <w:lang w:eastAsia="de-DE"/>
        </w:rPr>
        <w:t xml:space="preserve">Berlin, </w:t>
      </w:r>
      <w:r w:rsidR="000C54EE">
        <w:rPr>
          <w:rFonts w:ascii="Arial" w:eastAsia="Times New Roman" w:hAnsi="Arial" w:cs="Arial"/>
          <w:lang w:eastAsia="de-DE"/>
        </w:rPr>
        <w:fldChar w:fldCharType="begin"/>
      </w:r>
      <w:r w:rsidR="000C54EE">
        <w:rPr>
          <w:rFonts w:ascii="Arial" w:eastAsia="Times New Roman" w:hAnsi="Arial" w:cs="Arial"/>
          <w:lang w:eastAsia="de-DE"/>
        </w:rPr>
        <w:instrText xml:space="preserve"> TIME \@ "d. MMMM yyyy" </w:instrText>
      </w:r>
      <w:r w:rsidR="000C54EE">
        <w:rPr>
          <w:rFonts w:ascii="Arial" w:eastAsia="Times New Roman" w:hAnsi="Arial" w:cs="Arial"/>
          <w:lang w:eastAsia="de-DE"/>
        </w:rPr>
        <w:fldChar w:fldCharType="separate"/>
      </w:r>
      <w:r w:rsidR="00924912">
        <w:rPr>
          <w:rFonts w:ascii="Arial" w:eastAsia="Times New Roman" w:hAnsi="Arial" w:cs="Arial"/>
          <w:noProof/>
          <w:lang w:eastAsia="de-DE"/>
        </w:rPr>
        <w:t>20. April 2023</w:t>
      </w:r>
      <w:r w:rsidR="000C54EE">
        <w:rPr>
          <w:rFonts w:ascii="Arial" w:eastAsia="Times New Roman" w:hAnsi="Arial" w:cs="Arial"/>
          <w:lang w:eastAsia="de-DE"/>
        </w:rPr>
        <w:fldChar w:fldCharType="end"/>
      </w:r>
      <w:r w:rsidR="000C54EE">
        <w:rPr>
          <w:rFonts w:ascii="Arial" w:eastAsia="Times New Roman" w:hAnsi="Arial" w:cs="Arial"/>
          <w:lang w:eastAsia="de-DE"/>
        </w:rPr>
        <w:t xml:space="preserve"> </w:t>
      </w:r>
      <w:r w:rsidR="0052054C" w:rsidRPr="00633E3A">
        <w:rPr>
          <w:rFonts w:ascii="Arial" w:eastAsia="Times New Roman" w:hAnsi="Arial" w:cs="Arial"/>
          <w:lang w:eastAsia="de-DE"/>
        </w:rPr>
        <w:t>–</w:t>
      </w:r>
      <w:r w:rsidR="000906C3">
        <w:rPr>
          <w:rFonts w:ascii="Arial" w:eastAsia="Times New Roman" w:hAnsi="Arial" w:cs="Arial"/>
          <w:lang w:eastAsia="de-DE"/>
        </w:rPr>
        <w:t xml:space="preserve"> </w:t>
      </w:r>
      <w:r w:rsidR="00E840DC">
        <w:rPr>
          <w:rFonts w:ascii="Arial" w:eastAsia="Times New Roman" w:hAnsi="Arial" w:cs="Arial"/>
          <w:bCs/>
          <w:lang w:eastAsia="de-DE"/>
        </w:rPr>
        <w:t xml:space="preserve">Die Deutsche Krankenhausgesellschaft (DKG) begrüßt die rechtsgutachterliche Bestätigung, dass </w:t>
      </w:r>
      <w:r w:rsidR="00185F46">
        <w:rPr>
          <w:rFonts w:ascii="Arial" w:eastAsia="Times New Roman" w:hAnsi="Arial" w:cs="Arial"/>
          <w:bCs/>
          <w:lang w:eastAsia="de-DE"/>
        </w:rPr>
        <w:t xml:space="preserve">die </w:t>
      </w:r>
      <w:r w:rsidR="00E840DC">
        <w:rPr>
          <w:rFonts w:ascii="Arial" w:eastAsia="Times New Roman" w:hAnsi="Arial" w:cs="Arial"/>
          <w:bCs/>
          <w:lang w:eastAsia="de-DE"/>
        </w:rPr>
        <w:t xml:space="preserve">Krankenhausplanung </w:t>
      </w:r>
      <w:r w:rsidR="00185F46">
        <w:rPr>
          <w:rFonts w:ascii="Arial" w:eastAsia="Times New Roman" w:hAnsi="Arial" w:cs="Arial"/>
          <w:bCs/>
          <w:lang w:eastAsia="de-DE"/>
        </w:rPr>
        <w:t>letztverantwortlich</w:t>
      </w:r>
      <w:r w:rsidR="00E840DC">
        <w:rPr>
          <w:rFonts w:ascii="Arial" w:eastAsia="Times New Roman" w:hAnsi="Arial" w:cs="Arial"/>
          <w:bCs/>
          <w:lang w:eastAsia="de-DE"/>
        </w:rPr>
        <w:t xml:space="preserve"> in der Hoheit der Bundesländer liegt. Dazu erklärt der Vorstandsvorsitzende der DKG, Dr. Gerald Gaß:  </w:t>
      </w:r>
    </w:p>
    <w:p w14:paraId="19113DA2" w14:textId="77777777" w:rsidR="00EF2381" w:rsidRPr="00EF2381" w:rsidRDefault="00E840DC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>
        <w:rPr>
          <w:rFonts w:ascii="Arial" w:eastAsia="Times New Roman" w:hAnsi="Arial" w:cs="Arial"/>
          <w:bCs/>
          <w:lang w:eastAsia="de-DE"/>
        </w:rPr>
        <w:t xml:space="preserve">„Das Gutachten von Prof. Ferdinand Wollenschläger </w:t>
      </w:r>
      <w:r w:rsidR="008C1C41">
        <w:rPr>
          <w:rFonts w:ascii="Arial" w:eastAsia="Times New Roman" w:hAnsi="Arial" w:cs="Arial"/>
          <w:bCs/>
          <w:lang w:eastAsia="de-DE"/>
        </w:rPr>
        <w:t xml:space="preserve">von der Universität Augsburg </w:t>
      </w:r>
      <w:r>
        <w:rPr>
          <w:rFonts w:ascii="Arial" w:eastAsia="Times New Roman" w:hAnsi="Arial" w:cs="Arial"/>
          <w:bCs/>
          <w:lang w:eastAsia="de-DE"/>
        </w:rPr>
        <w:t>bestätigt uns in unserer Position, dass</w:t>
      </w:r>
      <w:r w:rsidR="001504FB">
        <w:rPr>
          <w:rFonts w:ascii="Arial" w:eastAsia="Times New Roman" w:hAnsi="Arial" w:cs="Arial"/>
          <w:bCs/>
          <w:lang w:eastAsia="de-DE"/>
        </w:rPr>
        <w:t xml:space="preserve"> wir eine umfassende Krankenhausreform benötigen, die Landeshoheit über die </w:t>
      </w:r>
      <w:r>
        <w:rPr>
          <w:rFonts w:ascii="Arial" w:eastAsia="Times New Roman" w:hAnsi="Arial" w:cs="Arial"/>
          <w:bCs/>
          <w:lang w:eastAsia="de-DE"/>
        </w:rPr>
        <w:t xml:space="preserve">Krankenhausplanung </w:t>
      </w:r>
      <w:r w:rsidR="001504FB">
        <w:rPr>
          <w:rFonts w:ascii="Arial" w:eastAsia="Times New Roman" w:hAnsi="Arial" w:cs="Arial"/>
          <w:bCs/>
          <w:lang w:eastAsia="de-DE"/>
        </w:rPr>
        <w:t>aber gewahrt werden muss</w:t>
      </w:r>
      <w:r>
        <w:rPr>
          <w:rFonts w:ascii="Arial" w:eastAsia="Times New Roman" w:hAnsi="Arial" w:cs="Arial"/>
          <w:bCs/>
          <w:lang w:eastAsia="de-DE"/>
        </w:rPr>
        <w:t xml:space="preserve">. </w:t>
      </w:r>
      <w:r w:rsidR="00EF2381">
        <w:rPr>
          <w:rFonts w:ascii="Arial" w:eastAsia="Times New Roman" w:hAnsi="Arial" w:cs="Arial"/>
          <w:bCs/>
          <w:lang w:eastAsia="de-DE"/>
        </w:rPr>
        <w:t xml:space="preserve">Die Autoren bestätigen das verfassungsrechtliche Primat der Krankenhausplanung der Länder vor der Kompetenz des Bundes in Vergütungsfragen. </w:t>
      </w:r>
      <w:r>
        <w:rPr>
          <w:rFonts w:ascii="Arial" w:eastAsia="Times New Roman" w:hAnsi="Arial" w:cs="Arial"/>
          <w:bCs/>
          <w:lang w:eastAsia="de-DE"/>
        </w:rPr>
        <w:t xml:space="preserve">Die Regelungen des Grundgesetzes, auf die Prof. Wollenschläger eingeht, haben sich in der Realität bewährt. Die Verantwortlichen vor Ort wissen </w:t>
      </w:r>
      <w:r w:rsidR="00185F46">
        <w:rPr>
          <w:rFonts w:ascii="Arial" w:eastAsia="Times New Roman" w:hAnsi="Arial" w:cs="Arial"/>
          <w:bCs/>
          <w:lang w:eastAsia="de-DE"/>
        </w:rPr>
        <w:t>genau</w:t>
      </w:r>
      <w:r>
        <w:rPr>
          <w:rFonts w:ascii="Arial" w:eastAsia="Times New Roman" w:hAnsi="Arial" w:cs="Arial"/>
          <w:bCs/>
          <w:lang w:eastAsia="de-DE"/>
        </w:rPr>
        <w:t xml:space="preserve">, welche Anforderungen es in ihren Regionen an die Gesundheitsversorgung gibt und wie sie am besten zu erfüllen sind. </w:t>
      </w:r>
      <w:r w:rsidR="008C1C41">
        <w:rPr>
          <w:rFonts w:ascii="Arial" w:eastAsia="Times New Roman" w:hAnsi="Arial" w:cs="Arial"/>
          <w:bCs/>
          <w:lang w:eastAsia="de-DE"/>
        </w:rPr>
        <w:t xml:space="preserve">Das Gutachten zeigt ein weiteres Mal, dass eine </w:t>
      </w:r>
      <w:r w:rsidR="008C1C41" w:rsidRPr="00EF2381">
        <w:rPr>
          <w:rFonts w:ascii="Arial" w:eastAsia="Times New Roman" w:hAnsi="Arial" w:cs="Arial"/>
          <w:bCs/>
          <w:lang w:eastAsia="de-DE"/>
        </w:rPr>
        <w:t xml:space="preserve">Krankenhausreform nur gelingen kann, wenn alle Beteiligten an einem Strang ziehen. Wir begrüßen </w:t>
      </w:r>
      <w:r w:rsidR="00EF2381" w:rsidRPr="00EF2381">
        <w:rPr>
          <w:rFonts w:ascii="Arial" w:eastAsia="Times New Roman" w:hAnsi="Arial" w:cs="Arial"/>
          <w:bCs/>
          <w:lang w:eastAsia="de-DE"/>
        </w:rPr>
        <w:t xml:space="preserve">deshalb </w:t>
      </w:r>
      <w:r w:rsidR="008C1C41" w:rsidRPr="00EF2381">
        <w:rPr>
          <w:rFonts w:ascii="Arial" w:eastAsia="Times New Roman" w:hAnsi="Arial" w:cs="Arial"/>
          <w:bCs/>
          <w:lang w:eastAsia="de-DE"/>
        </w:rPr>
        <w:t xml:space="preserve">ausdrücklich, dass der Bundesgesundheitsminister mit dem gemeinsamen Gesetzentwurf von Bund und Ländern </w:t>
      </w:r>
      <w:proofErr w:type="gramStart"/>
      <w:r w:rsidR="008C1C41" w:rsidRPr="00EF2381">
        <w:rPr>
          <w:rFonts w:ascii="Arial" w:eastAsia="Times New Roman" w:hAnsi="Arial" w:cs="Arial"/>
          <w:bCs/>
          <w:lang w:eastAsia="de-DE"/>
        </w:rPr>
        <w:t>dem Rechnung</w:t>
      </w:r>
      <w:proofErr w:type="gramEnd"/>
      <w:r w:rsidR="008C1C41" w:rsidRPr="00EF2381">
        <w:rPr>
          <w:rFonts w:ascii="Arial" w:eastAsia="Times New Roman" w:hAnsi="Arial" w:cs="Arial"/>
          <w:bCs/>
          <w:lang w:eastAsia="de-DE"/>
        </w:rPr>
        <w:t xml:space="preserve"> tr</w:t>
      </w:r>
      <w:r w:rsidR="00185F46">
        <w:rPr>
          <w:rFonts w:ascii="Arial" w:eastAsia="Times New Roman" w:hAnsi="Arial" w:cs="Arial"/>
          <w:bCs/>
          <w:lang w:eastAsia="de-DE"/>
        </w:rPr>
        <w:t>a</w:t>
      </w:r>
      <w:r w:rsidR="008C1C41" w:rsidRPr="00EF2381">
        <w:rPr>
          <w:rFonts w:ascii="Arial" w:eastAsia="Times New Roman" w:hAnsi="Arial" w:cs="Arial"/>
          <w:bCs/>
          <w:lang w:eastAsia="de-DE"/>
        </w:rPr>
        <w:t>g</w:t>
      </w:r>
      <w:r w:rsidR="00185F46">
        <w:rPr>
          <w:rFonts w:ascii="Arial" w:eastAsia="Times New Roman" w:hAnsi="Arial" w:cs="Arial"/>
          <w:bCs/>
          <w:lang w:eastAsia="de-DE"/>
        </w:rPr>
        <w:t>en möchte</w:t>
      </w:r>
      <w:r w:rsidR="008C1C41" w:rsidRPr="00EF2381">
        <w:rPr>
          <w:rFonts w:ascii="Arial" w:eastAsia="Times New Roman" w:hAnsi="Arial" w:cs="Arial"/>
          <w:bCs/>
          <w:lang w:eastAsia="de-DE"/>
        </w:rPr>
        <w:t xml:space="preserve">. Ohne die Bundesländer wird eine Reform genauso wenig im Sinne der Patientinnen und Patienten gelingen, wie ohne Beteiligung der </w:t>
      </w:r>
      <w:r w:rsidR="00185F46">
        <w:rPr>
          <w:rFonts w:ascii="Arial" w:eastAsia="Times New Roman" w:hAnsi="Arial" w:cs="Arial"/>
          <w:bCs/>
          <w:lang w:eastAsia="de-DE"/>
        </w:rPr>
        <w:t xml:space="preserve">betroffenen </w:t>
      </w:r>
      <w:r w:rsidR="008C1C41" w:rsidRPr="00EF2381">
        <w:rPr>
          <w:rFonts w:ascii="Arial" w:eastAsia="Times New Roman" w:hAnsi="Arial" w:cs="Arial"/>
          <w:bCs/>
          <w:lang w:eastAsia="de-DE"/>
        </w:rPr>
        <w:t xml:space="preserve">Krankenhäuser. </w:t>
      </w:r>
    </w:p>
    <w:p w14:paraId="45763B3B" w14:textId="77777777" w:rsidR="00E840DC" w:rsidRDefault="00EF2381" w:rsidP="00727516">
      <w:pPr>
        <w:spacing w:line="340" w:lineRule="atLeast"/>
        <w:ind w:right="2268"/>
        <w:jc w:val="both"/>
        <w:rPr>
          <w:rFonts w:ascii="Arial" w:eastAsia="Times New Roman" w:hAnsi="Arial" w:cs="Arial"/>
          <w:bCs/>
          <w:lang w:eastAsia="de-DE"/>
        </w:rPr>
      </w:pPr>
      <w:r w:rsidRPr="00EF2381">
        <w:rPr>
          <w:rFonts w:ascii="Arial" w:eastAsia="Times New Roman" w:hAnsi="Arial" w:cs="Arial"/>
          <w:bCs/>
          <w:iCs/>
          <w:lang w:eastAsia="de-DE"/>
        </w:rPr>
        <w:t xml:space="preserve">Wichtig </w:t>
      </w:r>
      <w:r>
        <w:rPr>
          <w:rFonts w:ascii="Arial" w:eastAsia="Times New Roman" w:hAnsi="Arial" w:cs="Arial"/>
          <w:bCs/>
          <w:iCs/>
          <w:lang w:eastAsia="de-DE"/>
        </w:rPr>
        <w:t xml:space="preserve">ist </w:t>
      </w:r>
      <w:r w:rsidR="00185F46">
        <w:rPr>
          <w:rFonts w:ascii="Arial" w:eastAsia="Times New Roman" w:hAnsi="Arial" w:cs="Arial"/>
          <w:bCs/>
          <w:iCs/>
          <w:lang w:eastAsia="de-DE"/>
        </w:rPr>
        <w:t xml:space="preserve">deshalb </w:t>
      </w:r>
      <w:r>
        <w:rPr>
          <w:rFonts w:ascii="Arial" w:eastAsia="Times New Roman" w:hAnsi="Arial" w:cs="Arial"/>
          <w:bCs/>
          <w:iCs/>
          <w:lang w:eastAsia="de-DE"/>
        </w:rPr>
        <w:t xml:space="preserve">auch, dass das </w:t>
      </w:r>
      <w:r w:rsidRPr="00EF2381">
        <w:rPr>
          <w:rFonts w:ascii="Arial" w:eastAsia="Times New Roman" w:hAnsi="Arial" w:cs="Arial"/>
          <w:bCs/>
          <w:iCs/>
          <w:lang w:eastAsia="de-DE"/>
        </w:rPr>
        <w:t xml:space="preserve">Gutachten </w:t>
      </w:r>
      <w:r>
        <w:rPr>
          <w:rFonts w:ascii="Arial" w:eastAsia="Times New Roman" w:hAnsi="Arial" w:cs="Arial"/>
          <w:bCs/>
          <w:iCs/>
          <w:lang w:eastAsia="de-DE"/>
        </w:rPr>
        <w:t>klarstellt</w:t>
      </w:r>
      <w:r w:rsidRPr="00EF2381">
        <w:rPr>
          <w:rFonts w:ascii="Arial" w:eastAsia="Times New Roman" w:hAnsi="Arial" w:cs="Arial"/>
          <w:bCs/>
          <w:iCs/>
          <w:lang w:eastAsia="de-DE"/>
        </w:rPr>
        <w:t>, dass bei allen angedachten Maßnahmen die Grundrechte der Krankenhausträger beachtet werden müssen. Alle Eingriffe müssen gerechtfertigt und insbesondere verhältnismäßig sein.</w:t>
      </w:r>
      <w:r>
        <w:rPr>
          <w:rFonts w:ascii="Arial" w:eastAsia="Times New Roman" w:hAnsi="Arial" w:cs="Arial"/>
          <w:bCs/>
          <w:iCs/>
          <w:lang w:eastAsia="de-DE"/>
        </w:rPr>
        <w:t xml:space="preserve"> </w:t>
      </w:r>
      <w:r w:rsidR="008C1C41">
        <w:rPr>
          <w:rFonts w:ascii="Arial" w:eastAsia="Times New Roman" w:hAnsi="Arial" w:cs="Arial"/>
          <w:bCs/>
          <w:lang w:eastAsia="de-DE"/>
        </w:rPr>
        <w:t>Die DKG wird auch weiterhin ein konstruktive</w:t>
      </w:r>
      <w:r w:rsidR="00185F46">
        <w:rPr>
          <w:rFonts w:ascii="Arial" w:eastAsia="Times New Roman" w:hAnsi="Arial" w:cs="Arial"/>
          <w:bCs/>
          <w:lang w:eastAsia="de-DE"/>
        </w:rPr>
        <w:t>r</w:t>
      </w:r>
      <w:r w:rsidR="008C1C41">
        <w:rPr>
          <w:rFonts w:ascii="Arial" w:eastAsia="Times New Roman" w:hAnsi="Arial" w:cs="Arial"/>
          <w:bCs/>
          <w:lang w:eastAsia="de-DE"/>
        </w:rPr>
        <w:t xml:space="preserve"> Partner bei den notwendigen Reformen der kommenden Jahre bleiben. Im Mittelpunkt aller Reformen muss aber die Versorgungssicherung </w:t>
      </w:r>
      <w:r w:rsidR="00185F46">
        <w:rPr>
          <w:rFonts w:ascii="Arial" w:eastAsia="Times New Roman" w:hAnsi="Arial" w:cs="Arial"/>
          <w:bCs/>
          <w:lang w:eastAsia="de-DE"/>
        </w:rPr>
        <w:t xml:space="preserve">für die Bevölkerung </w:t>
      </w:r>
      <w:r w:rsidR="008C1C41">
        <w:rPr>
          <w:rFonts w:ascii="Arial" w:eastAsia="Times New Roman" w:hAnsi="Arial" w:cs="Arial"/>
          <w:bCs/>
          <w:lang w:eastAsia="de-DE"/>
        </w:rPr>
        <w:t>in allen Regionen stehen.“</w:t>
      </w:r>
    </w:p>
    <w:p w14:paraId="63CB15EE" w14:textId="77777777" w:rsidR="000906C3" w:rsidRPr="000906C3" w:rsidRDefault="000906C3" w:rsidP="000906C3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011540F4" w14:textId="77777777" w:rsidR="00C930CF" w:rsidRDefault="00C930CF" w:rsidP="00C930CF">
      <w:pPr>
        <w:spacing w:after="0" w:line="340" w:lineRule="atLeast"/>
        <w:ind w:right="2268"/>
        <w:jc w:val="both"/>
        <w:rPr>
          <w:rFonts w:ascii="Arial" w:eastAsia="Times New Roman" w:hAnsi="Arial" w:cs="Arial"/>
          <w:lang w:eastAsia="de-DE"/>
        </w:rPr>
      </w:pPr>
    </w:p>
    <w:p w14:paraId="27697CED" w14:textId="77777777" w:rsidR="0021251B" w:rsidRDefault="0058674F" w:rsidP="00C930CF">
      <w:pPr>
        <w:tabs>
          <w:tab w:val="left" w:pos="7371"/>
          <w:tab w:val="left" w:pos="7513"/>
        </w:tabs>
        <w:spacing w:line="280" w:lineRule="atLeast"/>
        <w:ind w:right="2268"/>
        <w:jc w:val="both"/>
        <w:rPr>
          <w:rFonts w:ascii="Arial" w:hAnsi="Arial" w:cs="Arial"/>
          <w:color w:val="7F7F7F" w:themeColor="text1" w:themeTint="80"/>
          <w:sz w:val="18"/>
        </w:rPr>
      </w:pPr>
      <w:bookmarkStart w:id="0" w:name="_GoBack"/>
      <w:bookmarkEnd w:id="0"/>
      <w:r w:rsidRPr="0058674F">
        <w:rPr>
          <w:rFonts w:ascii="Arial" w:hAnsi="Arial" w:cs="Arial"/>
          <w:b/>
          <w:color w:val="7F7F7F" w:themeColor="text1" w:themeTint="80"/>
          <w:sz w:val="18"/>
        </w:rPr>
        <w:t>Die Deutsche Krankenhausgesellschaft (DKG)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ist der Dachverband der Krankenhausträger in Deutschland. Sie vertritt die Interessen der 28 Mitglieder – 16 Landesverbände und 12 Spitzenverbände – </w:t>
      </w:r>
      <w:r w:rsidR="00586EFC" w:rsidRPr="00586EFC">
        <w:rPr>
          <w:rFonts w:ascii="Arial" w:hAnsi="Arial" w:cs="Arial"/>
          <w:color w:val="7F7F7F" w:themeColor="text1" w:themeTint="80"/>
          <w:sz w:val="18"/>
        </w:rPr>
        <w:t xml:space="preserve">in der Bundes- und EU-Politik </w:t>
      </w:r>
      <w:r w:rsidRPr="0058674F">
        <w:rPr>
          <w:rFonts w:ascii="Arial" w:hAnsi="Arial" w:cs="Arial"/>
          <w:color w:val="7F7F7F" w:themeColor="text1" w:themeTint="80"/>
          <w:sz w:val="18"/>
        </w:rPr>
        <w:t>und nimmt ihr gesetzlich über</w:t>
      </w:r>
      <w:r w:rsidR="008556B9">
        <w:rPr>
          <w:rFonts w:ascii="Arial" w:hAnsi="Arial" w:cs="Arial"/>
          <w:color w:val="7F7F7F" w:themeColor="text1" w:themeTint="80"/>
          <w:sz w:val="18"/>
        </w:rPr>
        <w:t>tragene Aufgaben wahr. Die 1.</w:t>
      </w:r>
      <w:r w:rsidR="00E03842">
        <w:rPr>
          <w:rFonts w:ascii="Arial" w:hAnsi="Arial" w:cs="Arial"/>
          <w:color w:val="7F7F7F" w:themeColor="text1" w:themeTint="80"/>
          <w:sz w:val="18"/>
        </w:rPr>
        <w:t>887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Krankenhäuser versorgen</w:t>
      </w:r>
      <w:r w:rsidR="00DD49DE">
        <w:rPr>
          <w:rFonts w:ascii="Arial" w:hAnsi="Arial" w:cs="Arial"/>
          <w:color w:val="7F7F7F" w:themeColor="text1" w:themeTint="80"/>
          <w:sz w:val="18"/>
        </w:rPr>
        <w:t xml:space="preserve"> jährlich </w:t>
      </w:r>
      <w:r w:rsidR="001921E4">
        <w:rPr>
          <w:rFonts w:ascii="Arial" w:hAnsi="Arial" w:cs="Arial"/>
          <w:color w:val="7F7F7F" w:themeColor="text1" w:themeTint="80"/>
          <w:sz w:val="18"/>
        </w:rPr>
        <w:t>17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stationäre Patienten</w:t>
      </w:r>
      <w:r w:rsidR="001921E4">
        <w:rPr>
          <w:rFonts w:ascii="Arial" w:hAnsi="Arial" w:cs="Arial"/>
          <w:color w:val="7F7F7F" w:themeColor="text1" w:themeTint="80"/>
          <w:sz w:val="18"/>
        </w:rPr>
        <w:t xml:space="preserve"> (2020) 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und </w:t>
      </w:r>
      <w:r w:rsidR="00363F93">
        <w:rPr>
          <w:rFonts w:ascii="Arial" w:hAnsi="Arial" w:cs="Arial"/>
          <w:color w:val="7F7F7F" w:themeColor="text1" w:themeTint="80"/>
          <w:sz w:val="18"/>
        </w:rPr>
        <w:t xml:space="preserve">rund </w:t>
      </w:r>
      <w:r w:rsidR="00E03842">
        <w:rPr>
          <w:rFonts w:ascii="Arial" w:hAnsi="Arial" w:cs="Arial"/>
          <w:color w:val="7F7F7F" w:themeColor="text1" w:themeTint="80"/>
          <w:sz w:val="18"/>
        </w:rPr>
        <w:t>21</w:t>
      </w:r>
      <w:r w:rsidRPr="0058674F">
        <w:rPr>
          <w:rFonts w:ascii="Arial" w:hAnsi="Arial" w:cs="Arial"/>
          <w:color w:val="7F7F7F" w:themeColor="text1" w:themeTint="80"/>
          <w:sz w:val="18"/>
        </w:rPr>
        <w:t xml:space="preserve"> Millionen amb</w:t>
      </w:r>
      <w:r w:rsidR="00F10B67">
        <w:rPr>
          <w:rFonts w:ascii="Arial" w:hAnsi="Arial" w:cs="Arial"/>
          <w:color w:val="7F7F7F" w:themeColor="text1" w:themeTint="80"/>
          <w:sz w:val="18"/>
        </w:rPr>
        <w:t>ulante Behandlungsfälle mit 1,</w:t>
      </w:r>
      <w:r w:rsidR="00E03842">
        <w:rPr>
          <w:rFonts w:ascii="Arial" w:hAnsi="Arial" w:cs="Arial"/>
          <w:color w:val="7F7F7F" w:themeColor="text1" w:themeTint="80"/>
          <w:sz w:val="18"/>
        </w:rPr>
        <w:t>4</w:t>
      </w:r>
      <w:r w:rsidR="00407552">
        <w:rPr>
          <w:rFonts w:ascii="Arial" w:hAnsi="Arial" w:cs="Arial"/>
          <w:color w:val="7F7F7F" w:themeColor="text1" w:themeTint="80"/>
          <w:sz w:val="18"/>
        </w:rPr>
        <w:t xml:space="preserve"> </w:t>
      </w:r>
      <w:r w:rsidR="00FA20E1">
        <w:rPr>
          <w:rFonts w:ascii="Arial" w:hAnsi="Arial" w:cs="Arial"/>
          <w:color w:val="7F7F7F" w:themeColor="text1" w:themeTint="80"/>
          <w:sz w:val="18"/>
        </w:rPr>
        <w:t xml:space="preserve">Millionen Mitarbeitern. Bei </w:t>
      </w:r>
      <w:r w:rsidR="002B52C0">
        <w:rPr>
          <w:rFonts w:ascii="Arial" w:hAnsi="Arial" w:cs="Arial"/>
          <w:color w:val="7F7F7F" w:themeColor="text1" w:themeTint="80"/>
          <w:sz w:val="18"/>
        </w:rPr>
        <w:t>1</w:t>
      </w:r>
      <w:r w:rsidR="001921E4">
        <w:rPr>
          <w:rFonts w:ascii="Arial" w:hAnsi="Arial" w:cs="Arial"/>
          <w:color w:val="7F7F7F" w:themeColor="text1" w:themeTint="80"/>
          <w:sz w:val="18"/>
        </w:rPr>
        <w:t>2</w:t>
      </w:r>
      <w:r w:rsidR="00E03842">
        <w:rPr>
          <w:rFonts w:ascii="Arial" w:hAnsi="Arial" w:cs="Arial"/>
          <w:color w:val="7F7F7F" w:themeColor="text1" w:themeTint="80"/>
          <w:sz w:val="18"/>
        </w:rPr>
        <w:t>7</w:t>
      </w:r>
      <w:r w:rsidR="00AE24DB">
        <w:rPr>
          <w:rFonts w:ascii="Arial" w:hAnsi="Arial" w:cs="Arial"/>
          <w:color w:val="7F7F7F" w:themeColor="text1" w:themeTint="80"/>
          <w:sz w:val="18"/>
        </w:rPr>
        <w:t xml:space="preserve"> </w:t>
      </w:r>
      <w:r w:rsidRPr="0058674F">
        <w:rPr>
          <w:rFonts w:ascii="Arial" w:hAnsi="Arial" w:cs="Arial"/>
          <w:color w:val="7F7F7F" w:themeColor="text1" w:themeTint="80"/>
          <w:sz w:val="18"/>
        </w:rPr>
        <w:t>Milliarden Euro Jahresumsatz in deutschen Krankenhäusern handelt die DKG für einen maßgeblichen Wirtschaftsfaktor im Gesundheitswesen.</w:t>
      </w:r>
    </w:p>
    <w:p w14:paraId="14EA50FD" w14:textId="77777777" w:rsidR="004D36A3" w:rsidRPr="004D36A3" w:rsidRDefault="004D36A3" w:rsidP="008C1C41">
      <w:pPr>
        <w:tabs>
          <w:tab w:val="left" w:pos="8800"/>
          <w:tab w:val="left" w:pos="9110"/>
          <w:tab w:val="left" w:pos="9150"/>
        </w:tabs>
        <w:rPr>
          <w:rFonts w:ascii="Arial" w:hAnsi="Arial" w:cs="Arial"/>
          <w:sz w:val="18"/>
        </w:rPr>
      </w:pPr>
    </w:p>
    <w:sectPr w:rsidR="004D36A3" w:rsidRPr="004D36A3" w:rsidSect="008E50A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526" w:right="276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9A217" w14:textId="77777777" w:rsidR="00580577" w:rsidRDefault="00580577" w:rsidP="008125E6">
      <w:pPr>
        <w:spacing w:after="0"/>
      </w:pPr>
      <w:r>
        <w:separator/>
      </w:r>
    </w:p>
  </w:endnote>
  <w:endnote w:type="continuationSeparator" w:id="0">
    <w:p w14:paraId="391FBE99" w14:textId="77777777" w:rsidR="00580577" w:rsidRDefault="00580577" w:rsidP="008125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04FD0" w14:textId="77777777" w:rsidR="004D36A3" w:rsidRDefault="004D36A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9EC7C" w14:textId="77777777" w:rsidR="004D36A3" w:rsidRDefault="004D36A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B98648" w14:textId="77777777" w:rsidR="0065306F" w:rsidRPr="008E50AB" w:rsidRDefault="0065306F" w:rsidP="0065306F">
    <w:pPr>
      <w:spacing w:after="0"/>
      <w:ind w:left="8222"/>
      <w:jc w:val="both"/>
      <w:rPr>
        <w:rFonts w:ascii="Arial" w:eastAsia="Times New Roman" w:hAnsi="Arial" w:cs="Times New Roman"/>
        <w:sz w:val="16"/>
        <w:szCs w:val="16"/>
        <w:lang w:eastAsia="de-DE"/>
      </w:rPr>
    </w:pPr>
    <w:r w:rsidRPr="0065306F">
      <w:rPr>
        <w:rFonts w:ascii="Arial" w:eastAsia="Times New Roman" w:hAnsi="Arial" w:cs="Times New Roman"/>
        <w:noProof/>
        <w:sz w:val="16"/>
        <w:szCs w:val="16"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C06F72" wp14:editId="10803EE2">
              <wp:simplePos x="0" y="0"/>
              <wp:positionH relativeFrom="column">
                <wp:posOffset>5055870</wp:posOffset>
              </wp:positionH>
              <wp:positionV relativeFrom="paragraph">
                <wp:posOffset>-2772410</wp:posOffset>
              </wp:positionV>
              <wp:extent cx="1466850" cy="3022600"/>
              <wp:effectExtent l="0" t="0" r="0" b="635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6850" cy="3022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F92F1B" w14:textId="77777777" w:rsidR="0065306F" w:rsidRDefault="0065306F" w:rsidP="0065306F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</w:p>
                        <w:p w14:paraId="4C90F1D4" w14:textId="77777777" w:rsidR="0065306F" w:rsidRPr="00EB444B" w:rsidRDefault="0065306F" w:rsidP="00BB0243">
                          <w:pPr>
                            <w:pBdr>
                              <w:top w:val="single" w:sz="4" w:space="1" w:color="auto"/>
                            </w:pBd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PRESSESTELLE</w:t>
                          </w:r>
                        </w:p>
                        <w:p w14:paraId="6F9A35BE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0A0CB12A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Joachim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Odenbach</w:t>
                          </w:r>
                        </w:p>
                        <w:p w14:paraId="23F5448B" w14:textId="77777777" w:rsidR="00AC5BCE" w:rsidRPr="00EB444B" w:rsidRDefault="00AC5BCE" w:rsidP="00AC5BCE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1020</w:t>
                          </w:r>
                        </w:p>
                        <w:p w14:paraId="13534963" w14:textId="77777777" w:rsidR="00AC5BCE" w:rsidRPr="00AC5BCE" w:rsidRDefault="00AC5BCE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D3319FA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Holger </w:t>
                          </w:r>
                          <w:r w:rsidRPr="00EB444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Mages</w:t>
                          </w:r>
                        </w:p>
                        <w:p w14:paraId="2C7882CF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efon +49 30 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398</w:t>
                          </w:r>
                          <w:r w:rsidR="00BB0243"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01-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1022</w:t>
                          </w:r>
                        </w:p>
                        <w:p w14:paraId="263F03C3" w14:textId="77777777" w:rsidR="0065306F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5A800B08" w14:textId="77777777" w:rsidR="0078717D" w:rsidRDefault="0078717D" w:rsidP="0078717D">
                          <w:pPr>
                            <w:autoSpaceDE w:val="0"/>
                            <w:autoSpaceDN w:val="0"/>
                            <w:adjustRightInd w:val="0"/>
                            <w:spacing w:after="0"/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 xml:space="preserve">Dr. Jörn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000000"/>
                              <w:sz w:val="12"/>
                              <w:szCs w:val="12"/>
                            </w:rPr>
                            <w:t>Wegner</w:t>
                          </w:r>
                        </w:p>
                        <w:p w14:paraId="7D341EC6" w14:textId="77777777" w:rsidR="0078717D" w:rsidRPr="00EB444B" w:rsidRDefault="0078717D" w:rsidP="0078717D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/>
                              <w:sz w:val="12"/>
                              <w:szCs w:val="12"/>
                            </w:rPr>
                            <w:t>Telefon +49 30 39801-1023</w:t>
                          </w:r>
                        </w:p>
                        <w:p w14:paraId="538D8F35" w14:textId="77777777" w:rsidR="00717437" w:rsidRPr="00717437" w:rsidRDefault="00717437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78BBD910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Rike</w:t>
                          </w: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Stähler</w:t>
                          </w:r>
                        </w:p>
                        <w:p w14:paraId="598341D5" w14:textId="77777777" w:rsidR="00717437" w:rsidRPr="00EB444B" w:rsidRDefault="00717437" w:rsidP="00717437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</w:t>
                          </w: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1024</w:t>
                          </w:r>
                        </w:p>
                        <w:p w14:paraId="1B816E82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F793ACE" w14:textId="77777777" w:rsidR="0021251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SEKRETARIAT</w:t>
                          </w:r>
                        </w:p>
                        <w:p w14:paraId="78D1D8E8" w14:textId="77777777" w:rsidR="0021251B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Banu </w:t>
                          </w:r>
                          <w:r w:rsidRPr="0021251B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Öztürk</w:t>
                          </w:r>
                        </w:p>
                        <w:p w14:paraId="257B47F3" w14:textId="77777777" w:rsidR="00197695" w:rsidRDefault="0021251B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</w:t>
                          </w:r>
                          <w:r w:rsidR="00197695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-1025</w:t>
                          </w:r>
                        </w:p>
                        <w:p w14:paraId="0583FEF0" w14:textId="77777777" w:rsidR="004D36A3" w:rsidRDefault="004D36A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Sina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color w:val="7F7F7F" w:themeColor="text1" w:themeTint="80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4D36A3">
                            <w:rPr>
                              <w:rFonts w:ascii="Arial" w:hAnsi="Arial" w:cs="Arial"/>
                              <w:b/>
                              <w:sz w:val="12"/>
                              <w:szCs w:val="12"/>
                            </w:rPr>
                            <w:t>Hoffmann</w:t>
                          </w:r>
                        </w:p>
                        <w:p w14:paraId="33D7DF81" w14:textId="77777777" w:rsidR="0021251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Telefon +49 30 39801-1021</w:t>
                          </w:r>
                        </w:p>
                        <w:p w14:paraId="7BA6390B" w14:textId="77777777" w:rsidR="00197695" w:rsidRPr="00EB444B" w:rsidRDefault="00197695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</w:p>
                        <w:p w14:paraId="32E74B64" w14:textId="77777777" w:rsidR="00EB444B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E-Mail pressestelle@dkgev.de</w:t>
                          </w:r>
                        </w:p>
                        <w:p w14:paraId="6E44007C" w14:textId="77777777" w:rsidR="00BB0243" w:rsidRPr="00EB444B" w:rsidRDefault="00BB0243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8"/>
                              <w:szCs w:val="8"/>
                            </w:rPr>
                          </w:pPr>
                        </w:p>
                        <w:p w14:paraId="41D387FD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Wegelystraße 3</w:t>
                          </w:r>
                        </w:p>
                        <w:p w14:paraId="6B14C0F6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</w:pPr>
                          <w:r w:rsidRPr="00EB444B">
                            <w:rPr>
                              <w:rFonts w:ascii="Arial" w:hAnsi="Arial" w:cs="Arial"/>
                              <w:color w:val="7F7F7F" w:themeColor="text1" w:themeTint="80"/>
                              <w:sz w:val="12"/>
                              <w:szCs w:val="12"/>
                            </w:rPr>
                            <w:t>10623 Berlin</w:t>
                          </w:r>
                        </w:p>
                        <w:p w14:paraId="163B8538" w14:textId="77777777" w:rsidR="0065306F" w:rsidRPr="00EB444B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047285E5" w14:textId="77777777" w:rsidR="005F6092" w:rsidRPr="00EB444B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sz w:val="8"/>
                              <w:szCs w:val="8"/>
                            </w:rPr>
                          </w:pPr>
                        </w:p>
                        <w:p w14:paraId="38875FC9" w14:textId="77777777" w:rsidR="0065306F" w:rsidRPr="005F6092" w:rsidRDefault="0065306F" w:rsidP="0065306F">
                          <w:pPr>
                            <w:spacing w:after="0"/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b/>
                              <w:color w:val="096D45"/>
                              <w:sz w:val="14"/>
                              <w:szCs w:val="14"/>
                              <w:lang w:val="it-IT"/>
                            </w:rPr>
                            <w:t>www.dkgev.de</w:t>
                          </w:r>
                        </w:p>
                        <w:p w14:paraId="3C726156" w14:textId="77777777" w:rsidR="0065306F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www.facebook</w:t>
                          </w:r>
                          <w:r w:rsidR="0024517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.</w:t>
                          </w: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com/dkgev</w:t>
                          </w:r>
                        </w:p>
                        <w:p w14:paraId="0B0CE661" w14:textId="77777777" w:rsidR="005F6092" w:rsidRPr="005F6092" w:rsidRDefault="0024517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twitter.com/dkgev</w:t>
                          </w:r>
                        </w:p>
                        <w:p w14:paraId="08EECB51" w14:textId="77777777" w:rsidR="005F6092" w:rsidRPr="005F6092" w:rsidRDefault="00EB444B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</w:t>
                          </w:r>
                          <w:r w:rsidR="005F6092"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dkgev.de/rss2.php</w:t>
                          </w:r>
                        </w:p>
                        <w:p w14:paraId="4BFA9F1E" w14:textId="77777777" w:rsidR="005F6092" w:rsidRPr="005F6092" w:rsidRDefault="005F6092" w:rsidP="0065306F">
                          <w:pPr>
                            <w:spacing w:after="0"/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</w:pPr>
                          <w:r w:rsidRPr="005F6092">
                            <w:rPr>
                              <w:rFonts w:ascii="Arial" w:hAnsi="Arial" w:cs="Arial"/>
                              <w:color w:val="096D45"/>
                              <w:sz w:val="14"/>
                              <w:szCs w:val="14"/>
                            </w:rPr>
                            <w:t>www.youtube.com/user/dkgev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574E2C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left:0;text-align:left;margin-left:398.1pt;margin-top:-218.3pt;width:115.5pt;height:238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" stroked="f">
              <v:textbox>
                <w:txbxContent>
                  <w:p w:rsidR="0065306F" w:rsidRDefault="0065306F" w:rsidP="0065306F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</w:p>
                  <w:p w:rsidR="0065306F" w:rsidRPr="00EB444B" w:rsidRDefault="0065306F" w:rsidP="00BB0243">
                    <w:pPr>
                      <w:pBdr>
                        <w:top w:val="single" w:sz="4" w:space="1" w:color="auto"/>
                      </w:pBd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PRESSESTELLE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Joachim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Odenbach</w:t>
                    </w:r>
                  </w:p>
                  <w:p w:rsidR="00AC5BCE" w:rsidRPr="00EB444B" w:rsidRDefault="00AC5BCE" w:rsidP="00AC5BCE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1020</w:t>
                    </w:r>
                  </w:p>
                  <w:p w:rsidR="00AC5BCE" w:rsidRPr="00AC5BCE" w:rsidRDefault="00AC5BCE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Holger </w:t>
                    </w:r>
                    <w:r w:rsidRPr="00EB444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Mages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efon +49 30 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398</w:t>
                    </w:r>
                    <w:r w:rsidR="00BB0243"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01-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1022</w:t>
                    </w:r>
                  </w:p>
                  <w:p w:rsidR="0065306F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8717D" w:rsidRDefault="0078717D" w:rsidP="0078717D">
                    <w:pPr>
                      <w:autoSpaceDE w:val="0"/>
                      <w:autoSpaceDN w:val="0"/>
                      <w:adjustRightInd w:val="0"/>
                      <w:spacing w:after="0"/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 xml:space="preserve">Dr. Jörn </w:t>
                    </w:r>
                    <w:r>
                      <w:rPr>
                        <w:rFonts w:ascii="Arial" w:hAnsi="Arial" w:cs="Arial"/>
                        <w:b/>
                        <w:bCs/>
                        <w:color w:val="000000"/>
                        <w:sz w:val="12"/>
                        <w:szCs w:val="12"/>
                      </w:rPr>
                      <w:t>Wegner</w:t>
                    </w:r>
                  </w:p>
                  <w:p w:rsidR="0078717D" w:rsidRPr="00EB444B" w:rsidRDefault="0078717D" w:rsidP="0078717D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  <w:r>
                      <w:rPr>
                        <w:rFonts w:ascii="Arial" w:hAnsi="Arial" w:cs="Arial"/>
                        <w:color w:val="7F7F7F"/>
                        <w:sz w:val="12"/>
                        <w:szCs w:val="12"/>
                      </w:rPr>
                      <w:t>Telefon +49 30 39801-1023</w:t>
                    </w:r>
                  </w:p>
                  <w:p w:rsidR="00717437" w:rsidRPr="00717437" w:rsidRDefault="00717437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Rike</w:t>
                    </w: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Stähler</w:t>
                    </w:r>
                  </w:p>
                  <w:p w:rsidR="00717437" w:rsidRPr="00EB444B" w:rsidRDefault="00717437" w:rsidP="00717437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</w:t>
                    </w: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1024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21251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SEKRETARIAT</w:t>
                    </w:r>
                  </w:p>
                  <w:p w:rsidR="0021251B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 xml:space="preserve">Banu </w:t>
                    </w:r>
                    <w:r w:rsidRPr="0021251B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Öztürk</w:t>
                    </w:r>
                  </w:p>
                  <w:p w:rsidR="00197695" w:rsidRDefault="0021251B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</w:t>
                    </w:r>
                    <w:r w:rsidR="00197695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-1025</w:t>
                    </w:r>
                  </w:p>
                  <w:p w:rsidR="004D36A3" w:rsidRDefault="004D36A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Sina</w:t>
                    </w:r>
                    <w:r w:rsidRPr="004D36A3">
                      <w:rPr>
                        <w:rFonts w:ascii="Arial" w:hAnsi="Arial" w:cs="Arial"/>
                        <w:b/>
                        <w:color w:val="7F7F7F" w:themeColor="text1" w:themeTint="80"/>
                        <w:sz w:val="12"/>
                        <w:szCs w:val="12"/>
                      </w:rPr>
                      <w:t xml:space="preserve"> </w:t>
                    </w:r>
                    <w:r w:rsidRPr="004D36A3">
                      <w:rPr>
                        <w:rFonts w:ascii="Arial" w:hAnsi="Arial" w:cs="Arial"/>
                        <w:b/>
                        <w:sz w:val="12"/>
                        <w:szCs w:val="12"/>
                      </w:rPr>
                      <w:t>Hoffmann</w:t>
                    </w:r>
                  </w:p>
                  <w:p w:rsidR="0021251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Telefon +49 30 39801-1021</w:t>
                    </w:r>
                  </w:p>
                  <w:p w:rsidR="00197695" w:rsidRPr="00EB444B" w:rsidRDefault="00197695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</w:p>
                  <w:p w:rsidR="00EB444B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E-Mail pressestelle@dkgev.de</w:t>
                    </w:r>
                  </w:p>
                  <w:p w:rsidR="00BB0243" w:rsidRPr="00EB444B" w:rsidRDefault="00BB0243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8"/>
                        <w:szCs w:val="8"/>
                      </w:rPr>
                    </w:pP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Wegelystraße 3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</w:pPr>
                    <w:r w:rsidRPr="00EB444B">
                      <w:rPr>
                        <w:rFonts w:ascii="Arial" w:hAnsi="Arial" w:cs="Arial"/>
                        <w:color w:val="7F7F7F" w:themeColor="text1" w:themeTint="80"/>
                        <w:sz w:val="12"/>
                        <w:szCs w:val="12"/>
                      </w:rPr>
                      <w:t>10623 Berlin</w:t>
                    </w:r>
                  </w:p>
                  <w:p w:rsidR="0065306F" w:rsidRPr="00EB444B" w:rsidRDefault="0065306F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5F6092" w:rsidRPr="00EB444B" w:rsidRDefault="005F6092" w:rsidP="0065306F">
                    <w:pPr>
                      <w:spacing w:after="0"/>
                      <w:rPr>
                        <w:rFonts w:ascii="Arial" w:hAnsi="Arial" w:cs="Arial"/>
                        <w:sz w:val="8"/>
                        <w:szCs w:val="8"/>
                      </w:rPr>
                    </w:pPr>
                  </w:p>
                  <w:p w:rsidR="0065306F" w:rsidRPr="005F6092" w:rsidRDefault="0065306F" w:rsidP="0065306F">
                    <w:pPr>
                      <w:spacing w:after="0"/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</w:pPr>
                    <w:r w:rsidRPr="005F6092">
                      <w:rPr>
                        <w:rFonts w:ascii="Arial" w:hAnsi="Arial" w:cs="Arial"/>
                        <w:b/>
                        <w:color w:val="096D45"/>
                        <w:sz w:val="14"/>
                        <w:szCs w:val="14"/>
                        <w:lang w:val="it-IT"/>
                      </w:rPr>
                      <w:t>www.dkgev.de</w:t>
                    </w:r>
                  </w:p>
                  <w:p w:rsidR="0065306F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www.facebook</w:t>
                    </w:r>
                    <w:r w:rsidR="0024517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.</w:t>
                    </w: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com/dkgev</w:t>
                    </w:r>
                  </w:p>
                  <w:p w:rsidR="005F6092" w:rsidRPr="005F6092" w:rsidRDefault="0024517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twitter.com/dkgev</w:t>
                    </w:r>
                  </w:p>
                  <w:p w:rsidR="005F6092" w:rsidRPr="005F6092" w:rsidRDefault="00EB444B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</w:t>
                    </w:r>
                    <w:r w:rsidR="005F6092"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dkgev.de/rss2.php</w:t>
                    </w:r>
                  </w:p>
                  <w:p w:rsidR="005F6092" w:rsidRPr="005F6092" w:rsidRDefault="005F6092" w:rsidP="0065306F">
                    <w:pPr>
                      <w:spacing w:after="0"/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</w:pPr>
                    <w:r w:rsidRPr="005F6092">
                      <w:rPr>
                        <w:rFonts w:ascii="Arial" w:hAnsi="Arial" w:cs="Arial"/>
                        <w:color w:val="096D45"/>
                        <w:sz w:val="14"/>
                        <w:szCs w:val="14"/>
                      </w:rPr>
                      <w:t>www.youtube.com/user/dkgev</w:t>
                    </w:r>
                  </w:p>
                </w:txbxContent>
              </v:textbox>
            </v:shape>
          </w:pict>
        </mc:Fallback>
      </mc:AlternateContent>
    </w:r>
  </w:p>
  <w:p w14:paraId="48617357" w14:textId="77777777" w:rsidR="0065306F" w:rsidRDefault="0065306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48F805" w14:textId="77777777" w:rsidR="00580577" w:rsidRDefault="00580577" w:rsidP="008125E6">
      <w:pPr>
        <w:spacing w:after="0"/>
      </w:pPr>
      <w:r>
        <w:separator/>
      </w:r>
    </w:p>
  </w:footnote>
  <w:footnote w:type="continuationSeparator" w:id="0">
    <w:p w14:paraId="54DB986F" w14:textId="77777777" w:rsidR="00580577" w:rsidRDefault="00580577" w:rsidP="008125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BF1D99" w14:textId="77777777" w:rsidR="004D36A3" w:rsidRDefault="004D36A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C626BF" w14:textId="77777777" w:rsidR="009D26E3" w:rsidRPr="009D26E3" w:rsidRDefault="009D26E3" w:rsidP="00031885">
    <w:pPr>
      <w:pStyle w:val="Kopfzeile"/>
      <w:ind w:right="850"/>
      <w:jc w:val="center"/>
      <w:rPr>
        <w:rFonts w:ascii="Arial" w:hAnsi="Arial" w:cs="Arial"/>
      </w:rPr>
    </w:pPr>
    <w:r w:rsidRPr="009D26E3">
      <w:rPr>
        <w:rFonts w:ascii="Arial" w:hAnsi="Arial" w:cs="Arial"/>
      </w:rPr>
      <w:fldChar w:fldCharType="begin"/>
    </w:r>
    <w:r w:rsidRPr="009D26E3">
      <w:rPr>
        <w:rFonts w:ascii="Arial" w:hAnsi="Arial" w:cs="Arial"/>
      </w:rPr>
      <w:instrText>PAGE   \* MERGEFORMAT</w:instrText>
    </w:r>
    <w:r w:rsidRPr="009D26E3">
      <w:rPr>
        <w:rFonts w:ascii="Arial" w:hAnsi="Arial" w:cs="Arial"/>
      </w:rPr>
      <w:fldChar w:fldCharType="separate"/>
    </w:r>
    <w:r w:rsidR="00C930CF">
      <w:rPr>
        <w:rFonts w:ascii="Arial" w:hAnsi="Arial" w:cs="Arial"/>
        <w:noProof/>
      </w:rPr>
      <w:t>2</w:t>
    </w:r>
    <w:r w:rsidRPr="009D26E3">
      <w:rPr>
        <w:rFonts w:ascii="Arial" w:hAnsi="Arial" w:cs="Aria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94F46" w14:textId="77777777" w:rsidR="00997648" w:rsidRDefault="00997648" w:rsidP="00E71D54">
    <w:pPr>
      <w:pStyle w:val="Kopfzeile"/>
      <w:spacing w:after="1680"/>
    </w:pPr>
    <w:r>
      <w:rPr>
        <w:noProof/>
        <w:lang w:eastAsia="de-DE"/>
      </w:rPr>
      <w:drawing>
        <wp:anchor distT="0" distB="0" distL="114300" distR="114300" simplePos="0" relativeHeight="251658240" behindDoc="1" locked="1" layoutInCell="1" allowOverlap="1" wp14:anchorId="0CF777D1" wp14:editId="0CBC3817">
          <wp:simplePos x="0" y="0"/>
          <wp:positionH relativeFrom="page">
            <wp:posOffset>1270</wp:posOffset>
          </wp:positionH>
          <wp:positionV relativeFrom="page">
            <wp:posOffset>1905</wp:posOffset>
          </wp:positionV>
          <wp:extent cx="7556500" cy="10688320"/>
          <wp:effectExtent l="0" t="0" r="12700" b="5080"/>
          <wp:wrapNone/>
          <wp:docPr id="16" name="Bild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KG_BP_HGF_04X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6500" cy="1068832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55C93F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3B17DFD"/>
    <w:multiLevelType w:val="hybridMultilevel"/>
    <w:tmpl w:val="60C62A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543C7"/>
    <w:multiLevelType w:val="hybridMultilevel"/>
    <w:tmpl w:val="C282A4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3E6"/>
    <w:rsid w:val="00006E49"/>
    <w:rsid w:val="00015A71"/>
    <w:rsid w:val="00020DA3"/>
    <w:rsid w:val="000210FE"/>
    <w:rsid w:val="00024819"/>
    <w:rsid w:val="00026B38"/>
    <w:rsid w:val="00031885"/>
    <w:rsid w:val="00060D57"/>
    <w:rsid w:val="0007527C"/>
    <w:rsid w:val="0008373B"/>
    <w:rsid w:val="00084B39"/>
    <w:rsid w:val="000906C3"/>
    <w:rsid w:val="00092CED"/>
    <w:rsid w:val="00096D20"/>
    <w:rsid w:val="000A31C9"/>
    <w:rsid w:val="000C54EE"/>
    <w:rsid w:val="000D4C11"/>
    <w:rsid w:val="000F61BB"/>
    <w:rsid w:val="00104DD8"/>
    <w:rsid w:val="00111CA4"/>
    <w:rsid w:val="00121889"/>
    <w:rsid w:val="001253E9"/>
    <w:rsid w:val="001333C7"/>
    <w:rsid w:val="001504FB"/>
    <w:rsid w:val="001734CD"/>
    <w:rsid w:val="00176B50"/>
    <w:rsid w:val="00183CBD"/>
    <w:rsid w:val="00185F46"/>
    <w:rsid w:val="001921E4"/>
    <w:rsid w:val="001962FD"/>
    <w:rsid w:val="00197695"/>
    <w:rsid w:val="001C0544"/>
    <w:rsid w:val="001C3900"/>
    <w:rsid w:val="001C561E"/>
    <w:rsid w:val="001C7245"/>
    <w:rsid w:val="00205E46"/>
    <w:rsid w:val="0021251B"/>
    <w:rsid w:val="002156A6"/>
    <w:rsid w:val="00245172"/>
    <w:rsid w:val="002665AA"/>
    <w:rsid w:val="002875EB"/>
    <w:rsid w:val="002A2FC6"/>
    <w:rsid w:val="002A44EC"/>
    <w:rsid w:val="002B4C49"/>
    <w:rsid w:val="002B52C0"/>
    <w:rsid w:val="002B7D7C"/>
    <w:rsid w:val="002C1659"/>
    <w:rsid w:val="002F1B73"/>
    <w:rsid w:val="002F2DFC"/>
    <w:rsid w:val="00314EF3"/>
    <w:rsid w:val="00323BD9"/>
    <w:rsid w:val="00326374"/>
    <w:rsid w:val="00335088"/>
    <w:rsid w:val="00350E79"/>
    <w:rsid w:val="00354602"/>
    <w:rsid w:val="00362EF7"/>
    <w:rsid w:val="00363F93"/>
    <w:rsid w:val="00383891"/>
    <w:rsid w:val="00396599"/>
    <w:rsid w:val="003B4AC3"/>
    <w:rsid w:val="003D3A58"/>
    <w:rsid w:val="003E7E92"/>
    <w:rsid w:val="00407552"/>
    <w:rsid w:val="00413F2A"/>
    <w:rsid w:val="00440091"/>
    <w:rsid w:val="00452B50"/>
    <w:rsid w:val="00462B9F"/>
    <w:rsid w:val="0046608A"/>
    <w:rsid w:val="00482684"/>
    <w:rsid w:val="004915FE"/>
    <w:rsid w:val="004B392D"/>
    <w:rsid w:val="004B5A0A"/>
    <w:rsid w:val="004D36A3"/>
    <w:rsid w:val="004E40FA"/>
    <w:rsid w:val="004E47E0"/>
    <w:rsid w:val="004F0985"/>
    <w:rsid w:val="004F46DC"/>
    <w:rsid w:val="0052054C"/>
    <w:rsid w:val="00532B8C"/>
    <w:rsid w:val="0053749D"/>
    <w:rsid w:val="00540AF0"/>
    <w:rsid w:val="00540DD3"/>
    <w:rsid w:val="0056210E"/>
    <w:rsid w:val="00565DBA"/>
    <w:rsid w:val="00570C6B"/>
    <w:rsid w:val="00580577"/>
    <w:rsid w:val="0058674F"/>
    <w:rsid w:val="00586EFC"/>
    <w:rsid w:val="0059029D"/>
    <w:rsid w:val="005A0D6A"/>
    <w:rsid w:val="005A6566"/>
    <w:rsid w:val="005B067E"/>
    <w:rsid w:val="005B100C"/>
    <w:rsid w:val="005C2BD9"/>
    <w:rsid w:val="005D1C55"/>
    <w:rsid w:val="005F6092"/>
    <w:rsid w:val="005F6514"/>
    <w:rsid w:val="00607330"/>
    <w:rsid w:val="00612E3D"/>
    <w:rsid w:val="006314B2"/>
    <w:rsid w:val="00633E3A"/>
    <w:rsid w:val="006365EF"/>
    <w:rsid w:val="006429EE"/>
    <w:rsid w:val="0065306F"/>
    <w:rsid w:val="00653DC6"/>
    <w:rsid w:val="00660B2F"/>
    <w:rsid w:val="006861E1"/>
    <w:rsid w:val="0069255D"/>
    <w:rsid w:val="006937B4"/>
    <w:rsid w:val="006A2E06"/>
    <w:rsid w:val="006A7679"/>
    <w:rsid w:val="006B4413"/>
    <w:rsid w:val="006C6396"/>
    <w:rsid w:val="006C72CE"/>
    <w:rsid w:val="006D5D72"/>
    <w:rsid w:val="00700218"/>
    <w:rsid w:val="0070619D"/>
    <w:rsid w:val="00717437"/>
    <w:rsid w:val="00727516"/>
    <w:rsid w:val="00734946"/>
    <w:rsid w:val="007755F0"/>
    <w:rsid w:val="0078717D"/>
    <w:rsid w:val="00795922"/>
    <w:rsid w:val="007C44FC"/>
    <w:rsid w:val="007E5C42"/>
    <w:rsid w:val="008125E6"/>
    <w:rsid w:val="00835799"/>
    <w:rsid w:val="00850E59"/>
    <w:rsid w:val="008556B9"/>
    <w:rsid w:val="0085661D"/>
    <w:rsid w:val="00887EE3"/>
    <w:rsid w:val="00894E03"/>
    <w:rsid w:val="008B2132"/>
    <w:rsid w:val="008B37EB"/>
    <w:rsid w:val="008B7F36"/>
    <w:rsid w:val="008C1C41"/>
    <w:rsid w:val="008C552E"/>
    <w:rsid w:val="008D015E"/>
    <w:rsid w:val="008E50AB"/>
    <w:rsid w:val="008E5967"/>
    <w:rsid w:val="00924912"/>
    <w:rsid w:val="00925BFC"/>
    <w:rsid w:val="0095389B"/>
    <w:rsid w:val="0095543A"/>
    <w:rsid w:val="00957747"/>
    <w:rsid w:val="00972647"/>
    <w:rsid w:val="00974A1B"/>
    <w:rsid w:val="00980D81"/>
    <w:rsid w:val="00995C59"/>
    <w:rsid w:val="00997648"/>
    <w:rsid w:val="009A320B"/>
    <w:rsid w:val="009A4F97"/>
    <w:rsid w:val="009C153C"/>
    <w:rsid w:val="009D26E3"/>
    <w:rsid w:val="009D788B"/>
    <w:rsid w:val="009E0FE7"/>
    <w:rsid w:val="00A15341"/>
    <w:rsid w:val="00A41756"/>
    <w:rsid w:val="00AC5BCE"/>
    <w:rsid w:val="00AE24DB"/>
    <w:rsid w:val="00B06B18"/>
    <w:rsid w:val="00B1353D"/>
    <w:rsid w:val="00B17605"/>
    <w:rsid w:val="00B34514"/>
    <w:rsid w:val="00B402F1"/>
    <w:rsid w:val="00B52927"/>
    <w:rsid w:val="00B607F4"/>
    <w:rsid w:val="00B65874"/>
    <w:rsid w:val="00B74141"/>
    <w:rsid w:val="00B7543C"/>
    <w:rsid w:val="00B87286"/>
    <w:rsid w:val="00BB0243"/>
    <w:rsid w:val="00BF222D"/>
    <w:rsid w:val="00C16F15"/>
    <w:rsid w:val="00C55E7D"/>
    <w:rsid w:val="00C930CF"/>
    <w:rsid w:val="00C9558C"/>
    <w:rsid w:val="00C96C96"/>
    <w:rsid w:val="00CB748C"/>
    <w:rsid w:val="00CC21C5"/>
    <w:rsid w:val="00CD6E55"/>
    <w:rsid w:val="00CE1A56"/>
    <w:rsid w:val="00CE7AC3"/>
    <w:rsid w:val="00D0219C"/>
    <w:rsid w:val="00D02C2A"/>
    <w:rsid w:val="00D23C98"/>
    <w:rsid w:val="00D30167"/>
    <w:rsid w:val="00D359AB"/>
    <w:rsid w:val="00D401F2"/>
    <w:rsid w:val="00D45457"/>
    <w:rsid w:val="00D6251F"/>
    <w:rsid w:val="00D63A75"/>
    <w:rsid w:val="00D7527B"/>
    <w:rsid w:val="00D80859"/>
    <w:rsid w:val="00D84AF8"/>
    <w:rsid w:val="00D852B3"/>
    <w:rsid w:val="00D9532B"/>
    <w:rsid w:val="00DA13E6"/>
    <w:rsid w:val="00DA6CB4"/>
    <w:rsid w:val="00DB5181"/>
    <w:rsid w:val="00DD0FDE"/>
    <w:rsid w:val="00DD49DE"/>
    <w:rsid w:val="00DD648D"/>
    <w:rsid w:val="00DF579F"/>
    <w:rsid w:val="00E03842"/>
    <w:rsid w:val="00E31F3B"/>
    <w:rsid w:val="00E40E2B"/>
    <w:rsid w:val="00E43AB7"/>
    <w:rsid w:val="00E71D54"/>
    <w:rsid w:val="00E80D92"/>
    <w:rsid w:val="00E840DC"/>
    <w:rsid w:val="00E865D6"/>
    <w:rsid w:val="00E87038"/>
    <w:rsid w:val="00EB1379"/>
    <w:rsid w:val="00EB444B"/>
    <w:rsid w:val="00ED3823"/>
    <w:rsid w:val="00EF2381"/>
    <w:rsid w:val="00F10B67"/>
    <w:rsid w:val="00F258F9"/>
    <w:rsid w:val="00F26034"/>
    <w:rsid w:val="00F4622D"/>
    <w:rsid w:val="00F47CA5"/>
    <w:rsid w:val="00F6697C"/>
    <w:rsid w:val="00F77C15"/>
    <w:rsid w:val="00F8139F"/>
    <w:rsid w:val="00F8304C"/>
    <w:rsid w:val="00FA20E1"/>
    <w:rsid w:val="00FA346C"/>
    <w:rsid w:val="00FB25D6"/>
    <w:rsid w:val="00FB6BE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01E01BAE"/>
  <w15:docId w15:val="{D536C178-4BB6-4DCD-9FE9-CC6BC7E34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57747"/>
  </w:style>
  <w:style w:type="paragraph" w:styleId="berschrift1">
    <w:name w:val="heading 1"/>
    <w:basedOn w:val="Standard"/>
    <w:next w:val="Standard"/>
    <w:link w:val="berschrift1Zchn"/>
    <w:uiPriority w:val="9"/>
    <w:qFormat/>
    <w:rsid w:val="002125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atum">
    <w:name w:val="Date"/>
    <w:basedOn w:val="Standard"/>
    <w:next w:val="Standard"/>
    <w:link w:val="DatumZchn"/>
    <w:uiPriority w:val="1"/>
    <w:rsid w:val="00205E46"/>
    <w:pPr>
      <w:spacing w:after="0" w:line="276" w:lineRule="auto"/>
      <w:jc w:val="right"/>
    </w:pPr>
    <w:rPr>
      <w:color w:val="4F81BD" w:themeColor="accent1"/>
      <w:lang w:eastAsia="de-DE"/>
    </w:rPr>
  </w:style>
  <w:style w:type="character" w:customStyle="1" w:styleId="DatumZchn">
    <w:name w:val="Datum Zchn"/>
    <w:basedOn w:val="Absatz-Standardschriftart"/>
    <w:link w:val="Datum"/>
    <w:uiPriority w:val="1"/>
    <w:rsid w:val="00205E46"/>
    <w:rPr>
      <w:color w:val="4F81BD" w:themeColor="accent1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05E46"/>
    <w:rPr>
      <w:color w:val="808080"/>
    </w:rPr>
  </w:style>
  <w:style w:type="character" w:styleId="Seitenzahl">
    <w:name w:val="page number"/>
    <w:basedOn w:val="Absatz-Standardschriftart"/>
    <w:uiPriority w:val="99"/>
    <w:unhideWhenUsed/>
    <w:rsid w:val="00205E46"/>
    <w:rPr>
      <w:color w:val="1F497D" w:themeColor="text2"/>
    </w:rPr>
  </w:style>
  <w:style w:type="paragraph" w:customStyle="1" w:styleId="FormText">
    <w:name w:val="Form Text"/>
    <w:basedOn w:val="Standard"/>
    <w:uiPriority w:val="1"/>
    <w:qFormat/>
    <w:rsid w:val="00205E46"/>
    <w:pPr>
      <w:spacing w:after="40" w:line="276" w:lineRule="auto"/>
    </w:pPr>
    <w:rPr>
      <w:color w:val="000000" w:themeColor="text1"/>
      <w:sz w:val="20"/>
      <w:szCs w:val="20"/>
      <w:lang w:eastAsia="de-DE"/>
    </w:rPr>
  </w:style>
  <w:style w:type="paragraph" w:customStyle="1" w:styleId="ContactDetails">
    <w:name w:val="Contact Details"/>
    <w:basedOn w:val="Standard"/>
    <w:uiPriority w:val="1"/>
    <w:qFormat/>
    <w:rsid w:val="00205E46"/>
    <w:pPr>
      <w:spacing w:before="80" w:after="80" w:line="276" w:lineRule="auto"/>
    </w:pPr>
    <w:rPr>
      <w:color w:val="FFFFFF" w:themeColor="background1"/>
      <w:sz w:val="16"/>
      <w:szCs w:val="14"/>
      <w:lang w:eastAsia="de-DE"/>
    </w:rPr>
  </w:style>
  <w:style w:type="paragraph" w:customStyle="1" w:styleId="Formatvorlage1">
    <w:name w:val="Formatvorlage1"/>
    <w:basedOn w:val="Kopfzeile"/>
    <w:qFormat/>
    <w:rsid w:val="00F47CA5"/>
    <w:pPr>
      <w:framePr w:hSpace="141" w:wrap="around" w:vAnchor="text" w:hAnchor="page" w:x="1539" w:y="5031"/>
      <w:contextualSpacing/>
    </w:pPr>
    <w:rPr>
      <w:rFonts w:ascii="Arial" w:hAnsi="Arial"/>
      <w:sz w:val="14"/>
      <w:szCs w:val="14"/>
    </w:rPr>
  </w:style>
  <w:style w:type="paragraph" w:styleId="Kopfzeile">
    <w:name w:val="header"/>
    <w:basedOn w:val="Standard"/>
    <w:link w:val="KopfzeileZchn"/>
    <w:uiPriority w:val="99"/>
    <w:unhideWhenUsed/>
    <w:rsid w:val="00F47CA5"/>
    <w:pPr>
      <w:tabs>
        <w:tab w:val="center" w:pos="4536"/>
        <w:tab w:val="right" w:pos="9072"/>
      </w:tabs>
      <w:spacing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47CA5"/>
  </w:style>
  <w:style w:type="paragraph" w:customStyle="1" w:styleId="Datum1">
    <w:name w:val="Datum 1"/>
    <w:basedOn w:val="Standard"/>
    <w:autoRedefine/>
    <w:qFormat/>
    <w:rsid w:val="00734946"/>
    <w:pPr>
      <w:spacing w:after="0"/>
    </w:pPr>
    <w:rPr>
      <w:rFonts w:ascii="Arial" w:hAnsi="Arial" w:cs="Arial"/>
      <w:sz w:val="16"/>
      <w:szCs w:val="16"/>
    </w:rPr>
  </w:style>
  <w:style w:type="paragraph" w:customStyle="1" w:styleId="Arial8pt">
    <w:name w:val="Arial 8pt"/>
    <w:basedOn w:val="Standard"/>
    <w:qFormat/>
    <w:rsid w:val="00734946"/>
    <w:rPr>
      <w:rFonts w:ascii="Arial" w:hAnsi="Arial" w:cs="Arial"/>
      <w:sz w:val="16"/>
      <w:szCs w:val="16"/>
    </w:rPr>
  </w:style>
  <w:style w:type="paragraph" w:styleId="Fuzeile">
    <w:name w:val="footer"/>
    <w:basedOn w:val="Standard"/>
    <w:link w:val="FuzeileZchn"/>
    <w:uiPriority w:val="99"/>
    <w:unhideWhenUsed/>
    <w:rsid w:val="008125E6"/>
    <w:pPr>
      <w:tabs>
        <w:tab w:val="center" w:pos="4536"/>
        <w:tab w:val="right" w:pos="9072"/>
      </w:tabs>
      <w:spacing w:after="0"/>
    </w:pPr>
  </w:style>
  <w:style w:type="character" w:customStyle="1" w:styleId="FuzeileZchn">
    <w:name w:val="Fußzeile Zchn"/>
    <w:basedOn w:val="Absatz-Standardschriftart"/>
    <w:link w:val="Fuzeile"/>
    <w:uiPriority w:val="99"/>
    <w:rsid w:val="008125E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125E6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125E6"/>
    <w:rPr>
      <w:rFonts w:ascii="Lucida Grande" w:hAnsi="Lucida Grande" w:cs="Lucida Grande"/>
      <w:sz w:val="18"/>
      <w:szCs w:val="18"/>
    </w:rPr>
  </w:style>
  <w:style w:type="paragraph" w:customStyle="1" w:styleId="KeinAbsatzformat">
    <w:name w:val="[Kein Absatzformat]"/>
    <w:rsid w:val="002156A6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customStyle="1" w:styleId="Arial7pt">
    <w:name w:val="Arial 7pt"/>
    <w:basedOn w:val="Arial8pt"/>
    <w:qFormat/>
    <w:rsid w:val="006937B4"/>
    <w:rPr>
      <w:sz w:val="14"/>
      <w:szCs w:val="14"/>
    </w:rPr>
  </w:style>
  <w:style w:type="paragraph" w:customStyle="1" w:styleId="Adressfeld">
    <w:name w:val="Adressfeld"/>
    <w:basedOn w:val="Standard"/>
    <w:autoRedefine/>
    <w:qFormat/>
    <w:rsid w:val="009A320B"/>
    <w:pPr>
      <w:spacing w:line="240" w:lineRule="exact"/>
      <w:contextualSpacing/>
    </w:pPr>
    <w:rPr>
      <w:rFonts w:ascii="Arial" w:hAnsi="Arial" w:cs="Arial"/>
      <w:sz w:val="22"/>
      <w:szCs w:val="22"/>
    </w:rPr>
  </w:style>
  <w:style w:type="character" w:styleId="Hyperlink">
    <w:name w:val="Hyperlink"/>
    <w:basedOn w:val="Absatz-Standardschriftart"/>
    <w:uiPriority w:val="99"/>
    <w:unhideWhenUsed/>
    <w:rsid w:val="00BB0243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8B2132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2125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ufzhlungszeichen">
    <w:name w:val="List Bullet"/>
    <w:basedOn w:val="Standard"/>
    <w:uiPriority w:val="99"/>
    <w:unhideWhenUsed/>
    <w:rsid w:val="003E7E92"/>
    <w:pPr>
      <w:numPr>
        <w:numId w:val="3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12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6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3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53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1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5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D1ADC14-F68F-42E1-B7F0-01E73F3A9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suteishi communication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Matt Blachny</dc:creator>
  <cp:lastModifiedBy>Hoffmann, Sina</cp:lastModifiedBy>
  <cp:revision>6</cp:revision>
  <cp:lastPrinted>2023-04-20T10:36:00Z</cp:lastPrinted>
  <dcterms:created xsi:type="dcterms:W3CDTF">2023-04-20T09:46:00Z</dcterms:created>
  <dcterms:modified xsi:type="dcterms:W3CDTF">2023-04-20T10:37:00Z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512</vt:i4>
  </property>
</Properties>
</file>