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0F16386" w14:textId="77777777" w:rsidR="00A66DEC" w:rsidRDefault="00A6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0F16386" w14:textId="77777777" w:rsidR="00A66DEC" w:rsidRDefault="00A66DEC"/>
                  </w:txbxContent>
                </v:textbox>
                <w10:wrap anchorx="margin"/>
              </v:shape>
            </w:pict>
          </mc:Fallback>
        </mc:AlternateContent>
      </w:r>
    </w:p>
    <w:p w14:paraId="04949A21" w14:textId="2826EED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782BD15C" w:rsidR="00B90109" w:rsidRPr="00B90109" w:rsidRDefault="00E34985" w:rsidP="00B90109">
      <w:pPr>
        <w:pStyle w:val="Untertitel"/>
        <w:spacing w:after="36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Kr</w:t>
      </w:r>
      <w:r w:rsidR="0080017E">
        <w:rPr>
          <w:rFonts w:asciiTheme="majorHAnsi" w:eastAsia="Calibri" w:hAnsiTheme="majorHAnsi" w:cstheme="majorHAnsi"/>
          <w:b/>
          <w:color w:val="auto"/>
          <w:sz w:val="40"/>
          <w:szCs w:val="40"/>
        </w:rPr>
        <w:t xml:space="preserve">ankenhaustag diskutiert über die Zukunft der stationären Versorgung </w:t>
      </w:r>
      <w:r>
        <w:rPr>
          <w:rFonts w:asciiTheme="majorHAnsi" w:eastAsia="Calibri" w:hAnsiTheme="majorHAnsi" w:cstheme="majorHAnsi"/>
          <w:b/>
          <w:color w:val="auto"/>
          <w:sz w:val="40"/>
          <w:szCs w:val="40"/>
        </w:rPr>
        <w:t xml:space="preserve"> </w:t>
      </w:r>
    </w:p>
    <w:p w14:paraId="5E22A432" w14:textId="7F707360" w:rsidR="006D769D" w:rsidRDefault="00E363D1" w:rsidP="000B0503">
      <w:pPr>
        <w:shd w:val="clear" w:color="auto" w:fill="FFFFFF"/>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Berlin,</w:t>
      </w:r>
      <w:r w:rsidR="00D74C9B" w:rsidRPr="00D74C9B">
        <w:rPr>
          <w:rFonts w:asciiTheme="majorHAnsi" w:hAnsiTheme="majorHAnsi" w:cstheme="majorHAnsi"/>
          <w:sz w:val="24"/>
          <w:szCs w:val="24"/>
        </w:rPr>
        <w:t xml:space="preserve"> </w:t>
      </w:r>
      <w:r w:rsidR="00D11C65">
        <w:rPr>
          <w:rFonts w:asciiTheme="majorHAnsi" w:hAnsiTheme="majorHAnsi" w:cstheme="majorHAnsi"/>
          <w:sz w:val="24"/>
          <w:szCs w:val="24"/>
        </w:rPr>
        <w:t>3</w:t>
      </w:r>
      <w:r w:rsidR="00D74C9B" w:rsidRPr="00D74C9B">
        <w:rPr>
          <w:rFonts w:asciiTheme="majorHAnsi" w:hAnsiTheme="majorHAnsi" w:cstheme="majorHAnsi"/>
          <w:sz w:val="24"/>
          <w:szCs w:val="24"/>
        </w:rPr>
        <w:t xml:space="preserve">. </w:t>
      </w:r>
      <w:r w:rsidR="0080017E">
        <w:rPr>
          <w:rFonts w:asciiTheme="majorHAnsi" w:hAnsiTheme="majorHAnsi" w:cstheme="majorHAnsi"/>
          <w:sz w:val="24"/>
          <w:szCs w:val="24"/>
        </w:rPr>
        <w:t>November</w:t>
      </w:r>
      <w:r w:rsidR="00D74C9B" w:rsidRPr="00D74C9B">
        <w:rPr>
          <w:rFonts w:asciiTheme="majorHAnsi" w:hAnsiTheme="majorHAnsi" w:cstheme="majorHAnsi"/>
          <w:sz w:val="24"/>
          <w:szCs w:val="24"/>
        </w:rPr>
        <w:t xml:space="preserve"> 2022</w:t>
      </w:r>
      <w:r w:rsidR="00D74C9B">
        <w:rPr>
          <w:rFonts w:asciiTheme="majorHAnsi" w:hAnsiTheme="majorHAnsi" w:cstheme="majorHAnsi"/>
          <w:sz w:val="24"/>
          <w:szCs w:val="24"/>
        </w:rPr>
        <w:t xml:space="preserve"> </w:t>
      </w:r>
      <w:r w:rsidR="002701CD">
        <w:rPr>
          <w:rFonts w:asciiTheme="majorHAnsi" w:hAnsiTheme="majorHAnsi" w:cstheme="majorHAnsi"/>
          <w:sz w:val="24"/>
          <w:szCs w:val="24"/>
        </w:rPr>
        <w:t>–</w:t>
      </w:r>
      <w:r w:rsidR="00E11785">
        <w:rPr>
          <w:rFonts w:asciiTheme="majorHAnsi" w:hAnsiTheme="majorHAnsi" w:cstheme="majorHAnsi"/>
          <w:sz w:val="24"/>
          <w:szCs w:val="24"/>
        </w:rPr>
        <w:t xml:space="preserve"> </w:t>
      </w:r>
      <w:r w:rsidR="00A828A5">
        <w:rPr>
          <w:rFonts w:asciiTheme="majorHAnsi" w:hAnsiTheme="majorHAnsi" w:cstheme="majorHAnsi"/>
          <w:sz w:val="24"/>
          <w:szCs w:val="24"/>
        </w:rPr>
        <w:t xml:space="preserve">Wie </w:t>
      </w:r>
      <w:r w:rsidR="000A7FD8">
        <w:rPr>
          <w:rFonts w:asciiTheme="majorHAnsi" w:hAnsiTheme="majorHAnsi" w:cstheme="majorHAnsi"/>
          <w:sz w:val="24"/>
          <w:szCs w:val="24"/>
        </w:rPr>
        <w:t xml:space="preserve">sieht die Zukunft der Krankenhausversorgung in Deutschland aus? Wie kann die hohe Qualität </w:t>
      </w:r>
      <w:r w:rsidR="00F64B87">
        <w:rPr>
          <w:rFonts w:asciiTheme="majorHAnsi" w:hAnsiTheme="majorHAnsi" w:cstheme="majorHAnsi"/>
          <w:sz w:val="24"/>
          <w:szCs w:val="24"/>
        </w:rPr>
        <w:t xml:space="preserve">in Stadt und Land gesichert werden? </w:t>
      </w:r>
      <w:r w:rsidR="006D769D">
        <w:rPr>
          <w:rFonts w:asciiTheme="majorHAnsi" w:hAnsiTheme="majorHAnsi" w:cstheme="majorHAnsi"/>
          <w:sz w:val="24"/>
          <w:szCs w:val="24"/>
        </w:rPr>
        <w:t xml:space="preserve">Der Deutsche Krankenhaustag widmet sich am 16. November vollständig den Themen Versorgung und Organisation. Dabei geht es um Ambulantisierung, wie Krankenhäuser ihre ambulanten Potentiale nutzbar machen können und so die flächendeckende Versorgung sichern können. Zu diesem Thema sind der IGES-Gutachter </w:t>
      </w:r>
      <w:r w:rsidR="006D769D" w:rsidRPr="006D769D">
        <w:rPr>
          <w:rFonts w:asciiTheme="majorHAnsi" w:hAnsiTheme="majorHAnsi" w:cstheme="majorHAnsi"/>
          <w:sz w:val="24"/>
          <w:szCs w:val="24"/>
        </w:rPr>
        <w:t>Martin Albrecht</w:t>
      </w:r>
      <w:r w:rsidR="006D769D">
        <w:rPr>
          <w:rFonts w:asciiTheme="majorHAnsi" w:hAnsiTheme="majorHAnsi" w:cstheme="majorHAnsi"/>
          <w:sz w:val="24"/>
          <w:szCs w:val="24"/>
        </w:rPr>
        <w:t xml:space="preserve">, der Präsident des Verbands leitender Krankenhausärztinnen und -ärzte </w:t>
      </w:r>
      <w:r w:rsidR="0080017E">
        <w:rPr>
          <w:rFonts w:asciiTheme="majorHAnsi" w:hAnsiTheme="majorHAnsi" w:cstheme="majorHAnsi"/>
          <w:sz w:val="24"/>
          <w:szCs w:val="24"/>
        </w:rPr>
        <w:t xml:space="preserve">(VLK) </w:t>
      </w:r>
      <w:r w:rsidR="006D769D">
        <w:rPr>
          <w:rFonts w:asciiTheme="majorHAnsi" w:hAnsiTheme="majorHAnsi" w:cstheme="majorHAnsi"/>
          <w:sz w:val="24"/>
          <w:szCs w:val="24"/>
        </w:rPr>
        <w:t xml:space="preserve">Dr. Michael A. Weber, die Vorsitzende des Aktionsbündnisses Patientensicherheit Ruth Hecker und der Vorstandsvorsitzende der Barmer, Prof. Dr. Christoph Straub eingeladen. </w:t>
      </w:r>
    </w:p>
    <w:p w14:paraId="72768715" w14:textId="711CDBCD" w:rsidR="006D769D" w:rsidRDefault="006D769D" w:rsidP="000B0503">
      <w:pPr>
        <w:shd w:val="clear" w:color="auto" w:fill="FFFFFF"/>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 xml:space="preserve">Über das Thema Krankenhausplanung diskutieren die niedersächsische Landesgesundheitsministerin </w:t>
      </w:r>
      <w:r w:rsidRPr="006D769D">
        <w:rPr>
          <w:rFonts w:asciiTheme="majorHAnsi" w:hAnsiTheme="majorHAnsi" w:cstheme="majorHAnsi"/>
          <w:sz w:val="24"/>
          <w:szCs w:val="24"/>
        </w:rPr>
        <w:t>Daniela Behrens</w:t>
      </w:r>
      <w:r>
        <w:rPr>
          <w:rFonts w:asciiTheme="majorHAnsi" w:hAnsiTheme="majorHAnsi" w:cstheme="majorHAnsi"/>
          <w:sz w:val="24"/>
          <w:szCs w:val="24"/>
        </w:rPr>
        <w:t xml:space="preserve">, </w:t>
      </w:r>
      <w:r w:rsidRPr="006D769D">
        <w:rPr>
          <w:rFonts w:asciiTheme="majorHAnsi" w:hAnsiTheme="majorHAnsi" w:cstheme="majorHAnsi"/>
          <w:sz w:val="24"/>
          <w:szCs w:val="24"/>
        </w:rPr>
        <w:t>Prof. Dr. Tom Bschor, Leiter und Koordinator der Regierungskommission Krankenhausversorgung</w:t>
      </w:r>
      <w:r>
        <w:rPr>
          <w:rFonts w:asciiTheme="majorHAnsi" w:hAnsiTheme="majorHAnsi" w:cstheme="majorHAnsi"/>
          <w:sz w:val="24"/>
          <w:szCs w:val="24"/>
        </w:rPr>
        <w:t xml:space="preserve"> und der Präsident der DKG Ingo Morell. </w:t>
      </w:r>
      <w:r w:rsidR="00E32453">
        <w:rPr>
          <w:rFonts w:asciiTheme="majorHAnsi" w:hAnsiTheme="majorHAnsi" w:cstheme="majorHAnsi"/>
          <w:sz w:val="24"/>
          <w:szCs w:val="24"/>
        </w:rPr>
        <w:t xml:space="preserve">Kongresspräsident </w:t>
      </w:r>
      <w:r>
        <w:rPr>
          <w:rFonts w:asciiTheme="majorHAnsi" w:hAnsiTheme="majorHAnsi" w:cstheme="majorHAnsi"/>
          <w:sz w:val="24"/>
          <w:szCs w:val="24"/>
        </w:rPr>
        <w:t xml:space="preserve">Dr. Josef Düllings, Präsident des Verbandes der Krankenhausdirektoren, moderiert das Panel. </w:t>
      </w:r>
    </w:p>
    <w:p w14:paraId="770CC899" w14:textId="0401290E" w:rsidR="006D769D" w:rsidRPr="006D769D" w:rsidRDefault="006D769D" w:rsidP="000B0503">
      <w:pPr>
        <w:shd w:val="clear" w:color="auto" w:fill="FFFFFF"/>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 xml:space="preserve">Regionale Kooperationen haben sich während der Corona-Pandemie sehr gut bewährt und auch unter schwierigen Bedingungen die Patientenversorgung gesichert. </w:t>
      </w:r>
      <w:r w:rsidR="00D34C83">
        <w:rPr>
          <w:rFonts w:asciiTheme="majorHAnsi" w:hAnsiTheme="majorHAnsi" w:cstheme="majorHAnsi"/>
          <w:sz w:val="24"/>
          <w:szCs w:val="24"/>
        </w:rPr>
        <w:t xml:space="preserve">Über die Zukunft regionaler Versorgungsverbünde </w:t>
      </w:r>
      <w:r w:rsidR="0080017E">
        <w:rPr>
          <w:rFonts w:asciiTheme="majorHAnsi" w:hAnsiTheme="majorHAnsi" w:cstheme="majorHAnsi"/>
          <w:sz w:val="24"/>
          <w:szCs w:val="24"/>
        </w:rPr>
        <w:t>reden</w:t>
      </w:r>
      <w:r w:rsidR="00D34C83">
        <w:rPr>
          <w:rFonts w:asciiTheme="majorHAnsi" w:hAnsiTheme="majorHAnsi" w:cstheme="majorHAnsi"/>
          <w:sz w:val="24"/>
          <w:szCs w:val="24"/>
        </w:rPr>
        <w:t xml:space="preserve"> Dr. Simon</w:t>
      </w:r>
      <w:r w:rsidR="005A32F0">
        <w:rPr>
          <w:rFonts w:asciiTheme="majorHAnsi" w:hAnsiTheme="majorHAnsi" w:cstheme="majorHAnsi"/>
          <w:sz w:val="24"/>
          <w:szCs w:val="24"/>
        </w:rPr>
        <w:t>e</w:t>
      </w:r>
      <w:r w:rsidR="00D34C83">
        <w:rPr>
          <w:rFonts w:asciiTheme="majorHAnsi" w:hAnsiTheme="majorHAnsi" w:cstheme="majorHAnsi"/>
          <w:sz w:val="24"/>
          <w:szCs w:val="24"/>
        </w:rPr>
        <w:t xml:space="preserve"> Wesselmann von der Deutschen Krebsgesellschaft, </w:t>
      </w:r>
      <w:r w:rsidR="0080017E">
        <w:rPr>
          <w:rFonts w:asciiTheme="majorHAnsi" w:hAnsiTheme="majorHAnsi" w:cstheme="majorHAnsi"/>
          <w:sz w:val="24"/>
          <w:szCs w:val="24"/>
        </w:rPr>
        <w:t>Dr. John-</w:t>
      </w:r>
      <w:r w:rsidR="00853E9E">
        <w:rPr>
          <w:rFonts w:asciiTheme="majorHAnsi" w:hAnsiTheme="majorHAnsi" w:cstheme="majorHAnsi"/>
          <w:sz w:val="24"/>
          <w:szCs w:val="24"/>
        </w:rPr>
        <w:t>Ih</w:t>
      </w:r>
      <w:r w:rsidR="0080017E">
        <w:rPr>
          <w:rFonts w:asciiTheme="majorHAnsi" w:hAnsiTheme="majorHAnsi" w:cstheme="majorHAnsi"/>
          <w:sz w:val="24"/>
          <w:szCs w:val="24"/>
        </w:rPr>
        <w:t xml:space="preserve"> Lee von der Uniklinik Düsseldorf und die Geschäftsführerin des Virtuellen Krankenhauses NRW Nadja Pecquet. VLK-Präsident Dr. Michael Weber moderiert die Runde. </w:t>
      </w:r>
    </w:p>
    <w:p w14:paraId="764BBF3C" w14:textId="0A5AFE1B" w:rsidR="00A66DEC" w:rsidRDefault="0080017E" w:rsidP="000B0503">
      <w:pPr>
        <w:jc w:val="both"/>
        <w:rPr>
          <w:rFonts w:ascii="Calibri Light" w:eastAsia="Calibri" w:hAnsi="Calibri Light" w:cs="Calibri Light"/>
          <w:b/>
          <w:color w:val="000000"/>
          <w:sz w:val="24"/>
          <w:szCs w:val="24"/>
        </w:rPr>
      </w:pPr>
      <w:r>
        <w:rPr>
          <w:rFonts w:asciiTheme="majorHAnsi" w:hAnsiTheme="majorHAnsi" w:cstheme="majorHAnsi"/>
          <w:sz w:val="24"/>
          <w:szCs w:val="24"/>
        </w:rPr>
        <w:t xml:space="preserve">Die drei Panels finden am 16. November zwischen 10 und 16.15 Uhr statt. </w:t>
      </w:r>
      <w:r w:rsidR="00597260">
        <w:rPr>
          <w:rFonts w:ascii="Calibri Light" w:eastAsia="Calibri" w:hAnsi="Calibri Light" w:cs="Calibri Light"/>
          <w:color w:val="000000"/>
          <w:sz w:val="24"/>
          <w:szCs w:val="24"/>
        </w:rPr>
        <w:t>Die Möglichkeit zur kostenlosen Anmeldu</w:t>
      </w:r>
      <w:r w:rsidR="00DE441D">
        <w:rPr>
          <w:rFonts w:ascii="Calibri Light" w:eastAsia="Calibri" w:hAnsi="Calibri Light" w:cs="Calibri Light"/>
          <w:color w:val="000000"/>
          <w:sz w:val="24"/>
          <w:szCs w:val="24"/>
        </w:rPr>
        <w:t>ng, detaillierte</w:t>
      </w:r>
      <w:r w:rsidR="00DC367A">
        <w:rPr>
          <w:rFonts w:ascii="Calibri Light" w:eastAsia="Calibri" w:hAnsi="Calibri Light" w:cs="Calibri Light"/>
          <w:color w:val="000000"/>
          <w:sz w:val="24"/>
          <w:szCs w:val="24"/>
        </w:rPr>
        <w:t>n</w:t>
      </w:r>
      <w:r w:rsidR="00B90109" w:rsidRPr="00C47AE9">
        <w:rPr>
          <w:rFonts w:ascii="Calibri Light" w:eastAsia="Calibri" w:hAnsi="Calibri Light" w:cs="Calibri Light"/>
          <w:color w:val="000000"/>
          <w:sz w:val="24"/>
          <w:szCs w:val="24"/>
        </w:rPr>
        <w:t xml:space="preserve"> Informationen</w:t>
      </w:r>
      <w:r w:rsidR="00A579AF">
        <w:rPr>
          <w:rFonts w:ascii="Calibri Light" w:eastAsia="Calibri" w:hAnsi="Calibri Light" w:cs="Calibri Light"/>
          <w:color w:val="000000"/>
          <w:sz w:val="24"/>
          <w:szCs w:val="24"/>
        </w:rPr>
        <w:t xml:space="preserve"> zum Kongressprogramm</w:t>
      </w:r>
      <w:r w:rsidR="00863B66">
        <w:rPr>
          <w:rFonts w:ascii="Calibri Light" w:eastAsia="Calibri" w:hAnsi="Calibri Light" w:cs="Calibri Light"/>
          <w:color w:val="000000"/>
          <w:sz w:val="24"/>
          <w:szCs w:val="24"/>
        </w:rPr>
        <w:t xml:space="preserve"> und weitere Informationen</w:t>
      </w:r>
      <w:r w:rsidR="00B90109" w:rsidRPr="00C47AE9">
        <w:rPr>
          <w:rFonts w:ascii="Calibri Light" w:eastAsia="Calibri" w:hAnsi="Calibri Light" w:cs="Calibri Light"/>
          <w:color w:val="000000"/>
          <w:sz w:val="24"/>
          <w:szCs w:val="24"/>
        </w:rPr>
        <w:t xml:space="preserve"> finden Sie unter</w:t>
      </w:r>
      <w:r w:rsidR="00B90109" w:rsidRPr="00B90109">
        <w:rPr>
          <w:rFonts w:ascii="Calibri Light" w:eastAsia="Calibri" w:hAnsi="Calibri Light" w:cs="Calibri Light"/>
          <w:b/>
          <w:color w:val="000000"/>
          <w:sz w:val="24"/>
          <w:szCs w:val="24"/>
        </w:rPr>
        <w:t xml:space="preserve"> </w:t>
      </w:r>
      <w:hyperlink r:id="rId8" w:history="1">
        <w:r w:rsidR="00C47AE9" w:rsidRPr="00C47AE9">
          <w:rPr>
            <w:rStyle w:val="Hyperlink"/>
            <w:rFonts w:ascii="Calibri Light" w:eastAsia="Calibri" w:hAnsi="Calibri Light" w:cs="Calibri Light"/>
            <w:b/>
            <w:sz w:val="24"/>
            <w:szCs w:val="24"/>
            <w:u w:val="none"/>
          </w:rPr>
          <w:t>www.deutscher-krankenhaustag.de</w:t>
        </w:r>
      </w:hyperlink>
      <w:r w:rsidR="00B90109"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5FD3055C" w14:textId="77777777" w:rsidR="00DC367A" w:rsidRPr="0080017E" w:rsidRDefault="00DC367A" w:rsidP="000B0503">
      <w:pPr>
        <w:jc w:val="both"/>
        <w:rPr>
          <w:rFonts w:asciiTheme="majorHAnsi" w:hAnsiTheme="majorHAnsi" w:cstheme="majorHAnsi"/>
          <w:sz w:val="24"/>
          <w:szCs w:val="24"/>
        </w:rPr>
      </w:pPr>
      <w:bookmarkStart w:id="0" w:name="_GoBack"/>
      <w:bookmarkEnd w:id="0"/>
    </w:p>
    <w:p w14:paraId="14901327" w14:textId="14D363BA"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 xml:space="preserve">Plattform für die deutschen Krankenhäuser und findet jährlich im Rahmen der MEDICA statt. Gesellschafter der </w:t>
      </w:r>
      <w:r w:rsidRPr="006A3BFF">
        <w:rPr>
          <w:rFonts w:eastAsia="Calibri" w:cstheme="minorHAnsi"/>
          <w:color w:val="000000"/>
          <w:sz w:val="24"/>
          <w:szCs w:val="24"/>
        </w:rPr>
        <w:lastRenderedPageBreak/>
        <w:t>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w:t>
      </w:r>
      <w:r w:rsidR="00DE441D">
        <w:rPr>
          <w:rFonts w:eastAsia="Calibri" w:cstheme="minorHAnsi"/>
          <w:color w:val="000000"/>
          <w:sz w:val="24"/>
          <w:szCs w:val="24"/>
        </w:rPr>
        <w:t xml:space="preserve">innen – und ärzte </w:t>
      </w:r>
      <w:r w:rsidR="00A620B6" w:rsidRPr="006A3BFF">
        <w:rPr>
          <w:rFonts w:eastAsia="Calibri" w:cstheme="minorHAnsi"/>
          <w:color w:val="000000"/>
          <w:sz w:val="24"/>
          <w:szCs w:val="24"/>
        </w:rPr>
        <w:t xml:space="preserve"> Deutschlands (VLK)</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9"/>
      <w:footerReference w:type="default" r:id="rId10"/>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3C82" w16cex:dateUtc="2022-10-24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D6A8" w14:textId="77777777" w:rsidR="008758CB" w:rsidRDefault="008758CB" w:rsidP="00C8751D">
      <w:pPr>
        <w:spacing w:after="0" w:line="240" w:lineRule="auto"/>
      </w:pPr>
      <w:r>
        <w:separator/>
      </w:r>
    </w:p>
  </w:endnote>
  <w:endnote w:type="continuationSeparator" w:id="0">
    <w:p w14:paraId="541A2A46" w14:textId="77777777" w:rsidR="008758CB" w:rsidRDefault="008758C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AA54" w14:textId="77777777" w:rsidR="008758CB" w:rsidRDefault="008758CB" w:rsidP="00C8751D">
      <w:pPr>
        <w:spacing w:after="0" w:line="240" w:lineRule="auto"/>
      </w:pPr>
      <w:r>
        <w:separator/>
      </w:r>
    </w:p>
  </w:footnote>
  <w:footnote w:type="continuationSeparator" w:id="0">
    <w:p w14:paraId="4B85044B" w14:textId="77777777" w:rsidR="008758CB" w:rsidRDefault="008758CB"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F5E"/>
    <w:multiLevelType w:val="multilevel"/>
    <w:tmpl w:val="9DF6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75A95"/>
    <w:multiLevelType w:val="multilevel"/>
    <w:tmpl w:val="A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6CA8"/>
    <w:multiLevelType w:val="multilevel"/>
    <w:tmpl w:val="959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E09F5"/>
    <w:multiLevelType w:val="multilevel"/>
    <w:tmpl w:val="3A7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E60B1"/>
    <w:multiLevelType w:val="multilevel"/>
    <w:tmpl w:val="545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B326A"/>
    <w:multiLevelType w:val="multilevel"/>
    <w:tmpl w:val="851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B7C05"/>
    <w:multiLevelType w:val="multilevel"/>
    <w:tmpl w:val="58A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46020"/>
    <w:multiLevelType w:val="multilevel"/>
    <w:tmpl w:val="E8A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E144C"/>
    <w:multiLevelType w:val="multilevel"/>
    <w:tmpl w:val="B03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4094E"/>
    <w:rsid w:val="00046928"/>
    <w:rsid w:val="0005000D"/>
    <w:rsid w:val="0005626E"/>
    <w:rsid w:val="000606D6"/>
    <w:rsid w:val="00060EDA"/>
    <w:rsid w:val="000645D9"/>
    <w:rsid w:val="00073207"/>
    <w:rsid w:val="00074C0F"/>
    <w:rsid w:val="00075C5E"/>
    <w:rsid w:val="00085196"/>
    <w:rsid w:val="000939AE"/>
    <w:rsid w:val="00095CCF"/>
    <w:rsid w:val="000A2A1B"/>
    <w:rsid w:val="000A7FD8"/>
    <w:rsid w:val="000B014E"/>
    <w:rsid w:val="000B0503"/>
    <w:rsid w:val="000C3887"/>
    <w:rsid w:val="000C4270"/>
    <w:rsid w:val="000D3A9B"/>
    <w:rsid w:val="000E41C8"/>
    <w:rsid w:val="000E4436"/>
    <w:rsid w:val="000F6C8B"/>
    <w:rsid w:val="000F709C"/>
    <w:rsid w:val="00115935"/>
    <w:rsid w:val="00117D1E"/>
    <w:rsid w:val="00130AF7"/>
    <w:rsid w:val="0013465E"/>
    <w:rsid w:val="00144084"/>
    <w:rsid w:val="001724A8"/>
    <w:rsid w:val="001734EF"/>
    <w:rsid w:val="0018201D"/>
    <w:rsid w:val="001861BD"/>
    <w:rsid w:val="001A1D79"/>
    <w:rsid w:val="001C3F44"/>
    <w:rsid w:val="001C5D3D"/>
    <w:rsid w:val="001D0BEC"/>
    <w:rsid w:val="001D449E"/>
    <w:rsid w:val="001D7202"/>
    <w:rsid w:val="001E1080"/>
    <w:rsid w:val="001E3849"/>
    <w:rsid w:val="00202507"/>
    <w:rsid w:val="0020522D"/>
    <w:rsid w:val="00226B98"/>
    <w:rsid w:val="00246385"/>
    <w:rsid w:val="002701CD"/>
    <w:rsid w:val="00274D9A"/>
    <w:rsid w:val="00276F67"/>
    <w:rsid w:val="00281936"/>
    <w:rsid w:val="0028226C"/>
    <w:rsid w:val="00282E5B"/>
    <w:rsid w:val="002B18C5"/>
    <w:rsid w:val="002C1E2E"/>
    <w:rsid w:val="002C78AE"/>
    <w:rsid w:val="002E1CF5"/>
    <w:rsid w:val="002F7D57"/>
    <w:rsid w:val="003028AD"/>
    <w:rsid w:val="003427DB"/>
    <w:rsid w:val="003438C9"/>
    <w:rsid w:val="00371E50"/>
    <w:rsid w:val="00374FF6"/>
    <w:rsid w:val="00380F0F"/>
    <w:rsid w:val="00384912"/>
    <w:rsid w:val="0039454A"/>
    <w:rsid w:val="003A7CBE"/>
    <w:rsid w:val="003B42D8"/>
    <w:rsid w:val="003B75EF"/>
    <w:rsid w:val="003C3033"/>
    <w:rsid w:val="003C47AB"/>
    <w:rsid w:val="003D2C9A"/>
    <w:rsid w:val="003D2C9E"/>
    <w:rsid w:val="003D58C6"/>
    <w:rsid w:val="003D5D66"/>
    <w:rsid w:val="003E7110"/>
    <w:rsid w:val="003F3949"/>
    <w:rsid w:val="00405B6D"/>
    <w:rsid w:val="00420ED3"/>
    <w:rsid w:val="0042457B"/>
    <w:rsid w:val="00442314"/>
    <w:rsid w:val="00456506"/>
    <w:rsid w:val="004A0118"/>
    <w:rsid w:val="004A0F14"/>
    <w:rsid w:val="004A3DBB"/>
    <w:rsid w:val="004C3279"/>
    <w:rsid w:val="004D7C3B"/>
    <w:rsid w:val="004E56A1"/>
    <w:rsid w:val="00505A56"/>
    <w:rsid w:val="00511095"/>
    <w:rsid w:val="005114FA"/>
    <w:rsid w:val="0051514E"/>
    <w:rsid w:val="005175D7"/>
    <w:rsid w:val="005227DB"/>
    <w:rsid w:val="00537B36"/>
    <w:rsid w:val="00542616"/>
    <w:rsid w:val="005441E9"/>
    <w:rsid w:val="00592149"/>
    <w:rsid w:val="00595C5C"/>
    <w:rsid w:val="00596B1C"/>
    <w:rsid w:val="00597260"/>
    <w:rsid w:val="005A32F0"/>
    <w:rsid w:val="005B0DD1"/>
    <w:rsid w:val="005D1212"/>
    <w:rsid w:val="005D236F"/>
    <w:rsid w:val="005D4AEA"/>
    <w:rsid w:val="005D6E5C"/>
    <w:rsid w:val="005E0D7B"/>
    <w:rsid w:val="005E41BE"/>
    <w:rsid w:val="00612C84"/>
    <w:rsid w:val="006261FB"/>
    <w:rsid w:val="006346F5"/>
    <w:rsid w:val="0063553D"/>
    <w:rsid w:val="0063781C"/>
    <w:rsid w:val="0064080E"/>
    <w:rsid w:val="00654166"/>
    <w:rsid w:val="00657EC3"/>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D769D"/>
    <w:rsid w:val="006E2CFB"/>
    <w:rsid w:val="006E3F93"/>
    <w:rsid w:val="006E4C4F"/>
    <w:rsid w:val="006F313E"/>
    <w:rsid w:val="00706AC3"/>
    <w:rsid w:val="00714B4C"/>
    <w:rsid w:val="0071577E"/>
    <w:rsid w:val="00717E27"/>
    <w:rsid w:val="00720363"/>
    <w:rsid w:val="00724B2A"/>
    <w:rsid w:val="007367F1"/>
    <w:rsid w:val="00756BD3"/>
    <w:rsid w:val="00766289"/>
    <w:rsid w:val="00771E1D"/>
    <w:rsid w:val="00772E87"/>
    <w:rsid w:val="00773B20"/>
    <w:rsid w:val="00774AA5"/>
    <w:rsid w:val="00787BA2"/>
    <w:rsid w:val="007A0B96"/>
    <w:rsid w:val="007B64CB"/>
    <w:rsid w:val="007B6CBC"/>
    <w:rsid w:val="007D6528"/>
    <w:rsid w:val="007E3C45"/>
    <w:rsid w:val="007F389F"/>
    <w:rsid w:val="007F79C2"/>
    <w:rsid w:val="007F7D7B"/>
    <w:rsid w:val="0080017E"/>
    <w:rsid w:val="008168AC"/>
    <w:rsid w:val="00816E2A"/>
    <w:rsid w:val="00836775"/>
    <w:rsid w:val="00836A89"/>
    <w:rsid w:val="008375CF"/>
    <w:rsid w:val="00840A00"/>
    <w:rsid w:val="00853E9E"/>
    <w:rsid w:val="00860A8B"/>
    <w:rsid w:val="00861EFD"/>
    <w:rsid w:val="0086251B"/>
    <w:rsid w:val="00862F35"/>
    <w:rsid w:val="00863B66"/>
    <w:rsid w:val="008679EA"/>
    <w:rsid w:val="008758CB"/>
    <w:rsid w:val="00885889"/>
    <w:rsid w:val="008921C0"/>
    <w:rsid w:val="008C0EE8"/>
    <w:rsid w:val="008C2BA3"/>
    <w:rsid w:val="008C67A5"/>
    <w:rsid w:val="008D169E"/>
    <w:rsid w:val="008D3343"/>
    <w:rsid w:val="008E08F3"/>
    <w:rsid w:val="008E1088"/>
    <w:rsid w:val="008F2B35"/>
    <w:rsid w:val="008F7C1D"/>
    <w:rsid w:val="00901F45"/>
    <w:rsid w:val="00902D41"/>
    <w:rsid w:val="00905A37"/>
    <w:rsid w:val="00910222"/>
    <w:rsid w:val="00910489"/>
    <w:rsid w:val="009157EC"/>
    <w:rsid w:val="009161B2"/>
    <w:rsid w:val="0091779C"/>
    <w:rsid w:val="00936BEC"/>
    <w:rsid w:val="009455E5"/>
    <w:rsid w:val="00951E44"/>
    <w:rsid w:val="009556F6"/>
    <w:rsid w:val="00964232"/>
    <w:rsid w:val="00983E2F"/>
    <w:rsid w:val="009844B1"/>
    <w:rsid w:val="009913EA"/>
    <w:rsid w:val="009F07B9"/>
    <w:rsid w:val="009F27E2"/>
    <w:rsid w:val="009F6F3E"/>
    <w:rsid w:val="00A15FD4"/>
    <w:rsid w:val="00A371F7"/>
    <w:rsid w:val="00A450AF"/>
    <w:rsid w:val="00A45C09"/>
    <w:rsid w:val="00A51929"/>
    <w:rsid w:val="00A579AF"/>
    <w:rsid w:val="00A620B6"/>
    <w:rsid w:val="00A66DEC"/>
    <w:rsid w:val="00A710E6"/>
    <w:rsid w:val="00A75182"/>
    <w:rsid w:val="00A828A5"/>
    <w:rsid w:val="00A952C7"/>
    <w:rsid w:val="00AA41BA"/>
    <w:rsid w:val="00AB771A"/>
    <w:rsid w:val="00AC1190"/>
    <w:rsid w:val="00AD1016"/>
    <w:rsid w:val="00AD1589"/>
    <w:rsid w:val="00AE6926"/>
    <w:rsid w:val="00AF0E36"/>
    <w:rsid w:val="00B05516"/>
    <w:rsid w:val="00B22D69"/>
    <w:rsid w:val="00B305CB"/>
    <w:rsid w:val="00B35C30"/>
    <w:rsid w:val="00B36CCC"/>
    <w:rsid w:val="00B45064"/>
    <w:rsid w:val="00B47376"/>
    <w:rsid w:val="00B5399B"/>
    <w:rsid w:val="00B60C1F"/>
    <w:rsid w:val="00B90109"/>
    <w:rsid w:val="00B94E9A"/>
    <w:rsid w:val="00B96BC8"/>
    <w:rsid w:val="00B97DC1"/>
    <w:rsid w:val="00BA2165"/>
    <w:rsid w:val="00BB0C48"/>
    <w:rsid w:val="00BB6ECD"/>
    <w:rsid w:val="00BE6FF5"/>
    <w:rsid w:val="00BE7807"/>
    <w:rsid w:val="00BF680E"/>
    <w:rsid w:val="00C04984"/>
    <w:rsid w:val="00C06FFF"/>
    <w:rsid w:val="00C07F09"/>
    <w:rsid w:val="00C178CE"/>
    <w:rsid w:val="00C24415"/>
    <w:rsid w:val="00C27BEC"/>
    <w:rsid w:val="00C47AE9"/>
    <w:rsid w:val="00C47F15"/>
    <w:rsid w:val="00C76DAC"/>
    <w:rsid w:val="00C8751D"/>
    <w:rsid w:val="00C91A36"/>
    <w:rsid w:val="00C96D74"/>
    <w:rsid w:val="00CC64FD"/>
    <w:rsid w:val="00CD0CEA"/>
    <w:rsid w:val="00CD3339"/>
    <w:rsid w:val="00CF7507"/>
    <w:rsid w:val="00D107D9"/>
    <w:rsid w:val="00D1191D"/>
    <w:rsid w:val="00D11C65"/>
    <w:rsid w:val="00D163DA"/>
    <w:rsid w:val="00D17629"/>
    <w:rsid w:val="00D21054"/>
    <w:rsid w:val="00D32EB6"/>
    <w:rsid w:val="00D34C83"/>
    <w:rsid w:val="00D35651"/>
    <w:rsid w:val="00D430FA"/>
    <w:rsid w:val="00D544CF"/>
    <w:rsid w:val="00D6288C"/>
    <w:rsid w:val="00D73985"/>
    <w:rsid w:val="00D74C9B"/>
    <w:rsid w:val="00D766A0"/>
    <w:rsid w:val="00D81540"/>
    <w:rsid w:val="00D86A25"/>
    <w:rsid w:val="00D87025"/>
    <w:rsid w:val="00D87B21"/>
    <w:rsid w:val="00D93E6A"/>
    <w:rsid w:val="00D96B66"/>
    <w:rsid w:val="00DB10AE"/>
    <w:rsid w:val="00DC367A"/>
    <w:rsid w:val="00DD204A"/>
    <w:rsid w:val="00DE05C6"/>
    <w:rsid w:val="00DE441D"/>
    <w:rsid w:val="00DF3D45"/>
    <w:rsid w:val="00DF4138"/>
    <w:rsid w:val="00DF413E"/>
    <w:rsid w:val="00E00DD2"/>
    <w:rsid w:val="00E11785"/>
    <w:rsid w:val="00E14A45"/>
    <w:rsid w:val="00E26AC4"/>
    <w:rsid w:val="00E32453"/>
    <w:rsid w:val="00E34985"/>
    <w:rsid w:val="00E35B64"/>
    <w:rsid w:val="00E363D1"/>
    <w:rsid w:val="00E600E5"/>
    <w:rsid w:val="00E94ABF"/>
    <w:rsid w:val="00E95CA1"/>
    <w:rsid w:val="00E96DFC"/>
    <w:rsid w:val="00EA3DBA"/>
    <w:rsid w:val="00EA7B6D"/>
    <w:rsid w:val="00EA7BFA"/>
    <w:rsid w:val="00EC277C"/>
    <w:rsid w:val="00EC69F4"/>
    <w:rsid w:val="00EF129B"/>
    <w:rsid w:val="00F018CC"/>
    <w:rsid w:val="00F052A0"/>
    <w:rsid w:val="00F568B7"/>
    <w:rsid w:val="00F613A9"/>
    <w:rsid w:val="00F64B87"/>
    <w:rsid w:val="00F71CBE"/>
    <w:rsid w:val="00F73B6B"/>
    <w:rsid w:val="00F74AA4"/>
    <w:rsid w:val="00F7679C"/>
    <w:rsid w:val="00FA0A47"/>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 w:type="character" w:styleId="Fett">
    <w:name w:val="Strong"/>
    <w:basedOn w:val="Absatz-Standardschriftart"/>
    <w:uiPriority w:val="22"/>
    <w:qFormat/>
    <w:rsid w:val="00B35C30"/>
    <w:rPr>
      <w:b/>
      <w:bCs/>
    </w:rPr>
  </w:style>
  <w:style w:type="paragraph" w:styleId="StandardWeb">
    <w:name w:val="Normal (Web)"/>
    <w:basedOn w:val="Standard"/>
    <w:uiPriority w:val="99"/>
    <w:semiHidden/>
    <w:unhideWhenUsed/>
    <w:rsid w:val="00706A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5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330">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368946032">
      <w:bodyDiv w:val="1"/>
      <w:marLeft w:val="0"/>
      <w:marRight w:val="0"/>
      <w:marTop w:val="0"/>
      <w:marBottom w:val="0"/>
      <w:divBdr>
        <w:top w:val="none" w:sz="0" w:space="0" w:color="auto"/>
        <w:left w:val="none" w:sz="0" w:space="0" w:color="auto"/>
        <w:bottom w:val="none" w:sz="0" w:space="0" w:color="auto"/>
        <w:right w:val="none" w:sz="0" w:space="0" w:color="auto"/>
      </w:divBdr>
    </w:div>
    <w:div w:id="1675186384">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 w:id="1899126648">
      <w:bodyDiv w:val="1"/>
      <w:marLeft w:val="0"/>
      <w:marRight w:val="0"/>
      <w:marTop w:val="0"/>
      <w:marBottom w:val="0"/>
      <w:divBdr>
        <w:top w:val="none" w:sz="0" w:space="0" w:color="auto"/>
        <w:left w:val="none" w:sz="0" w:space="0" w:color="auto"/>
        <w:bottom w:val="none" w:sz="0" w:space="0" w:color="auto"/>
        <w:right w:val="none" w:sz="0" w:space="0" w:color="auto"/>
      </w:divBdr>
    </w:div>
    <w:div w:id="19282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B921-CBDD-4F17-BC4D-9479F166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10</cp:revision>
  <cp:lastPrinted>2022-08-26T08:10:00Z</cp:lastPrinted>
  <dcterms:created xsi:type="dcterms:W3CDTF">2022-10-28T09:51:00Z</dcterms:created>
  <dcterms:modified xsi:type="dcterms:W3CDTF">2022-11-03T10:51:00Z</dcterms:modified>
</cp:coreProperties>
</file>