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53D40968" w:rsidR="001962FD" w:rsidRDefault="00DF579F"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F579F">
        <w:rPr>
          <w:rFonts w:ascii="Arial" w:eastAsia="Times New Roman" w:hAnsi="Arial" w:cs="Times New Roman"/>
          <w:b/>
          <w:szCs w:val="20"/>
          <w:u w:val="single"/>
          <w:lang w:eastAsia="de-DE"/>
        </w:rPr>
        <w:t>DKG zu</w:t>
      </w:r>
      <w:r w:rsidR="003B5F83">
        <w:rPr>
          <w:rFonts w:ascii="Arial" w:eastAsia="Times New Roman" w:hAnsi="Arial" w:cs="Times New Roman"/>
          <w:b/>
          <w:szCs w:val="20"/>
          <w:u w:val="single"/>
          <w:lang w:eastAsia="de-DE"/>
        </w:rPr>
        <w:t>m Vorstoß des Bayrischen Gesundheitsministers</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026A81C" w:rsidR="001962FD" w:rsidRPr="00462B9F" w:rsidRDefault="003B5F83" w:rsidP="001962FD">
      <w:pPr>
        <w:spacing w:after="0" w:line="340" w:lineRule="atLeast"/>
        <w:ind w:right="2268"/>
        <w:jc w:val="both"/>
        <w:rPr>
          <w:rFonts w:ascii="Arial" w:hAnsi="Arial" w:cs="Arial"/>
          <w:b/>
          <w:sz w:val="32"/>
          <w:szCs w:val="32"/>
        </w:rPr>
      </w:pPr>
      <w:r>
        <w:rPr>
          <w:rFonts w:ascii="Arial" w:hAnsi="Arial" w:cs="Arial"/>
          <w:b/>
          <w:sz w:val="32"/>
          <w:szCs w:val="32"/>
        </w:rPr>
        <w:t>Krankenhaus-Bürokratie auch bundesweit abbauen</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3AB1E838" w14:textId="41F1C22F" w:rsidR="00727516" w:rsidRDefault="00D30167" w:rsidP="00727516">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E225F">
        <w:rPr>
          <w:rFonts w:ascii="Arial" w:eastAsia="Times New Roman" w:hAnsi="Arial" w:cs="Arial"/>
          <w:noProof/>
          <w:lang w:eastAsia="de-DE"/>
        </w:rPr>
        <w:t>23. Oktober 2022</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0906C3">
        <w:rPr>
          <w:rFonts w:ascii="Arial" w:eastAsia="Times New Roman" w:hAnsi="Arial" w:cs="Arial"/>
          <w:lang w:eastAsia="de-DE"/>
        </w:rPr>
        <w:t xml:space="preserve"> </w:t>
      </w:r>
      <w:r w:rsidR="00365215">
        <w:rPr>
          <w:rFonts w:ascii="Arial" w:eastAsia="Times New Roman" w:hAnsi="Arial" w:cs="Arial"/>
          <w:bCs/>
          <w:lang w:eastAsia="de-DE"/>
        </w:rPr>
        <w:t>Die Deutsche Krankenhausgesellschaft (DKG) begrüßt den Vorstoß des Bayrischen Gesundheitsminister</w:t>
      </w:r>
      <w:r w:rsidR="00877F77">
        <w:rPr>
          <w:rFonts w:ascii="Arial" w:eastAsia="Times New Roman" w:hAnsi="Arial" w:cs="Arial"/>
          <w:bCs/>
          <w:lang w:eastAsia="de-DE"/>
        </w:rPr>
        <w:t>s</w:t>
      </w:r>
      <w:r w:rsidR="00365215">
        <w:rPr>
          <w:rFonts w:ascii="Arial" w:eastAsia="Times New Roman" w:hAnsi="Arial" w:cs="Arial"/>
          <w:bCs/>
          <w:lang w:eastAsia="de-DE"/>
        </w:rPr>
        <w:t xml:space="preserve"> Klaus </w:t>
      </w:r>
      <w:proofErr w:type="spellStart"/>
      <w:r w:rsidR="00365215">
        <w:rPr>
          <w:rFonts w:ascii="Arial" w:eastAsia="Times New Roman" w:hAnsi="Arial" w:cs="Arial"/>
          <w:bCs/>
          <w:lang w:eastAsia="de-DE"/>
        </w:rPr>
        <w:t>Holetschek</w:t>
      </w:r>
      <w:proofErr w:type="spellEnd"/>
      <w:r w:rsidR="00365215">
        <w:rPr>
          <w:rFonts w:ascii="Arial" w:eastAsia="Times New Roman" w:hAnsi="Arial" w:cs="Arial"/>
          <w:bCs/>
          <w:lang w:eastAsia="de-DE"/>
        </w:rPr>
        <w:t xml:space="preserve">, die Mitarbeiterinnen und Mitarbeiter in den Krankenhäusern von unnötiger Bürokratie zu befreien. Gemeinsam mit Bayrischer Krankenhausgesellschaft und Krankenkassen geht das </w:t>
      </w:r>
      <w:r w:rsidR="00471F34">
        <w:rPr>
          <w:rFonts w:ascii="Arial" w:eastAsia="Times New Roman" w:hAnsi="Arial" w:cs="Arial"/>
          <w:bCs/>
          <w:lang w:eastAsia="de-DE"/>
        </w:rPr>
        <w:t>Staats</w:t>
      </w:r>
      <w:r w:rsidR="00365215">
        <w:rPr>
          <w:rFonts w:ascii="Arial" w:eastAsia="Times New Roman" w:hAnsi="Arial" w:cs="Arial"/>
          <w:bCs/>
          <w:lang w:eastAsia="de-DE"/>
        </w:rPr>
        <w:t xml:space="preserve">ministerium damit den richtigen Schritt, in Zeiten extremer Personalausfälle die verbliebenen Kolleginnen und Kollegen wenigstens von den größten Auswüchsen unnötiger Schreibarbeit zu befreien. Dazu erklärt die stellvertretende Vorstandsvorsitzende der DKG, Prof. Dr. Henriette </w:t>
      </w:r>
      <w:r w:rsidR="00471F34">
        <w:rPr>
          <w:rFonts w:ascii="Arial" w:eastAsia="Times New Roman" w:hAnsi="Arial" w:cs="Arial"/>
          <w:bCs/>
          <w:lang w:eastAsia="de-DE"/>
        </w:rPr>
        <w:t xml:space="preserve">Neumeyer: </w:t>
      </w:r>
    </w:p>
    <w:p w14:paraId="2BF8A332" w14:textId="1EE21019" w:rsidR="00471F34" w:rsidRDefault="00471F34" w:rsidP="00727516">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„Krankheitsbedingte Personalausfälle stellen die Krankenhäuser und ihre Beschäftigten seit Monaten vor große Herausforderungen. Die gesunden Kolleginnen und Kollegen leisten </w:t>
      </w:r>
      <w:r w:rsidR="0079016D">
        <w:rPr>
          <w:rFonts w:ascii="Arial" w:eastAsia="Times New Roman" w:hAnsi="Arial" w:cs="Arial"/>
          <w:bCs/>
          <w:lang w:eastAsia="de-DE"/>
        </w:rPr>
        <w:t xml:space="preserve">zahllose Überstunden und gehen dabei an ihre Grenzen und darüber hinaus. </w:t>
      </w:r>
      <w:r w:rsidR="003B5F83">
        <w:rPr>
          <w:rFonts w:ascii="Arial" w:eastAsia="Times New Roman" w:hAnsi="Arial" w:cs="Arial"/>
          <w:bCs/>
          <w:lang w:eastAsia="de-DE"/>
        </w:rPr>
        <w:t>I</w:t>
      </w:r>
      <w:r w:rsidR="0079016D">
        <w:rPr>
          <w:rFonts w:ascii="Arial" w:eastAsia="Times New Roman" w:hAnsi="Arial" w:cs="Arial"/>
          <w:bCs/>
          <w:lang w:eastAsia="de-DE"/>
        </w:rPr>
        <w:t>n diesen Zeiten ist es nur folgerichtig, die immense Bürokratielast zumindest teilweise zu reduzieren. Aber auch über Corona-bedingte Personalausfälle hinaus leiden die Krankenhäuser unter dem anhaltenden Fachkräftemangel.</w:t>
      </w:r>
      <w:bookmarkStart w:id="0" w:name="_GoBack"/>
      <w:bookmarkEnd w:id="0"/>
      <w:r w:rsidR="0079016D">
        <w:rPr>
          <w:rFonts w:ascii="Arial" w:eastAsia="Times New Roman" w:hAnsi="Arial" w:cs="Arial"/>
          <w:bCs/>
          <w:lang w:eastAsia="de-DE"/>
        </w:rPr>
        <w:t xml:space="preserve"> Allein in der Krankenpflege können rund 30.000 Stellen nicht besetzt werden</w:t>
      </w:r>
      <w:r w:rsidR="003B5F83">
        <w:rPr>
          <w:rFonts w:ascii="Arial" w:eastAsia="Times New Roman" w:hAnsi="Arial" w:cs="Arial"/>
          <w:bCs/>
          <w:lang w:eastAsia="de-DE"/>
        </w:rPr>
        <w:t>, jedes Jahr steigt diese Zahl</w:t>
      </w:r>
      <w:r w:rsidR="0079016D">
        <w:rPr>
          <w:rFonts w:ascii="Arial" w:eastAsia="Times New Roman" w:hAnsi="Arial" w:cs="Arial"/>
          <w:bCs/>
          <w:lang w:eastAsia="de-DE"/>
        </w:rPr>
        <w:t xml:space="preserve">. Auf der anderen Seite müssen Pflegekräfte rund drei Stunden ihres Arbeitstages mit </w:t>
      </w:r>
      <w:r w:rsidR="00D253EC">
        <w:rPr>
          <w:rFonts w:ascii="Arial" w:eastAsia="Times New Roman" w:hAnsi="Arial" w:cs="Arial"/>
          <w:bCs/>
          <w:lang w:eastAsia="de-DE"/>
        </w:rPr>
        <w:t>Bürotätigkeiten</w:t>
      </w:r>
      <w:r w:rsidR="0079016D">
        <w:rPr>
          <w:rFonts w:ascii="Arial" w:eastAsia="Times New Roman" w:hAnsi="Arial" w:cs="Arial"/>
          <w:bCs/>
          <w:lang w:eastAsia="de-DE"/>
        </w:rPr>
        <w:t xml:space="preserve"> verbringen. Ein großer Teil davon dient nicht der medizinisch oder pflegerisch sinnvollen Dokumentation. In diesen drei Stunden können Sie ihrer eigentlichen Arbeit mit den Patientinnen und Patienten nicht nachgehen. Könnten wir diese drei Stunden nur um eine Stunde verringern, hätten wir die Arbeitszeit von rund 60.000 Vollzeit-Pflegekräften </w:t>
      </w:r>
      <w:r w:rsidR="002E225F">
        <w:rPr>
          <w:rFonts w:ascii="Arial" w:eastAsia="Times New Roman" w:hAnsi="Arial" w:cs="Arial"/>
          <w:bCs/>
          <w:lang w:eastAsia="de-DE"/>
        </w:rPr>
        <w:t xml:space="preserve">für die Arbeit mit und für die Patientinnen und Patienten </w:t>
      </w:r>
      <w:r w:rsidR="0079016D">
        <w:rPr>
          <w:rFonts w:ascii="Arial" w:eastAsia="Times New Roman" w:hAnsi="Arial" w:cs="Arial"/>
          <w:bCs/>
          <w:lang w:eastAsia="de-DE"/>
        </w:rPr>
        <w:t>zusätzlich zur Verfügung.</w:t>
      </w:r>
    </w:p>
    <w:p w14:paraId="09FDB6B1" w14:textId="545BD248" w:rsidR="0079016D" w:rsidRDefault="0079016D" w:rsidP="00727516">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Wir erhoffen uns von dem Vorstoß aus Bayern auch ein Signal an andere Bundesländer und vielleicht sogar an die Bundesebene. Denn noch immer vermissen wir aus dem Bundesgesundheitsministerium konkrete Vorschläge</w:t>
      </w:r>
      <w:r w:rsidR="003B5F83">
        <w:rPr>
          <w:rFonts w:ascii="Arial" w:eastAsia="Times New Roman" w:hAnsi="Arial" w:cs="Arial"/>
          <w:bCs/>
          <w:lang w:eastAsia="de-DE"/>
        </w:rPr>
        <w:t xml:space="preserve">, wie man den eklatanten Fachkräftemangel in der Pflege </w:t>
      </w:r>
      <w:r w:rsidR="00D253EC">
        <w:rPr>
          <w:rFonts w:ascii="Arial" w:eastAsia="Times New Roman" w:hAnsi="Arial" w:cs="Arial"/>
          <w:bCs/>
          <w:lang w:eastAsia="de-DE"/>
        </w:rPr>
        <w:lastRenderedPageBreak/>
        <w:t xml:space="preserve">wirksam </w:t>
      </w:r>
      <w:r w:rsidR="003B5F83">
        <w:rPr>
          <w:rFonts w:ascii="Arial" w:eastAsia="Times New Roman" w:hAnsi="Arial" w:cs="Arial"/>
          <w:bCs/>
          <w:lang w:eastAsia="de-DE"/>
        </w:rPr>
        <w:t>angeht, mehr Beschäftigte neu- und zurückgewinnt, die Arbeitsbedingungen verbessert und vieles mehr. Bürokratieabbau ist ein wesentlicher Teil zur Entlastung der in der Pflege Beschäftigten. In Zeiten, in denen die Krankenhäuser wirtschaftlich und organisatorisch mit dem Rücken zur Wand stehen, muss jede Möglichkeit der Entlastung genutzt werden.</w:t>
      </w:r>
      <w:r w:rsidR="00D253EC">
        <w:rPr>
          <w:rFonts w:ascii="Arial" w:eastAsia="Times New Roman" w:hAnsi="Arial" w:cs="Arial"/>
          <w:bCs/>
          <w:lang w:eastAsia="de-DE"/>
        </w:rPr>
        <w:t xml:space="preserve"> Daher appellieren wir an Minister Lauterbach und die Krankenkassen, unnötige Bürokratie abzubauen.“ </w:t>
      </w:r>
    </w:p>
    <w:p w14:paraId="35B06DF5" w14:textId="6F7BCFB8" w:rsidR="005A0D6A" w:rsidRDefault="005A0D6A" w:rsidP="005A0D6A">
      <w:pPr>
        <w:spacing w:line="340" w:lineRule="atLeast"/>
        <w:ind w:right="2268"/>
        <w:jc w:val="both"/>
        <w:rPr>
          <w:rFonts w:ascii="Arial" w:eastAsia="Times New Roman" w:hAnsi="Arial" w:cs="Arial"/>
          <w:bCs/>
          <w:lang w:eastAsia="de-DE"/>
        </w:rPr>
      </w:pPr>
    </w:p>
    <w:p w14:paraId="24275003" w14:textId="77777777" w:rsidR="003E7E92" w:rsidRPr="005A0D6A" w:rsidRDefault="003E7E92" w:rsidP="005A0D6A">
      <w:pPr>
        <w:spacing w:line="340" w:lineRule="atLeast"/>
        <w:ind w:right="2268"/>
        <w:jc w:val="both"/>
        <w:rPr>
          <w:rFonts w:ascii="Arial" w:eastAsia="Times New Roman" w:hAnsi="Arial" w:cs="Arial"/>
          <w:bCs/>
          <w:lang w:eastAsia="de-DE"/>
        </w:rPr>
      </w:pPr>
    </w:p>
    <w:p w14:paraId="4C770FEB" w14:textId="77777777" w:rsidR="005A0D6A" w:rsidRDefault="005A0D6A" w:rsidP="005A0D6A">
      <w:pPr>
        <w:spacing w:line="340" w:lineRule="atLeast"/>
        <w:ind w:right="2268"/>
        <w:jc w:val="both"/>
        <w:rPr>
          <w:rFonts w:ascii="Arial" w:eastAsia="Times New Roman" w:hAnsi="Arial" w:cs="Arial"/>
          <w:bCs/>
          <w:lang w:eastAsia="de-DE"/>
        </w:rPr>
      </w:pPr>
    </w:p>
    <w:p w14:paraId="6C5F2E83" w14:textId="6CCAA888" w:rsidR="005A0D6A" w:rsidRDefault="005A0D6A" w:rsidP="005A0D6A">
      <w:pPr>
        <w:spacing w:line="340" w:lineRule="atLeast"/>
        <w:ind w:right="2268"/>
        <w:jc w:val="both"/>
        <w:rPr>
          <w:rFonts w:ascii="Arial" w:eastAsia="Times New Roman" w:hAnsi="Arial" w:cs="Arial"/>
          <w:bCs/>
          <w:lang w:eastAsia="de-DE"/>
        </w:rPr>
      </w:pPr>
    </w:p>
    <w:p w14:paraId="6CA5EF13" w14:textId="34D19241" w:rsidR="005A0D6A" w:rsidRDefault="005A0D6A" w:rsidP="005A0D6A">
      <w:pPr>
        <w:spacing w:line="340" w:lineRule="atLeast"/>
        <w:ind w:right="2268"/>
        <w:jc w:val="both"/>
        <w:rPr>
          <w:rFonts w:ascii="Arial" w:eastAsia="Times New Roman" w:hAnsi="Arial" w:cs="Arial"/>
          <w:bCs/>
          <w:lang w:eastAsia="de-DE"/>
        </w:rPr>
      </w:pPr>
    </w:p>
    <w:p w14:paraId="66E4A63F" w14:textId="77777777" w:rsidR="005A0D6A" w:rsidRPr="005A0D6A" w:rsidRDefault="005A0D6A" w:rsidP="005A0D6A">
      <w:pPr>
        <w:spacing w:line="340" w:lineRule="atLeast"/>
        <w:ind w:right="2268"/>
        <w:jc w:val="both"/>
        <w:rPr>
          <w:rFonts w:ascii="Arial" w:eastAsia="Times New Roman" w:hAnsi="Arial" w:cs="Arial"/>
          <w:bCs/>
          <w:lang w:eastAsia="de-DE"/>
        </w:rPr>
      </w:pPr>
    </w:p>
    <w:p w14:paraId="6ED7D56C" w14:textId="77777777" w:rsidR="000906C3" w:rsidRPr="000906C3" w:rsidRDefault="000906C3" w:rsidP="000906C3">
      <w:pPr>
        <w:spacing w:after="0" w:line="340" w:lineRule="atLeast"/>
        <w:ind w:right="2268"/>
        <w:jc w:val="both"/>
        <w:rPr>
          <w:rFonts w:ascii="Arial" w:eastAsia="Times New Roman" w:hAnsi="Arial" w:cs="Arial"/>
          <w:lang w:eastAsia="de-DE"/>
        </w:rPr>
      </w:pPr>
    </w:p>
    <w:p w14:paraId="4BD8C258" w14:textId="77777777" w:rsidR="00C930CF" w:rsidRDefault="00C930CF" w:rsidP="00C930CF">
      <w:pPr>
        <w:spacing w:after="0" w:line="340" w:lineRule="atLeast"/>
        <w:ind w:right="2268"/>
        <w:jc w:val="both"/>
        <w:rPr>
          <w:rFonts w:ascii="Arial" w:eastAsia="Times New Roman" w:hAnsi="Arial" w:cs="Arial"/>
          <w:lang w:eastAsia="de-DE"/>
        </w:rPr>
      </w:pPr>
    </w:p>
    <w:p w14:paraId="41701240" w14:textId="77777777" w:rsidR="00383891" w:rsidRPr="00633E3A" w:rsidRDefault="00383891" w:rsidP="00383891">
      <w:pPr>
        <w:spacing w:after="0" w:line="340" w:lineRule="atLeast"/>
        <w:ind w:right="2268"/>
        <w:jc w:val="both"/>
      </w:pPr>
    </w:p>
    <w:p w14:paraId="7755DE1F" w14:textId="614824CB"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w:t>
      </w:r>
      <w:r w:rsidR="001921E4">
        <w:rPr>
          <w:rFonts w:ascii="Arial" w:hAnsi="Arial" w:cs="Arial"/>
          <w:color w:val="7F7F7F" w:themeColor="text1" w:themeTint="80"/>
          <w:sz w:val="18"/>
        </w:rPr>
        <w:t>03</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w:t>
      </w:r>
      <w:r w:rsidR="001921E4">
        <w:rPr>
          <w:rFonts w:ascii="Arial" w:hAnsi="Arial" w:cs="Arial"/>
          <w:color w:val="7F7F7F" w:themeColor="text1" w:themeTint="80"/>
          <w:sz w:val="18"/>
        </w:rPr>
        <w:t>17</w:t>
      </w:r>
      <w:r w:rsidRPr="0058674F">
        <w:rPr>
          <w:rFonts w:ascii="Arial" w:hAnsi="Arial" w:cs="Arial"/>
          <w:color w:val="7F7F7F" w:themeColor="text1" w:themeTint="80"/>
          <w:sz w:val="18"/>
        </w:rPr>
        <w:t xml:space="preserve"> Millionen stationäre Patienten</w:t>
      </w:r>
      <w:r w:rsidR="001921E4">
        <w:rPr>
          <w:rFonts w:ascii="Arial" w:hAnsi="Arial" w:cs="Arial"/>
          <w:color w:val="7F7F7F" w:themeColor="text1" w:themeTint="80"/>
          <w:sz w:val="18"/>
        </w:rPr>
        <w:t xml:space="preserve"> (2020) </w:t>
      </w:r>
      <w:r w:rsidRPr="0058674F">
        <w:rPr>
          <w:rFonts w:ascii="Arial" w:hAnsi="Arial" w:cs="Arial"/>
          <w:color w:val="7F7F7F" w:themeColor="text1" w:themeTint="80"/>
          <w:sz w:val="18"/>
        </w:rPr>
        <w:t xml:space="preserve">und </w:t>
      </w:r>
      <w:r w:rsidR="00363F93">
        <w:rPr>
          <w:rFonts w:ascii="Arial" w:hAnsi="Arial" w:cs="Arial"/>
          <w:color w:val="7F7F7F" w:themeColor="text1" w:themeTint="80"/>
          <w:sz w:val="18"/>
        </w:rPr>
        <w:t xml:space="preserve">rund </w:t>
      </w:r>
      <w:r w:rsidR="001921E4">
        <w:rPr>
          <w:rFonts w:ascii="Arial" w:hAnsi="Arial" w:cs="Arial"/>
          <w:color w:val="7F7F7F" w:themeColor="text1" w:themeTint="80"/>
          <w:sz w:val="18"/>
        </w:rPr>
        <w:t>19</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 xml:space="preserve">Millionen Mitarbeitern. Bei </w:t>
      </w:r>
      <w:r w:rsidR="002B52C0">
        <w:rPr>
          <w:rFonts w:ascii="Arial" w:hAnsi="Arial" w:cs="Arial"/>
          <w:color w:val="7F7F7F" w:themeColor="text1" w:themeTint="80"/>
          <w:sz w:val="18"/>
        </w:rPr>
        <w:t>1</w:t>
      </w:r>
      <w:r w:rsidR="001921E4">
        <w:rPr>
          <w:rFonts w:ascii="Arial" w:hAnsi="Arial" w:cs="Arial"/>
          <w:color w:val="7F7F7F" w:themeColor="text1" w:themeTint="80"/>
          <w:sz w:val="18"/>
        </w:rPr>
        <w:t>22</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054ECF7D" w14:textId="77777777" w:rsidR="0021251B" w:rsidRPr="0021251B" w:rsidRDefault="0021251B" w:rsidP="0021251B">
      <w:pPr>
        <w:rPr>
          <w:rFonts w:ascii="Arial" w:hAnsi="Arial" w:cs="Arial"/>
          <w:sz w:val="18"/>
        </w:rPr>
      </w:pPr>
    </w:p>
    <w:p w14:paraId="0A88E517" w14:textId="3BF3F589" w:rsidR="0021251B" w:rsidRDefault="0021251B" w:rsidP="0021251B">
      <w:pPr>
        <w:rPr>
          <w:rFonts w:ascii="Arial" w:hAnsi="Arial" w:cs="Arial"/>
          <w:sz w:val="18"/>
        </w:rPr>
      </w:pPr>
    </w:p>
    <w:p w14:paraId="74950092" w14:textId="6F848027" w:rsidR="0021251B" w:rsidRDefault="0021251B" w:rsidP="002A2FC6">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p w14:paraId="6569FD15" w14:textId="77777777" w:rsidR="0021251B" w:rsidRPr="0021251B" w:rsidRDefault="0021251B" w:rsidP="0021251B">
      <w:pPr>
        <w:jc w:val="right"/>
        <w:rPr>
          <w:rFonts w:ascii="Arial" w:hAnsi="Arial" w:cs="Arial"/>
          <w:sz w:val="18"/>
        </w:rPr>
      </w:pPr>
    </w:p>
    <w:sectPr w:rsidR="0021251B" w:rsidRPr="0021251B" w:rsidSect="008E50AB">
      <w:headerReference w:type="default" r:id="rId8"/>
      <w:headerReference w:type="first" r:id="rId9"/>
      <w:footerReference w:type="first" r:id="rId10"/>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0337" w14:textId="77777777" w:rsidR="005B100C" w:rsidRDefault="005B100C" w:rsidP="008125E6">
      <w:pPr>
        <w:spacing w:after="0"/>
      </w:pPr>
      <w:r>
        <w:separator/>
      </w:r>
    </w:p>
  </w:endnote>
  <w:endnote w:type="continuationSeparator" w:id="0">
    <w:p w14:paraId="61EBD888" w14:textId="77777777" w:rsidR="005B100C" w:rsidRDefault="005B100C"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7132F9A6" w14:textId="20543A1D" w:rsidR="0021251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4BA03C2E" w14:textId="44D16150"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14:paraId="21694793" w14:textId="2911CFAB" w:rsidR="00197695"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w:t>
                    </w:r>
                    <w:r w:rsidR="00197695">
                      <w:rPr>
                        <w:rFonts w:ascii="Arial" w:hAnsi="Arial" w:cs="Arial"/>
                        <w:color w:val="7F7F7F" w:themeColor="text1" w:themeTint="80"/>
                        <w:sz w:val="12"/>
                        <w:szCs w:val="12"/>
                      </w:rPr>
                      <w:t>-1025</w:t>
                    </w:r>
                  </w:p>
                  <w:p w14:paraId="62132A23" w14:textId="7A956D39" w:rsidR="0021251B" w:rsidRDefault="00197695"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Telefon +49 30 39801-1021</w:t>
                    </w:r>
                  </w:p>
                  <w:p w14:paraId="5264653A" w14:textId="77777777" w:rsidR="00197695" w:rsidRPr="00EB444B" w:rsidRDefault="00197695" w:rsidP="0065306F">
                    <w:pPr>
                      <w:spacing w:after="0"/>
                      <w:rPr>
                        <w:rFonts w:ascii="Arial" w:hAnsi="Arial" w:cs="Arial"/>
                        <w:color w:val="7F7F7F" w:themeColor="text1" w:themeTint="80"/>
                        <w:sz w:val="12"/>
                        <w:szCs w:val="12"/>
                      </w:rPr>
                    </w:pP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AAE0C" w14:textId="77777777" w:rsidR="005B100C" w:rsidRDefault="005B100C" w:rsidP="008125E6">
      <w:pPr>
        <w:spacing w:after="0"/>
      </w:pPr>
      <w:r>
        <w:separator/>
      </w:r>
    </w:p>
  </w:footnote>
  <w:footnote w:type="continuationSeparator" w:id="0">
    <w:p w14:paraId="5261CBF4" w14:textId="77777777" w:rsidR="005B100C" w:rsidRDefault="005B100C" w:rsidP="008125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930CF">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5C93F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6"/>
    <w:rsid w:val="00006E49"/>
    <w:rsid w:val="00015A71"/>
    <w:rsid w:val="00020DA3"/>
    <w:rsid w:val="000210FE"/>
    <w:rsid w:val="00024819"/>
    <w:rsid w:val="00026B38"/>
    <w:rsid w:val="00031885"/>
    <w:rsid w:val="00060D57"/>
    <w:rsid w:val="0007527C"/>
    <w:rsid w:val="0008373B"/>
    <w:rsid w:val="00084B39"/>
    <w:rsid w:val="000906C3"/>
    <w:rsid w:val="00092CED"/>
    <w:rsid w:val="00096D20"/>
    <w:rsid w:val="000A31C9"/>
    <w:rsid w:val="000C54EE"/>
    <w:rsid w:val="000D4C11"/>
    <w:rsid w:val="000F61BB"/>
    <w:rsid w:val="00111CA4"/>
    <w:rsid w:val="00121889"/>
    <w:rsid w:val="001253E9"/>
    <w:rsid w:val="001333C7"/>
    <w:rsid w:val="001734CD"/>
    <w:rsid w:val="00176B50"/>
    <w:rsid w:val="00183CBD"/>
    <w:rsid w:val="001921E4"/>
    <w:rsid w:val="001962FD"/>
    <w:rsid w:val="00197695"/>
    <w:rsid w:val="001C0544"/>
    <w:rsid w:val="001C3900"/>
    <w:rsid w:val="001C561E"/>
    <w:rsid w:val="001C7245"/>
    <w:rsid w:val="00205E46"/>
    <w:rsid w:val="0021251B"/>
    <w:rsid w:val="002156A6"/>
    <w:rsid w:val="00245172"/>
    <w:rsid w:val="002665AA"/>
    <w:rsid w:val="002875EB"/>
    <w:rsid w:val="002A2FC6"/>
    <w:rsid w:val="002A44EC"/>
    <w:rsid w:val="002B4C49"/>
    <w:rsid w:val="002B52C0"/>
    <w:rsid w:val="002B7D7C"/>
    <w:rsid w:val="002C1659"/>
    <w:rsid w:val="002E225F"/>
    <w:rsid w:val="002F1B73"/>
    <w:rsid w:val="002F2DFC"/>
    <w:rsid w:val="00314EF3"/>
    <w:rsid w:val="00323BD9"/>
    <w:rsid w:val="00326374"/>
    <w:rsid w:val="00335088"/>
    <w:rsid w:val="00350E79"/>
    <w:rsid w:val="00354602"/>
    <w:rsid w:val="00362EF7"/>
    <w:rsid w:val="00363F93"/>
    <w:rsid w:val="00365215"/>
    <w:rsid w:val="00383891"/>
    <w:rsid w:val="00396599"/>
    <w:rsid w:val="003B4AC3"/>
    <w:rsid w:val="003B5F83"/>
    <w:rsid w:val="003D3A58"/>
    <w:rsid w:val="003E7E92"/>
    <w:rsid w:val="003F6D40"/>
    <w:rsid w:val="00407552"/>
    <w:rsid w:val="00413F2A"/>
    <w:rsid w:val="00440091"/>
    <w:rsid w:val="00452B50"/>
    <w:rsid w:val="00462B9F"/>
    <w:rsid w:val="0046608A"/>
    <w:rsid w:val="00471F34"/>
    <w:rsid w:val="00482684"/>
    <w:rsid w:val="004915FE"/>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9029D"/>
    <w:rsid w:val="005A0D6A"/>
    <w:rsid w:val="005A6566"/>
    <w:rsid w:val="005B067E"/>
    <w:rsid w:val="005B100C"/>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255D"/>
    <w:rsid w:val="006937B4"/>
    <w:rsid w:val="006A2E06"/>
    <w:rsid w:val="006A7679"/>
    <w:rsid w:val="006B4413"/>
    <w:rsid w:val="006C6396"/>
    <w:rsid w:val="006C72CE"/>
    <w:rsid w:val="006D5D72"/>
    <w:rsid w:val="00700218"/>
    <w:rsid w:val="0070619D"/>
    <w:rsid w:val="00717437"/>
    <w:rsid w:val="00727516"/>
    <w:rsid w:val="00734946"/>
    <w:rsid w:val="007755F0"/>
    <w:rsid w:val="0078717D"/>
    <w:rsid w:val="0079016D"/>
    <w:rsid w:val="00795922"/>
    <w:rsid w:val="007C44FC"/>
    <w:rsid w:val="008125E6"/>
    <w:rsid w:val="00835799"/>
    <w:rsid w:val="00850E59"/>
    <w:rsid w:val="008556B9"/>
    <w:rsid w:val="0085661D"/>
    <w:rsid w:val="00877F77"/>
    <w:rsid w:val="00894E03"/>
    <w:rsid w:val="008B2132"/>
    <w:rsid w:val="008B37EB"/>
    <w:rsid w:val="008B7F36"/>
    <w:rsid w:val="008C552E"/>
    <w:rsid w:val="008D015E"/>
    <w:rsid w:val="008E50AB"/>
    <w:rsid w:val="008E5967"/>
    <w:rsid w:val="00925BFC"/>
    <w:rsid w:val="0095389B"/>
    <w:rsid w:val="0095543A"/>
    <w:rsid w:val="00957747"/>
    <w:rsid w:val="00972647"/>
    <w:rsid w:val="00974A1B"/>
    <w:rsid w:val="00980D81"/>
    <w:rsid w:val="00995C59"/>
    <w:rsid w:val="00997648"/>
    <w:rsid w:val="009A320B"/>
    <w:rsid w:val="009A4F97"/>
    <w:rsid w:val="009C153C"/>
    <w:rsid w:val="009D26E3"/>
    <w:rsid w:val="009D788B"/>
    <w:rsid w:val="009E0FE7"/>
    <w:rsid w:val="00A15341"/>
    <w:rsid w:val="00A41756"/>
    <w:rsid w:val="00AC5BCE"/>
    <w:rsid w:val="00AE24DB"/>
    <w:rsid w:val="00B06B18"/>
    <w:rsid w:val="00B1353D"/>
    <w:rsid w:val="00B34514"/>
    <w:rsid w:val="00B402F1"/>
    <w:rsid w:val="00B52927"/>
    <w:rsid w:val="00B607F4"/>
    <w:rsid w:val="00B65874"/>
    <w:rsid w:val="00B74141"/>
    <w:rsid w:val="00B7543C"/>
    <w:rsid w:val="00B87286"/>
    <w:rsid w:val="00BB0243"/>
    <w:rsid w:val="00BF222D"/>
    <w:rsid w:val="00C16F15"/>
    <w:rsid w:val="00C55E7D"/>
    <w:rsid w:val="00C930CF"/>
    <w:rsid w:val="00C9558C"/>
    <w:rsid w:val="00C96C96"/>
    <w:rsid w:val="00CB748C"/>
    <w:rsid w:val="00CC21C5"/>
    <w:rsid w:val="00CD6E55"/>
    <w:rsid w:val="00CE1A56"/>
    <w:rsid w:val="00CE7AC3"/>
    <w:rsid w:val="00D0219C"/>
    <w:rsid w:val="00D02C2A"/>
    <w:rsid w:val="00D23C98"/>
    <w:rsid w:val="00D253EC"/>
    <w:rsid w:val="00D30167"/>
    <w:rsid w:val="00D359AB"/>
    <w:rsid w:val="00D401F2"/>
    <w:rsid w:val="00D45457"/>
    <w:rsid w:val="00D6251F"/>
    <w:rsid w:val="00D63A75"/>
    <w:rsid w:val="00D7527B"/>
    <w:rsid w:val="00D80859"/>
    <w:rsid w:val="00D84AF8"/>
    <w:rsid w:val="00D852B3"/>
    <w:rsid w:val="00D9532B"/>
    <w:rsid w:val="00DA13E6"/>
    <w:rsid w:val="00DA6CB4"/>
    <w:rsid w:val="00DB5181"/>
    <w:rsid w:val="00DD0FDE"/>
    <w:rsid w:val="00DD49DE"/>
    <w:rsid w:val="00DD648D"/>
    <w:rsid w:val="00DF579F"/>
    <w:rsid w:val="00E31F3B"/>
    <w:rsid w:val="00E40E2B"/>
    <w:rsid w:val="00E43AB7"/>
    <w:rsid w:val="00E71D54"/>
    <w:rsid w:val="00E80D92"/>
    <w:rsid w:val="00E865D6"/>
    <w:rsid w:val="00E87038"/>
    <w:rsid w:val="00EB1379"/>
    <w:rsid w:val="00EB444B"/>
    <w:rsid w:val="00ED3823"/>
    <w:rsid w:val="00F10B67"/>
    <w:rsid w:val="00F258F9"/>
    <w:rsid w:val="00F26034"/>
    <w:rsid w:val="00F4622D"/>
    <w:rsid w:val="00F47CA5"/>
    <w:rsid w:val="00F77C15"/>
    <w:rsid w:val="00F8139F"/>
    <w:rsid w:val="00F8304C"/>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501085"/>
  <w15:docId w15:val="{D536C178-4BB6-4DCD-9FE9-CC6BC7E3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Aufzhlungszeichen">
    <w:name w:val="List Bullet"/>
    <w:basedOn w:val="Standard"/>
    <w:uiPriority w:val="99"/>
    <w:unhideWhenUsed/>
    <w:rsid w:val="003E7E9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16502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066296118">
      <w:bodyDiv w:val="1"/>
      <w:marLeft w:val="0"/>
      <w:marRight w:val="0"/>
      <w:marTop w:val="0"/>
      <w:marBottom w:val="0"/>
      <w:divBdr>
        <w:top w:val="none" w:sz="0" w:space="0" w:color="auto"/>
        <w:left w:val="none" w:sz="0" w:space="0" w:color="auto"/>
        <w:bottom w:val="none" w:sz="0" w:space="0" w:color="auto"/>
        <w:right w:val="none" w:sz="0" w:space="0" w:color="auto"/>
      </w:divBdr>
      <w:divsChild>
        <w:div w:id="270363317">
          <w:marLeft w:val="0"/>
          <w:marRight w:val="0"/>
          <w:marTop w:val="0"/>
          <w:marBottom w:val="0"/>
          <w:divBdr>
            <w:top w:val="none" w:sz="0" w:space="0" w:color="auto"/>
            <w:left w:val="none" w:sz="0" w:space="0" w:color="auto"/>
            <w:bottom w:val="none" w:sz="0" w:space="0" w:color="auto"/>
            <w:right w:val="none" w:sz="0" w:space="0" w:color="auto"/>
          </w:divBdr>
        </w:div>
      </w:divsChild>
    </w:div>
    <w:div w:id="1175727645">
      <w:bodyDiv w:val="1"/>
      <w:marLeft w:val="0"/>
      <w:marRight w:val="0"/>
      <w:marTop w:val="0"/>
      <w:marBottom w:val="0"/>
      <w:divBdr>
        <w:top w:val="none" w:sz="0" w:space="0" w:color="auto"/>
        <w:left w:val="none" w:sz="0" w:space="0" w:color="auto"/>
        <w:bottom w:val="none" w:sz="0" w:space="0" w:color="auto"/>
        <w:right w:val="none" w:sz="0" w:space="0" w:color="auto"/>
      </w:divBdr>
      <w:divsChild>
        <w:div w:id="2145536357">
          <w:marLeft w:val="0"/>
          <w:marRight w:val="0"/>
          <w:marTop w:val="0"/>
          <w:marBottom w:val="0"/>
          <w:divBdr>
            <w:top w:val="none" w:sz="0" w:space="0" w:color="auto"/>
            <w:left w:val="none" w:sz="0" w:space="0" w:color="auto"/>
            <w:bottom w:val="none" w:sz="0" w:space="0" w:color="auto"/>
            <w:right w:val="none" w:sz="0" w:space="0" w:color="auto"/>
          </w:divBdr>
        </w:div>
      </w:divsChild>
    </w:div>
    <w:div w:id="1192111631">
      <w:bodyDiv w:val="1"/>
      <w:marLeft w:val="0"/>
      <w:marRight w:val="0"/>
      <w:marTop w:val="0"/>
      <w:marBottom w:val="0"/>
      <w:divBdr>
        <w:top w:val="none" w:sz="0" w:space="0" w:color="auto"/>
        <w:left w:val="none" w:sz="0" w:space="0" w:color="auto"/>
        <w:bottom w:val="none" w:sz="0" w:space="0" w:color="auto"/>
        <w:right w:val="none" w:sz="0" w:space="0" w:color="auto"/>
      </w:divBdr>
    </w:div>
    <w:div w:id="1266419174">
      <w:bodyDiv w:val="1"/>
      <w:marLeft w:val="0"/>
      <w:marRight w:val="0"/>
      <w:marTop w:val="0"/>
      <w:marBottom w:val="0"/>
      <w:divBdr>
        <w:top w:val="none" w:sz="0" w:space="0" w:color="auto"/>
        <w:left w:val="none" w:sz="0" w:space="0" w:color="auto"/>
        <w:bottom w:val="none" w:sz="0" w:space="0" w:color="auto"/>
        <w:right w:val="none" w:sz="0" w:space="0" w:color="auto"/>
      </w:divBdr>
    </w:div>
    <w:div w:id="165559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DAB2-3876-4D6A-B96B-A9E11E40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Blachny</dc:creator>
  <cp:lastModifiedBy>Wegner, Jörn</cp:lastModifiedBy>
  <cp:revision>5</cp:revision>
  <cp:lastPrinted>2018-11-30T09:23:00Z</cp:lastPrinted>
  <dcterms:created xsi:type="dcterms:W3CDTF">2022-10-22T09:45:00Z</dcterms:created>
  <dcterms:modified xsi:type="dcterms:W3CDTF">2022-10-23T09:06:00Z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