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1477B3"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59F4A691" w14:textId="77777777" w:rsidR="00A15FD4" w:rsidRDefault="00A15FD4" w:rsidP="006F313E">
      <w:pPr>
        <w:jc w:val="center"/>
      </w:pPr>
    </w:p>
    <w:p w14:paraId="67377BE2" w14:textId="77777777" w:rsidR="00193564" w:rsidRDefault="00193564" w:rsidP="00E07C9C">
      <w:pPr>
        <w:spacing w:after="0" w:line="240" w:lineRule="auto"/>
      </w:pPr>
    </w:p>
    <w:p w14:paraId="04949A21" w14:textId="76AA010E"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479B2D"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44</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digital vom 15.</w:t>
      </w:r>
      <w:r w:rsidR="00C27CE6">
        <w:rPr>
          <w:rFonts w:asciiTheme="majorHAnsi" w:hAnsiTheme="majorHAnsi" w:cstheme="majorHAnsi"/>
          <w:sz w:val="32"/>
          <w:szCs w:val="32"/>
        </w:rPr>
        <w:t xml:space="preserve"> bis </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2021</w:t>
      </w:r>
    </w:p>
    <w:p w14:paraId="6DECC65E" w14:textId="6CC70DAA" w:rsidR="00B90109" w:rsidRPr="00B90109" w:rsidRDefault="00E66A53" w:rsidP="00976C82">
      <w:pPr>
        <w:pStyle w:val="Untertitel"/>
        <w:spacing w:after="240" w:line="240" w:lineRule="auto"/>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 xml:space="preserve">Kliniken fordern </w:t>
      </w:r>
      <w:r w:rsidR="008E3608">
        <w:rPr>
          <w:rFonts w:asciiTheme="majorHAnsi" w:eastAsia="Calibri" w:hAnsiTheme="majorHAnsi" w:cstheme="majorHAnsi"/>
          <w:b/>
          <w:color w:val="auto"/>
          <w:sz w:val="40"/>
          <w:szCs w:val="40"/>
        </w:rPr>
        <w:t xml:space="preserve">umfassende </w:t>
      </w:r>
      <w:r w:rsidR="008E3608" w:rsidRPr="008E3608">
        <w:rPr>
          <w:rFonts w:asciiTheme="majorHAnsi" w:eastAsia="Calibri" w:hAnsiTheme="majorHAnsi" w:cstheme="majorHAnsi"/>
          <w:b/>
          <w:color w:val="auto"/>
          <w:sz w:val="40"/>
          <w:szCs w:val="40"/>
        </w:rPr>
        <w:t>Neuausrichtung der Krankenhauspolitik</w:t>
      </w:r>
    </w:p>
    <w:p w14:paraId="661A730F" w14:textId="6FB5DF18" w:rsidR="00482B6D" w:rsidRDefault="00530131" w:rsidP="00B90109">
      <w:pPr>
        <w:jc w:val="both"/>
        <w:rPr>
          <w:rFonts w:asciiTheme="majorHAnsi" w:hAnsiTheme="majorHAnsi" w:cstheme="majorHAnsi"/>
          <w:sz w:val="24"/>
          <w:szCs w:val="24"/>
        </w:rPr>
      </w:pPr>
      <w:r>
        <w:rPr>
          <w:rFonts w:asciiTheme="majorHAnsi" w:hAnsiTheme="majorHAnsi" w:cstheme="majorHAnsi"/>
          <w:sz w:val="24"/>
          <w:szCs w:val="24"/>
        </w:rPr>
        <w:t>Düsseldorf</w:t>
      </w:r>
      <w:r w:rsidR="002D1684">
        <w:rPr>
          <w:rFonts w:asciiTheme="majorHAnsi" w:hAnsiTheme="majorHAnsi" w:cstheme="majorHAnsi"/>
          <w:sz w:val="24"/>
          <w:szCs w:val="24"/>
        </w:rPr>
        <w:t>, 15</w:t>
      </w:r>
      <w:r w:rsidR="00482B6D">
        <w:rPr>
          <w:rFonts w:asciiTheme="majorHAnsi" w:hAnsiTheme="majorHAnsi" w:cstheme="majorHAnsi"/>
          <w:sz w:val="24"/>
          <w:szCs w:val="24"/>
        </w:rPr>
        <w:t>. Novembe</w:t>
      </w:r>
      <w:r w:rsidR="00E363D1">
        <w:rPr>
          <w:rFonts w:asciiTheme="majorHAnsi" w:hAnsiTheme="majorHAnsi" w:cstheme="majorHAnsi"/>
          <w:sz w:val="24"/>
          <w:szCs w:val="24"/>
        </w:rPr>
        <w:t>r 2021</w:t>
      </w:r>
      <w:r w:rsidR="002701CD">
        <w:rPr>
          <w:rFonts w:asciiTheme="majorHAnsi" w:hAnsiTheme="majorHAnsi" w:cstheme="majorHAnsi"/>
          <w:sz w:val="24"/>
          <w:szCs w:val="24"/>
        </w:rPr>
        <w:t xml:space="preserve"> –</w:t>
      </w:r>
      <w:r w:rsidR="00E11785">
        <w:rPr>
          <w:rFonts w:asciiTheme="majorHAnsi" w:hAnsiTheme="majorHAnsi" w:cstheme="majorHAnsi"/>
          <w:sz w:val="24"/>
          <w:szCs w:val="24"/>
        </w:rPr>
        <w:t xml:space="preserve"> </w:t>
      </w:r>
      <w:r w:rsidR="002701CD">
        <w:rPr>
          <w:rFonts w:asciiTheme="majorHAnsi" w:hAnsiTheme="majorHAnsi" w:cstheme="majorHAnsi"/>
          <w:sz w:val="24"/>
          <w:szCs w:val="24"/>
        </w:rPr>
        <w:t>Der 44</w:t>
      </w:r>
      <w:r w:rsidR="002F6C45">
        <w:rPr>
          <w:rFonts w:asciiTheme="majorHAnsi" w:hAnsiTheme="majorHAnsi" w:cstheme="majorHAnsi"/>
          <w:sz w:val="24"/>
          <w:szCs w:val="24"/>
        </w:rPr>
        <w:t xml:space="preserve">. Deutsche </w:t>
      </w:r>
      <w:r w:rsidR="00E363D1" w:rsidRPr="00E363D1">
        <w:rPr>
          <w:rFonts w:asciiTheme="majorHAnsi" w:hAnsiTheme="majorHAnsi" w:cstheme="majorHAnsi"/>
          <w:sz w:val="24"/>
          <w:szCs w:val="24"/>
        </w:rPr>
        <w:t>Krankenhaustag</w:t>
      </w:r>
      <w:r w:rsidR="002701CD">
        <w:rPr>
          <w:rFonts w:asciiTheme="majorHAnsi" w:hAnsiTheme="majorHAnsi" w:cstheme="majorHAnsi"/>
          <w:sz w:val="24"/>
          <w:szCs w:val="24"/>
        </w:rPr>
        <w:t xml:space="preserve"> </w:t>
      </w:r>
      <w:r w:rsidR="002701CD" w:rsidRPr="00E363D1">
        <w:rPr>
          <w:rFonts w:asciiTheme="majorHAnsi" w:hAnsiTheme="majorHAnsi" w:cstheme="majorHAnsi"/>
          <w:sz w:val="24"/>
          <w:szCs w:val="24"/>
        </w:rPr>
        <w:t xml:space="preserve">vom </w:t>
      </w:r>
      <w:r w:rsidR="00505A56">
        <w:rPr>
          <w:rFonts w:asciiTheme="majorHAnsi" w:hAnsiTheme="majorHAnsi" w:cstheme="majorHAnsi"/>
          <w:sz w:val="24"/>
          <w:szCs w:val="24"/>
        </w:rPr>
        <w:t xml:space="preserve">15. bis 17. November 2021 </w:t>
      </w:r>
      <w:r w:rsidR="00C178CE">
        <w:rPr>
          <w:rFonts w:asciiTheme="majorHAnsi" w:hAnsiTheme="majorHAnsi" w:cstheme="majorHAnsi"/>
          <w:sz w:val="24"/>
          <w:szCs w:val="24"/>
        </w:rPr>
        <w:t xml:space="preserve">wird ganz </w:t>
      </w:r>
      <w:r w:rsidR="002701CD">
        <w:rPr>
          <w:rFonts w:asciiTheme="majorHAnsi" w:hAnsiTheme="majorHAnsi" w:cstheme="majorHAnsi"/>
          <w:sz w:val="24"/>
          <w:szCs w:val="24"/>
        </w:rPr>
        <w:t>im Z</w:t>
      </w:r>
      <w:r w:rsidR="00C178CE">
        <w:rPr>
          <w:rFonts w:asciiTheme="majorHAnsi" w:hAnsiTheme="majorHAnsi" w:cstheme="majorHAnsi"/>
          <w:sz w:val="24"/>
          <w:szCs w:val="24"/>
        </w:rPr>
        <w:t xml:space="preserve">eichen </w:t>
      </w:r>
      <w:r w:rsidR="006241B7">
        <w:rPr>
          <w:rFonts w:asciiTheme="majorHAnsi" w:hAnsiTheme="majorHAnsi" w:cstheme="majorHAnsi"/>
          <w:sz w:val="24"/>
          <w:szCs w:val="24"/>
        </w:rPr>
        <w:t xml:space="preserve">des politischen </w:t>
      </w:r>
      <w:r w:rsidR="00AA77FA" w:rsidRPr="00AA77FA">
        <w:rPr>
          <w:rFonts w:asciiTheme="majorHAnsi" w:hAnsiTheme="majorHAnsi" w:cstheme="majorHAnsi"/>
          <w:sz w:val="24"/>
          <w:szCs w:val="24"/>
        </w:rPr>
        <w:t>Umbruchs</w:t>
      </w:r>
      <w:r w:rsidR="00AA77FA">
        <w:rPr>
          <w:rFonts w:asciiTheme="majorHAnsi" w:hAnsiTheme="majorHAnsi" w:cstheme="majorHAnsi"/>
          <w:sz w:val="24"/>
          <w:szCs w:val="24"/>
        </w:rPr>
        <w:t xml:space="preserve"> stehen. </w:t>
      </w:r>
      <w:r w:rsidR="00B90109" w:rsidRPr="00B90109">
        <w:rPr>
          <w:rFonts w:asciiTheme="majorHAnsi" w:hAnsiTheme="majorHAnsi" w:cstheme="majorHAnsi"/>
          <w:sz w:val="24"/>
          <w:szCs w:val="24"/>
        </w:rPr>
        <w:t xml:space="preserve">Unter dem </w:t>
      </w:r>
      <w:r w:rsidR="00AA77FA">
        <w:rPr>
          <w:rFonts w:asciiTheme="majorHAnsi" w:hAnsiTheme="majorHAnsi" w:cstheme="majorHAnsi"/>
          <w:sz w:val="24"/>
          <w:szCs w:val="24"/>
        </w:rPr>
        <w:t>Titel</w:t>
      </w:r>
      <w:r w:rsidR="00B90109" w:rsidRPr="00B90109">
        <w:rPr>
          <w:rFonts w:asciiTheme="majorHAnsi" w:hAnsiTheme="majorHAnsi" w:cstheme="majorHAnsi"/>
          <w:sz w:val="24"/>
          <w:szCs w:val="24"/>
        </w:rPr>
        <w:t xml:space="preserve"> </w:t>
      </w:r>
      <w:r w:rsidR="00B90109" w:rsidRPr="00B90109">
        <w:rPr>
          <w:rFonts w:asciiTheme="majorHAnsi" w:hAnsiTheme="majorHAnsi" w:cstheme="majorHAnsi"/>
          <w:b/>
          <w:sz w:val="24"/>
          <w:szCs w:val="24"/>
        </w:rPr>
        <w:t>„</w:t>
      </w:r>
      <w:r w:rsidR="0063553D" w:rsidRPr="0063553D">
        <w:rPr>
          <w:rFonts w:asciiTheme="majorHAnsi" w:hAnsiTheme="majorHAnsi" w:cstheme="majorHAnsi"/>
          <w:b/>
          <w:sz w:val="24"/>
          <w:szCs w:val="24"/>
        </w:rPr>
        <w:t>Kurswechsel in der Krankenhauspolitik?!</w:t>
      </w:r>
      <w:r w:rsidR="00B90109" w:rsidRPr="00B90109">
        <w:rPr>
          <w:rFonts w:asciiTheme="majorHAnsi" w:hAnsiTheme="majorHAnsi" w:cstheme="majorHAnsi"/>
          <w:b/>
          <w:sz w:val="24"/>
          <w:szCs w:val="24"/>
        </w:rPr>
        <w:t>“</w:t>
      </w:r>
      <w:r w:rsidR="00B90109" w:rsidRPr="00B90109">
        <w:rPr>
          <w:rFonts w:asciiTheme="majorHAnsi" w:hAnsiTheme="majorHAnsi" w:cstheme="majorHAnsi"/>
          <w:sz w:val="24"/>
          <w:szCs w:val="24"/>
        </w:rPr>
        <w:t xml:space="preserve"> können sich alle Interessierten </w:t>
      </w:r>
      <w:r w:rsidR="00505A56">
        <w:rPr>
          <w:rFonts w:asciiTheme="majorHAnsi" w:hAnsiTheme="majorHAnsi" w:cstheme="majorHAnsi"/>
          <w:sz w:val="24"/>
          <w:szCs w:val="24"/>
        </w:rPr>
        <w:t xml:space="preserve">ab </w:t>
      </w:r>
      <w:r w:rsidR="00E94ABF">
        <w:rPr>
          <w:rFonts w:asciiTheme="majorHAnsi" w:hAnsiTheme="majorHAnsi" w:cstheme="majorHAnsi"/>
          <w:sz w:val="24"/>
          <w:szCs w:val="24"/>
        </w:rPr>
        <w:t xml:space="preserve">dem </w:t>
      </w:r>
      <w:r w:rsidR="00505A56">
        <w:rPr>
          <w:rFonts w:asciiTheme="majorHAnsi" w:hAnsiTheme="majorHAnsi" w:cstheme="majorHAnsi"/>
          <w:sz w:val="24"/>
          <w:szCs w:val="24"/>
        </w:rPr>
        <w:t xml:space="preserve">15. November </w:t>
      </w:r>
      <w:r w:rsidR="00505A56">
        <w:rPr>
          <w:rFonts w:asciiTheme="majorHAnsi" w:hAnsiTheme="majorHAnsi" w:cstheme="majorHAnsi"/>
          <w:b/>
          <w:sz w:val="24"/>
          <w:szCs w:val="24"/>
        </w:rPr>
        <w:t>per Livestream</w:t>
      </w:r>
      <w:r w:rsidR="00C178CE" w:rsidRPr="00C178CE">
        <w:rPr>
          <w:rFonts w:asciiTheme="majorHAnsi" w:hAnsiTheme="majorHAnsi" w:cstheme="majorHAnsi"/>
          <w:b/>
          <w:sz w:val="24"/>
          <w:szCs w:val="24"/>
        </w:rPr>
        <w:t xml:space="preserve"> </w:t>
      </w:r>
      <w:r w:rsidR="00B90109" w:rsidRPr="0063553D">
        <w:rPr>
          <w:rFonts w:asciiTheme="majorHAnsi" w:hAnsiTheme="majorHAnsi" w:cstheme="majorHAnsi"/>
          <w:sz w:val="24"/>
          <w:szCs w:val="24"/>
        </w:rPr>
        <w:t>unter</w:t>
      </w:r>
      <w:r w:rsidR="00B90109" w:rsidRPr="00B90109">
        <w:rPr>
          <w:rFonts w:asciiTheme="majorHAnsi" w:hAnsiTheme="majorHAnsi" w:cstheme="majorHAnsi"/>
          <w:sz w:val="24"/>
          <w:szCs w:val="24"/>
        </w:rPr>
        <w:t xml:space="preserve"> </w:t>
      </w:r>
      <w:hyperlink r:id="rId9" w:history="1">
        <w:r w:rsidR="00B64587" w:rsidRPr="00E07C9C">
          <w:rPr>
            <w:rStyle w:val="Hyperlink"/>
            <w:rFonts w:asciiTheme="majorHAnsi" w:hAnsiTheme="majorHAnsi" w:cstheme="majorHAnsi"/>
            <w:sz w:val="24"/>
            <w:szCs w:val="24"/>
            <w:u w:val="none"/>
          </w:rPr>
          <w:t>www.deutscher-krankenhaustag.de</w:t>
        </w:r>
      </w:hyperlink>
      <w:r w:rsidR="00B64587" w:rsidRPr="00E07C9C">
        <w:rPr>
          <w:rFonts w:asciiTheme="majorHAnsi" w:hAnsiTheme="majorHAnsi" w:cstheme="majorHAnsi"/>
          <w:sz w:val="24"/>
          <w:szCs w:val="24"/>
        </w:rPr>
        <w:t xml:space="preserve"> </w:t>
      </w:r>
      <w:r w:rsidR="00B90109" w:rsidRPr="00B90109">
        <w:rPr>
          <w:rFonts w:asciiTheme="majorHAnsi" w:hAnsiTheme="majorHAnsi" w:cstheme="majorHAnsi"/>
          <w:sz w:val="24"/>
          <w:szCs w:val="24"/>
        </w:rPr>
        <w:t>über die neuesten Trends aus dem K</w:t>
      </w:r>
      <w:r w:rsidR="002F7D57">
        <w:rPr>
          <w:rFonts w:asciiTheme="majorHAnsi" w:hAnsiTheme="majorHAnsi" w:cstheme="majorHAnsi"/>
          <w:sz w:val="24"/>
          <w:szCs w:val="24"/>
        </w:rPr>
        <w:t>rankenhausbereich</w:t>
      </w:r>
      <w:r w:rsidR="008E08F3">
        <w:rPr>
          <w:rFonts w:asciiTheme="majorHAnsi" w:hAnsiTheme="majorHAnsi" w:cstheme="majorHAnsi"/>
          <w:sz w:val="24"/>
          <w:szCs w:val="24"/>
        </w:rPr>
        <w:t xml:space="preserve"> </w:t>
      </w:r>
      <w:r w:rsidR="002F7D57">
        <w:rPr>
          <w:rFonts w:asciiTheme="majorHAnsi" w:hAnsiTheme="majorHAnsi" w:cstheme="majorHAnsi"/>
          <w:sz w:val="24"/>
          <w:szCs w:val="24"/>
        </w:rPr>
        <w:t>informieren</w:t>
      </w:r>
      <w:r w:rsidR="008E08F3">
        <w:rPr>
          <w:rFonts w:asciiTheme="majorHAnsi" w:hAnsiTheme="majorHAnsi" w:cstheme="majorHAnsi"/>
          <w:sz w:val="24"/>
          <w:szCs w:val="24"/>
        </w:rPr>
        <w:t>. Der Kongress wird</w:t>
      </w:r>
      <w:r w:rsidR="008E08F3" w:rsidRPr="00E11785">
        <w:rPr>
          <w:rFonts w:asciiTheme="majorHAnsi" w:hAnsiTheme="majorHAnsi" w:cstheme="majorHAnsi"/>
          <w:sz w:val="24"/>
          <w:szCs w:val="24"/>
        </w:rPr>
        <w:t xml:space="preserve"> </w:t>
      </w:r>
      <w:r w:rsidR="008E08F3">
        <w:rPr>
          <w:rFonts w:asciiTheme="majorHAnsi" w:hAnsiTheme="majorHAnsi" w:cstheme="majorHAnsi"/>
          <w:sz w:val="24"/>
          <w:szCs w:val="24"/>
        </w:rPr>
        <w:t>parallel</w:t>
      </w:r>
      <w:r w:rsidR="002F7D57">
        <w:rPr>
          <w:rFonts w:asciiTheme="majorHAnsi" w:hAnsiTheme="majorHAnsi" w:cstheme="majorHAnsi"/>
          <w:sz w:val="24"/>
          <w:szCs w:val="24"/>
        </w:rPr>
        <w:t xml:space="preserve"> </w:t>
      </w:r>
      <w:r w:rsidR="008E08F3">
        <w:rPr>
          <w:rFonts w:asciiTheme="majorHAnsi" w:hAnsiTheme="majorHAnsi" w:cstheme="majorHAnsi"/>
          <w:sz w:val="24"/>
          <w:szCs w:val="24"/>
        </w:rPr>
        <w:t xml:space="preserve">zur </w:t>
      </w:r>
      <w:r w:rsidR="008E08F3" w:rsidRPr="00E11785">
        <w:rPr>
          <w:rFonts w:asciiTheme="majorHAnsi" w:hAnsiTheme="majorHAnsi" w:cstheme="majorHAnsi"/>
          <w:sz w:val="24"/>
          <w:szCs w:val="24"/>
        </w:rPr>
        <w:t xml:space="preserve">weltweit größten Medizinmesse </w:t>
      </w:r>
      <w:r w:rsidR="008E08F3" w:rsidRPr="00390D00">
        <w:rPr>
          <w:rFonts w:asciiTheme="majorHAnsi" w:hAnsiTheme="majorHAnsi" w:cstheme="majorHAnsi"/>
          <w:sz w:val="24"/>
          <w:szCs w:val="24"/>
        </w:rPr>
        <w:t>MEDICA in Düsseldorf</w:t>
      </w:r>
      <w:r w:rsidR="008E08F3">
        <w:rPr>
          <w:rFonts w:asciiTheme="majorHAnsi" w:hAnsiTheme="majorHAnsi" w:cstheme="majorHAnsi"/>
          <w:sz w:val="24"/>
          <w:szCs w:val="24"/>
        </w:rPr>
        <w:t xml:space="preserve"> stattfinden</w:t>
      </w:r>
      <w:r w:rsidR="008E08F3" w:rsidRPr="00E11785">
        <w:rPr>
          <w:rFonts w:asciiTheme="majorHAnsi" w:hAnsiTheme="majorHAnsi" w:cstheme="majorHAnsi"/>
          <w:sz w:val="24"/>
          <w:szCs w:val="24"/>
        </w:rPr>
        <w:t>.</w:t>
      </w:r>
      <w:r w:rsidR="003D4D7E">
        <w:rPr>
          <w:rFonts w:asciiTheme="majorHAnsi" w:hAnsiTheme="majorHAnsi" w:cstheme="majorHAnsi"/>
          <w:sz w:val="24"/>
          <w:szCs w:val="24"/>
        </w:rPr>
        <w:t xml:space="preserve"> </w:t>
      </w:r>
    </w:p>
    <w:p w14:paraId="1A6A2122" w14:textId="77777777" w:rsidR="00976C82" w:rsidRDefault="00080C4C" w:rsidP="002D1684">
      <w:pPr>
        <w:jc w:val="both"/>
        <w:rPr>
          <w:rFonts w:asciiTheme="majorHAnsi" w:hAnsiTheme="majorHAnsi" w:cstheme="majorHAnsi"/>
          <w:sz w:val="24"/>
          <w:szCs w:val="24"/>
        </w:rPr>
      </w:pPr>
      <w:r>
        <w:rPr>
          <w:rFonts w:asciiTheme="majorHAnsi" w:hAnsiTheme="majorHAnsi" w:cstheme="majorHAnsi"/>
          <w:sz w:val="24"/>
          <w:szCs w:val="24"/>
        </w:rPr>
        <w:t xml:space="preserve">Der </w:t>
      </w:r>
      <w:r w:rsidRPr="00F05012">
        <w:rPr>
          <w:rFonts w:asciiTheme="majorHAnsi" w:hAnsiTheme="majorHAnsi" w:cstheme="majorHAnsi"/>
          <w:sz w:val="24"/>
          <w:szCs w:val="24"/>
        </w:rPr>
        <w:t>diesjährige Kongresspräsident</w:t>
      </w:r>
      <w:r>
        <w:rPr>
          <w:rFonts w:asciiTheme="majorHAnsi" w:hAnsiTheme="majorHAnsi" w:cstheme="majorHAnsi"/>
          <w:b/>
          <w:sz w:val="24"/>
          <w:szCs w:val="24"/>
        </w:rPr>
        <w:t xml:space="preserve"> Dr. Gerald Gaß, </w:t>
      </w:r>
      <w:r w:rsidRPr="00F05012">
        <w:rPr>
          <w:rFonts w:asciiTheme="majorHAnsi" w:hAnsiTheme="majorHAnsi" w:cstheme="majorHAnsi"/>
          <w:sz w:val="24"/>
          <w:szCs w:val="24"/>
        </w:rPr>
        <w:t>zugleich</w:t>
      </w:r>
      <w:r>
        <w:rPr>
          <w:rFonts w:asciiTheme="majorHAnsi" w:hAnsiTheme="majorHAnsi" w:cstheme="majorHAnsi"/>
          <w:b/>
          <w:sz w:val="24"/>
          <w:szCs w:val="24"/>
        </w:rPr>
        <w:t xml:space="preserve"> </w:t>
      </w:r>
      <w:r w:rsidRPr="005807EC">
        <w:rPr>
          <w:rFonts w:asciiTheme="majorHAnsi" w:hAnsiTheme="majorHAnsi" w:cstheme="majorHAnsi"/>
          <w:sz w:val="24"/>
          <w:szCs w:val="24"/>
        </w:rPr>
        <w:t xml:space="preserve">Vorstandsvorsitzender der Deutschen Krankenhausgesellschaft (DKG), </w:t>
      </w:r>
      <w:r>
        <w:rPr>
          <w:rFonts w:asciiTheme="majorHAnsi" w:hAnsiTheme="majorHAnsi" w:cstheme="majorHAnsi"/>
          <w:sz w:val="24"/>
          <w:szCs w:val="24"/>
        </w:rPr>
        <w:t xml:space="preserve">unterstrich die </w:t>
      </w:r>
      <w:r w:rsidRPr="00080C4C">
        <w:rPr>
          <w:rFonts w:asciiTheme="majorHAnsi" w:hAnsiTheme="majorHAnsi" w:cstheme="majorHAnsi"/>
          <w:sz w:val="24"/>
          <w:szCs w:val="24"/>
        </w:rPr>
        <w:t xml:space="preserve">Leistungsfähigkeit </w:t>
      </w:r>
      <w:r>
        <w:rPr>
          <w:rFonts w:asciiTheme="majorHAnsi" w:hAnsiTheme="majorHAnsi" w:cstheme="majorHAnsi"/>
          <w:sz w:val="24"/>
          <w:szCs w:val="24"/>
        </w:rPr>
        <w:t xml:space="preserve">der Kliniken während der </w:t>
      </w:r>
      <w:r w:rsidR="00B64587">
        <w:rPr>
          <w:rFonts w:asciiTheme="majorHAnsi" w:hAnsiTheme="majorHAnsi" w:cstheme="majorHAnsi"/>
          <w:sz w:val="24"/>
          <w:szCs w:val="24"/>
        </w:rPr>
        <w:t>vergangenen</w:t>
      </w:r>
      <w:r>
        <w:rPr>
          <w:rFonts w:asciiTheme="majorHAnsi" w:hAnsiTheme="majorHAnsi" w:cstheme="majorHAnsi"/>
          <w:sz w:val="24"/>
          <w:szCs w:val="24"/>
        </w:rPr>
        <w:t xml:space="preserve"> 20 Monate </w:t>
      </w:r>
      <w:r w:rsidR="00E66A53">
        <w:rPr>
          <w:rFonts w:asciiTheme="majorHAnsi" w:hAnsiTheme="majorHAnsi" w:cstheme="majorHAnsi"/>
          <w:sz w:val="24"/>
          <w:szCs w:val="24"/>
        </w:rPr>
        <w:t xml:space="preserve">in </w:t>
      </w:r>
      <w:r>
        <w:rPr>
          <w:rFonts w:asciiTheme="majorHAnsi" w:hAnsiTheme="majorHAnsi" w:cstheme="majorHAnsi"/>
          <w:sz w:val="24"/>
          <w:szCs w:val="24"/>
        </w:rPr>
        <w:t xml:space="preserve">der Corona-Pandemie. Gleichzeitig seien aber </w:t>
      </w:r>
      <w:r w:rsidRPr="00080C4C">
        <w:rPr>
          <w:rFonts w:asciiTheme="majorHAnsi" w:hAnsiTheme="majorHAnsi" w:cstheme="majorHAnsi"/>
          <w:sz w:val="24"/>
          <w:szCs w:val="24"/>
        </w:rPr>
        <w:t xml:space="preserve">fortlaufend </w:t>
      </w:r>
      <w:r>
        <w:rPr>
          <w:rFonts w:asciiTheme="majorHAnsi" w:hAnsiTheme="majorHAnsi" w:cstheme="majorHAnsi"/>
          <w:sz w:val="24"/>
          <w:szCs w:val="24"/>
        </w:rPr>
        <w:t xml:space="preserve">die Grenzen und Mängel </w:t>
      </w:r>
      <w:r w:rsidR="002A5619">
        <w:rPr>
          <w:rFonts w:asciiTheme="majorHAnsi" w:hAnsiTheme="majorHAnsi" w:cstheme="majorHAnsi"/>
          <w:sz w:val="24"/>
          <w:szCs w:val="24"/>
        </w:rPr>
        <w:t xml:space="preserve">des Systems </w:t>
      </w:r>
      <w:r w:rsidRPr="00080C4C">
        <w:rPr>
          <w:rFonts w:asciiTheme="majorHAnsi" w:hAnsiTheme="majorHAnsi" w:cstheme="majorHAnsi"/>
          <w:sz w:val="24"/>
          <w:szCs w:val="24"/>
        </w:rPr>
        <w:t>deutlich geworden.</w:t>
      </w:r>
      <w:r w:rsidR="002A5619">
        <w:rPr>
          <w:rFonts w:asciiTheme="majorHAnsi" w:hAnsiTheme="majorHAnsi" w:cstheme="majorHAnsi"/>
          <w:sz w:val="24"/>
          <w:szCs w:val="24"/>
        </w:rPr>
        <w:t xml:space="preserve"> </w:t>
      </w:r>
      <w:r w:rsidR="00F95C56">
        <w:rPr>
          <w:rFonts w:asciiTheme="majorHAnsi" w:hAnsiTheme="majorHAnsi" w:cstheme="majorHAnsi"/>
          <w:sz w:val="24"/>
          <w:szCs w:val="24"/>
        </w:rPr>
        <w:t>„</w:t>
      </w:r>
      <w:r w:rsidR="00F95C56" w:rsidRPr="00F95C56">
        <w:rPr>
          <w:rFonts w:asciiTheme="majorHAnsi" w:hAnsiTheme="majorHAnsi" w:cstheme="majorHAnsi"/>
          <w:sz w:val="24"/>
          <w:szCs w:val="24"/>
        </w:rPr>
        <w:t>Neben kurzfristigen Maßnahmen zur Stabilisierung der Kran</w:t>
      </w:r>
      <w:r w:rsidR="00F95C56">
        <w:rPr>
          <w:rFonts w:asciiTheme="majorHAnsi" w:hAnsiTheme="majorHAnsi" w:cstheme="majorHAnsi"/>
          <w:sz w:val="24"/>
          <w:szCs w:val="24"/>
        </w:rPr>
        <w:t>kenh</w:t>
      </w:r>
      <w:r w:rsidR="00386EFD">
        <w:rPr>
          <w:rFonts w:asciiTheme="majorHAnsi" w:hAnsiTheme="majorHAnsi" w:cstheme="majorHAnsi"/>
          <w:sz w:val="24"/>
          <w:szCs w:val="24"/>
        </w:rPr>
        <w:t>äuser</w:t>
      </w:r>
      <w:r w:rsidR="00F95C56">
        <w:rPr>
          <w:rFonts w:asciiTheme="majorHAnsi" w:hAnsiTheme="majorHAnsi" w:cstheme="majorHAnsi"/>
          <w:sz w:val="24"/>
          <w:szCs w:val="24"/>
        </w:rPr>
        <w:t>, in der</w:t>
      </w:r>
      <w:r w:rsidR="00F95C56" w:rsidRPr="00F95C56">
        <w:rPr>
          <w:rFonts w:asciiTheme="majorHAnsi" w:hAnsiTheme="majorHAnsi" w:cstheme="majorHAnsi"/>
          <w:sz w:val="24"/>
          <w:szCs w:val="24"/>
        </w:rPr>
        <w:t xml:space="preserve"> vierten Corona-Welle, benötigen wir</w:t>
      </w:r>
      <w:r w:rsidR="00F95C56">
        <w:rPr>
          <w:rFonts w:asciiTheme="majorHAnsi" w:hAnsiTheme="majorHAnsi" w:cstheme="majorHAnsi"/>
          <w:sz w:val="24"/>
          <w:szCs w:val="24"/>
        </w:rPr>
        <w:t xml:space="preserve"> </w:t>
      </w:r>
      <w:r>
        <w:rPr>
          <w:rFonts w:asciiTheme="majorHAnsi" w:hAnsiTheme="majorHAnsi" w:cstheme="majorHAnsi"/>
          <w:sz w:val="24"/>
          <w:szCs w:val="24"/>
        </w:rPr>
        <w:t xml:space="preserve">daher </w:t>
      </w:r>
      <w:r w:rsidR="00F95C56" w:rsidRPr="00F95C56">
        <w:rPr>
          <w:rFonts w:asciiTheme="majorHAnsi" w:hAnsiTheme="majorHAnsi" w:cstheme="majorHAnsi"/>
          <w:sz w:val="24"/>
          <w:szCs w:val="24"/>
        </w:rPr>
        <w:t xml:space="preserve">einen nachhaltigen Reformprozess für </w:t>
      </w:r>
      <w:r w:rsidR="00386EFD">
        <w:rPr>
          <w:rFonts w:asciiTheme="majorHAnsi" w:hAnsiTheme="majorHAnsi" w:cstheme="majorHAnsi"/>
          <w:sz w:val="24"/>
          <w:szCs w:val="24"/>
        </w:rPr>
        <w:t xml:space="preserve">eine leistungsfähige </w:t>
      </w:r>
      <w:r w:rsidR="00F95C56" w:rsidRPr="00F95C56">
        <w:rPr>
          <w:rFonts w:asciiTheme="majorHAnsi" w:hAnsiTheme="majorHAnsi" w:cstheme="majorHAnsi"/>
          <w:sz w:val="24"/>
          <w:szCs w:val="24"/>
        </w:rPr>
        <w:t>Kliniklandschaft</w:t>
      </w:r>
      <w:r w:rsidR="00F95C56">
        <w:rPr>
          <w:rFonts w:asciiTheme="majorHAnsi" w:hAnsiTheme="majorHAnsi" w:cstheme="majorHAnsi"/>
          <w:sz w:val="24"/>
          <w:szCs w:val="24"/>
        </w:rPr>
        <w:t xml:space="preserve">“, erklärte </w:t>
      </w:r>
      <w:r>
        <w:rPr>
          <w:rFonts w:asciiTheme="majorHAnsi" w:hAnsiTheme="majorHAnsi" w:cstheme="majorHAnsi"/>
          <w:sz w:val="24"/>
          <w:szCs w:val="24"/>
        </w:rPr>
        <w:t>Gaß auf der Eröffnungspressekonferenz des 44. Deutschen Krankenhaustages.</w:t>
      </w:r>
      <w:r w:rsidR="00E66A53">
        <w:rPr>
          <w:rFonts w:asciiTheme="majorHAnsi" w:hAnsiTheme="majorHAnsi" w:cstheme="majorHAnsi"/>
          <w:sz w:val="24"/>
          <w:szCs w:val="24"/>
        </w:rPr>
        <w:t xml:space="preserve"> „</w:t>
      </w:r>
      <w:r w:rsidR="00E66A53" w:rsidRPr="00E66A53">
        <w:rPr>
          <w:rFonts w:asciiTheme="majorHAnsi" w:hAnsiTheme="majorHAnsi" w:cstheme="majorHAnsi"/>
          <w:sz w:val="24"/>
          <w:szCs w:val="24"/>
        </w:rPr>
        <w:t>Wir sehen</w:t>
      </w:r>
      <w:r w:rsidR="00386EFD">
        <w:rPr>
          <w:rFonts w:asciiTheme="majorHAnsi" w:hAnsiTheme="majorHAnsi" w:cstheme="majorHAnsi"/>
          <w:sz w:val="24"/>
          <w:szCs w:val="24"/>
        </w:rPr>
        <w:t xml:space="preserve"> aktuell</w:t>
      </w:r>
      <w:r w:rsidR="00E66A53" w:rsidRPr="00E66A53">
        <w:rPr>
          <w:rFonts w:asciiTheme="majorHAnsi" w:hAnsiTheme="majorHAnsi" w:cstheme="majorHAnsi"/>
          <w:sz w:val="24"/>
          <w:szCs w:val="24"/>
        </w:rPr>
        <w:t xml:space="preserve">, dass </w:t>
      </w:r>
      <w:r w:rsidR="00386EFD">
        <w:rPr>
          <w:rFonts w:asciiTheme="majorHAnsi" w:hAnsiTheme="majorHAnsi" w:cstheme="majorHAnsi"/>
          <w:sz w:val="24"/>
          <w:szCs w:val="24"/>
        </w:rPr>
        <w:t>erneut</w:t>
      </w:r>
      <w:r w:rsidR="00386EFD" w:rsidRPr="00E66A53">
        <w:rPr>
          <w:rFonts w:asciiTheme="majorHAnsi" w:hAnsiTheme="majorHAnsi" w:cstheme="majorHAnsi"/>
          <w:sz w:val="24"/>
          <w:szCs w:val="24"/>
        </w:rPr>
        <w:t xml:space="preserve"> </w:t>
      </w:r>
      <w:r w:rsidR="00E66A53" w:rsidRPr="00E66A53">
        <w:rPr>
          <w:rFonts w:asciiTheme="majorHAnsi" w:hAnsiTheme="majorHAnsi" w:cstheme="majorHAnsi"/>
          <w:sz w:val="24"/>
          <w:szCs w:val="24"/>
        </w:rPr>
        <w:t>Engp</w:t>
      </w:r>
      <w:r w:rsidR="00386EFD">
        <w:rPr>
          <w:rFonts w:asciiTheme="majorHAnsi" w:hAnsiTheme="majorHAnsi" w:cstheme="majorHAnsi"/>
          <w:sz w:val="24"/>
          <w:szCs w:val="24"/>
        </w:rPr>
        <w:t>ässe</w:t>
      </w:r>
      <w:r w:rsidR="00E66A53" w:rsidRPr="00E66A53">
        <w:rPr>
          <w:rFonts w:asciiTheme="majorHAnsi" w:hAnsiTheme="majorHAnsi" w:cstheme="majorHAnsi"/>
          <w:sz w:val="24"/>
          <w:szCs w:val="24"/>
        </w:rPr>
        <w:t xml:space="preserve"> </w:t>
      </w:r>
      <w:r w:rsidR="00386EFD">
        <w:rPr>
          <w:rFonts w:asciiTheme="majorHAnsi" w:hAnsiTheme="majorHAnsi" w:cstheme="majorHAnsi"/>
          <w:sz w:val="24"/>
          <w:szCs w:val="24"/>
        </w:rPr>
        <w:t>durch die zusätzlichen COVID-Patienten auftreten, die das Personal der Krankenhäuser sehr stark belasten</w:t>
      </w:r>
      <w:r w:rsidR="00E66A53" w:rsidRPr="00E66A53">
        <w:rPr>
          <w:rFonts w:asciiTheme="majorHAnsi" w:hAnsiTheme="majorHAnsi" w:cstheme="majorHAnsi"/>
          <w:sz w:val="24"/>
          <w:szCs w:val="24"/>
        </w:rPr>
        <w:t xml:space="preserve">. Deshalb </w:t>
      </w:r>
      <w:r w:rsidR="00386EFD">
        <w:rPr>
          <w:rFonts w:asciiTheme="majorHAnsi" w:hAnsiTheme="majorHAnsi" w:cstheme="majorHAnsi"/>
          <w:sz w:val="24"/>
          <w:szCs w:val="24"/>
        </w:rPr>
        <w:t>brauchen</w:t>
      </w:r>
      <w:r w:rsidR="00976C82">
        <w:rPr>
          <w:rFonts w:asciiTheme="majorHAnsi" w:hAnsiTheme="majorHAnsi" w:cstheme="majorHAnsi"/>
          <w:sz w:val="24"/>
          <w:szCs w:val="24"/>
        </w:rPr>
        <w:t xml:space="preserve"> </w:t>
      </w:r>
      <w:r w:rsidR="00E66A53" w:rsidRPr="00E66A53">
        <w:rPr>
          <w:rFonts w:asciiTheme="majorHAnsi" w:hAnsiTheme="majorHAnsi" w:cstheme="majorHAnsi"/>
          <w:sz w:val="24"/>
          <w:szCs w:val="24"/>
        </w:rPr>
        <w:t>d</w:t>
      </w:r>
      <w:r w:rsidR="00386EFD">
        <w:rPr>
          <w:rFonts w:asciiTheme="majorHAnsi" w:hAnsiTheme="majorHAnsi" w:cstheme="majorHAnsi"/>
          <w:sz w:val="24"/>
          <w:szCs w:val="24"/>
        </w:rPr>
        <w:t>ie</w:t>
      </w:r>
      <w:r w:rsidR="00E66A53" w:rsidRPr="00E66A53">
        <w:rPr>
          <w:rFonts w:asciiTheme="majorHAnsi" w:hAnsiTheme="majorHAnsi" w:cstheme="majorHAnsi"/>
          <w:sz w:val="24"/>
          <w:szCs w:val="24"/>
        </w:rPr>
        <w:t xml:space="preserve"> K</w:t>
      </w:r>
      <w:r w:rsidR="002A5619">
        <w:rPr>
          <w:rFonts w:asciiTheme="majorHAnsi" w:hAnsiTheme="majorHAnsi" w:cstheme="majorHAnsi"/>
          <w:sz w:val="24"/>
          <w:szCs w:val="24"/>
        </w:rPr>
        <w:t>liniken</w:t>
      </w:r>
      <w:r w:rsidR="00E66A53" w:rsidRPr="00E66A53">
        <w:rPr>
          <w:rFonts w:asciiTheme="majorHAnsi" w:hAnsiTheme="majorHAnsi" w:cstheme="majorHAnsi"/>
          <w:sz w:val="24"/>
          <w:szCs w:val="24"/>
        </w:rPr>
        <w:t xml:space="preserve"> wieder maximalen Handlungsspielraum, um </w:t>
      </w:r>
      <w:r w:rsidR="00386EFD">
        <w:rPr>
          <w:rFonts w:asciiTheme="majorHAnsi" w:hAnsiTheme="majorHAnsi" w:cstheme="majorHAnsi"/>
          <w:sz w:val="24"/>
          <w:szCs w:val="24"/>
        </w:rPr>
        <w:t xml:space="preserve">nach medizinischen Kriterien </w:t>
      </w:r>
      <w:r w:rsidR="00E66A53">
        <w:rPr>
          <w:rFonts w:asciiTheme="majorHAnsi" w:hAnsiTheme="majorHAnsi" w:cstheme="majorHAnsi"/>
          <w:sz w:val="24"/>
          <w:szCs w:val="24"/>
        </w:rPr>
        <w:t xml:space="preserve">das Regelsystem wieder gezielt </w:t>
      </w:r>
      <w:r w:rsidR="00E66A53" w:rsidRPr="00E66A53">
        <w:rPr>
          <w:rFonts w:asciiTheme="majorHAnsi" w:hAnsiTheme="majorHAnsi" w:cstheme="majorHAnsi"/>
          <w:sz w:val="24"/>
          <w:szCs w:val="24"/>
        </w:rPr>
        <w:t xml:space="preserve">an die konkrete Belastung vor Ort anzupassen. Solange die Krankenhäuser nicht sicher sein können, dass </w:t>
      </w:r>
      <w:r w:rsidR="00386EFD">
        <w:rPr>
          <w:rFonts w:asciiTheme="majorHAnsi" w:hAnsiTheme="majorHAnsi" w:cstheme="majorHAnsi"/>
          <w:sz w:val="24"/>
          <w:szCs w:val="24"/>
        </w:rPr>
        <w:t>ihr wirtschaftliches Überleben</w:t>
      </w:r>
      <w:r w:rsidR="00E66A53" w:rsidRPr="00E66A53">
        <w:rPr>
          <w:rFonts w:asciiTheme="majorHAnsi" w:hAnsiTheme="majorHAnsi" w:cstheme="majorHAnsi"/>
          <w:sz w:val="24"/>
          <w:szCs w:val="24"/>
        </w:rPr>
        <w:t xml:space="preserve"> auch bei sinkenden Fallzahlen im Regelsystem gesichert ist</w:t>
      </w:r>
      <w:r w:rsidR="00E66A53">
        <w:rPr>
          <w:rFonts w:asciiTheme="majorHAnsi" w:hAnsiTheme="majorHAnsi" w:cstheme="majorHAnsi"/>
          <w:sz w:val="24"/>
          <w:szCs w:val="24"/>
        </w:rPr>
        <w:t xml:space="preserve">, </w:t>
      </w:r>
      <w:r w:rsidR="00E66A53" w:rsidRPr="00E66A53">
        <w:rPr>
          <w:rFonts w:asciiTheme="majorHAnsi" w:hAnsiTheme="majorHAnsi" w:cstheme="majorHAnsi"/>
          <w:sz w:val="24"/>
          <w:szCs w:val="24"/>
        </w:rPr>
        <w:t>müssen sie die sc</w:t>
      </w:r>
      <w:r w:rsidR="002A5619">
        <w:rPr>
          <w:rFonts w:asciiTheme="majorHAnsi" w:hAnsiTheme="majorHAnsi" w:cstheme="majorHAnsi"/>
          <w:sz w:val="24"/>
          <w:szCs w:val="24"/>
        </w:rPr>
        <w:t>hwierige Balance zwischen COVID-</w:t>
      </w:r>
      <w:r w:rsidR="00E66A53" w:rsidRPr="00E66A53">
        <w:rPr>
          <w:rFonts w:asciiTheme="majorHAnsi" w:hAnsiTheme="majorHAnsi" w:cstheme="majorHAnsi"/>
          <w:sz w:val="24"/>
          <w:szCs w:val="24"/>
        </w:rPr>
        <w:t xml:space="preserve">Versorgung und planbaren Leistungen aushalten. Wir brauchen deshalb einen wirksamen Rettungsschirm für alle </w:t>
      </w:r>
      <w:r w:rsidR="00E66A53">
        <w:rPr>
          <w:rFonts w:asciiTheme="majorHAnsi" w:hAnsiTheme="majorHAnsi" w:cstheme="majorHAnsi"/>
          <w:sz w:val="24"/>
          <w:szCs w:val="24"/>
        </w:rPr>
        <w:t>Krankenhäuser</w:t>
      </w:r>
      <w:r w:rsidR="00386EFD">
        <w:rPr>
          <w:rFonts w:asciiTheme="majorHAnsi" w:hAnsiTheme="majorHAnsi" w:cstheme="majorHAnsi"/>
          <w:sz w:val="24"/>
          <w:szCs w:val="24"/>
        </w:rPr>
        <w:t xml:space="preserve"> </w:t>
      </w:r>
      <w:r w:rsidR="00976C82">
        <w:rPr>
          <w:rFonts w:asciiTheme="majorHAnsi" w:hAnsiTheme="majorHAnsi" w:cstheme="majorHAnsi"/>
          <w:sz w:val="24"/>
          <w:szCs w:val="24"/>
        </w:rPr>
        <w:t>auch über das Jahresende hinaus</w:t>
      </w:r>
      <w:r w:rsidR="00E66A53">
        <w:rPr>
          <w:rFonts w:asciiTheme="majorHAnsi" w:hAnsiTheme="majorHAnsi" w:cstheme="majorHAnsi"/>
          <w:sz w:val="24"/>
          <w:szCs w:val="24"/>
        </w:rPr>
        <w:t xml:space="preserve">“, erklärte Gaß. </w:t>
      </w:r>
    </w:p>
    <w:p w14:paraId="054C7011" w14:textId="77777777" w:rsidR="00976C82" w:rsidRDefault="00386EFD" w:rsidP="002D1684">
      <w:pPr>
        <w:jc w:val="both"/>
        <w:rPr>
          <w:rFonts w:asciiTheme="majorHAnsi" w:hAnsiTheme="majorHAnsi" w:cstheme="majorHAnsi"/>
          <w:sz w:val="24"/>
          <w:szCs w:val="24"/>
        </w:rPr>
      </w:pPr>
      <w:r>
        <w:rPr>
          <w:rFonts w:asciiTheme="majorHAnsi" w:hAnsiTheme="majorHAnsi" w:cstheme="majorHAnsi"/>
          <w:sz w:val="24"/>
          <w:szCs w:val="24"/>
        </w:rPr>
        <w:t>Mit Blick auf die neue Regierung forderte d</w:t>
      </w:r>
      <w:r w:rsidR="00E66A53">
        <w:rPr>
          <w:rFonts w:asciiTheme="majorHAnsi" w:hAnsiTheme="majorHAnsi" w:cstheme="majorHAnsi"/>
          <w:sz w:val="24"/>
          <w:szCs w:val="24"/>
        </w:rPr>
        <w:t>er DKG-</w:t>
      </w:r>
      <w:r>
        <w:rPr>
          <w:rFonts w:asciiTheme="majorHAnsi" w:hAnsiTheme="majorHAnsi" w:cstheme="majorHAnsi"/>
          <w:sz w:val="24"/>
          <w:szCs w:val="24"/>
        </w:rPr>
        <w:t xml:space="preserve">Vorstandsvorsitzende </w:t>
      </w:r>
      <w:r w:rsidR="00E66A53" w:rsidRPr="00E66A53">
        <w:rPr>
          <w:rFonts w:asciiTheme="majorHAnsi" w:hAnsiTheme="majorHAnsi" w:cstheme="majorHAnsi"/>
          <w:sz w:val="24"/>
          <w:szCs w:val="24"/>
        </w:rPr>
        <w:t xml:space="preserve">eine </w:t>
      </w:r>
      <w:r w:rsidR="002A5619">
        <w:rPr>
          <w:rFonts w:asciiTheme="majorHAnsi" w:hAnsiTheme="majorHAnsi" w:cstheme="majorHAnsi"/>
          <w:sz w:val="24"/>
          <w:szCs w:val="24"/>
        </w:rPr>
        <w:t>„</w:t>
      </w:r>
      <w:r w:rsidR="00E66A53" w:rsidRPr="00E66A53">
        <w:rPr>
          <w:rFonts w:asciiTheme="majorHAnsi" w:hAnsiTheme="majorHAnsi" w:cstheme="majorHAnsi"/>
          <w:sz w:val="24"/>
          <w:szCs w:val="24"/>
        </w:rPr>
        <w:t>Bund-Länder-Zukunftskommission Krankenhaus</w:t>
      </w:r>
      <w:r w:rsidR="002A5619">
        <w:rPr>
          <w:rFonts w:asciiTheme="majorHAnsi" w:hAnsiTheme="majorHAnsi" w:cstheme="majorHAnsi"/>
          <w:sz w:val="24"/>
          <w:szCs w:val="24"/>
        </w:rPr>
        <w:t>“</w:t>
      </w:r>
      <w:r w:rsidR="00E66A53" w:rsidRPr="00E66A53">
        <w:rPr>
          <w:rFonts w:asciiTheme="majorHAnsi" w:hAnsiTheme="majorHAnsi" w:cstheme="majorHAnsi"/>
          <w:sz w:val="24"/>
          <w:szCs w:val="24"/>
        </w:rPr>
        <w:t xml:space="preserve">, um ein abgestimmtes Handeln zwischen Bundesregierung und Ländern für eine zukünftige </w:t>
      </w:r>
      <w:r>
        <w:rPr>
          <w:rFonts w:asciiTheme="majorHAnsi" w:hAnsiTheme="majorHAnsi" w:cstheme="majorHAnsi"/>
          <w:sz w:val="24"/>
          <w:szCs w:val="24"/>
        </w:rPr>
        <w:t>Krankenhausstruktur</w:t>
      </w:r>
      <w:r w:rsidRPr="00E66A53">
        <w:rPr>
          <w:rFonts w:asciiTheme="majorHAnsi" w:hAnsiTheme="majorHAnsi" w:cstheme="majorHAnsi"/>
          <w:sz w:val="24"/>
          <w:szCs w:val="24"/>
        </w:rPr>
        <w:t xml:space="preserve"> </w:t>
      </w:r>
      <w:r w:rsidR="00E66A53" w:rsidRPr="00E66A53">
        <w:rPr>
          <w:rFonts w:asciiTheme="majorHAnsi" w:hAnsiTheme="majorHAnsi" w:cstheme="majorHAnsi"/>
          <w:sz w:val="24"/>
          <w:szCs w:val="24"/>
        </w:rPr>
        <w:t>auf den Weg zu bringen.</w:t>
      </w:r>
      <w:r>
        <w:rPr>
          <w:rFonts w:asciiTheme="majorHAnsi" w:hAnsiTheme="majorHAnsi" w:cstheme="majorHAnsi"/>
          <w:sz w:val="24"/>
          <w:szCs w:val="24"/>
        </w:rPr>
        <w:t xml:space="preserve"> </w:t>
      </w:r>
      <w:r w:rsidR="005758CB">
        <w:rPr>
          <w:rFonts w:asciiTheme="majorHAnsi" w:hAnsiTheme="majorHAnsi" w:cstheme="majorHAnsi"/>
          <w:sz w:val="24"/>
          <w:szCs w:val="24"/>
        </w:rPr>
        <w:t xml:space="preserve">„Die Menschen erwarten Antworten: </w:t>
      </w:r>
      <w:r>
        <w:rPr>
          <w:rFonts w:asciiTheme="majorHAnsi" w:hAnsiTheme="majorHAnsi" w:cstheme="majorHAnsi"/>
          <w:sz w:val="24"/>
          <w:szCs w:val="24"/>
        </w:rPr>
        <w:t>Wieviel Krankenhaus will die Politik in Zukunft</w:t>
      </w:r>
      <w:r w:rsidR="005758CB">
        <w:rPr>
          <w:rFonts w:asciiTheme="majorHAnsi" w:hAnsiTheme="majorHAnsi" w:cstheme="majorHAnsi"/>
          <w:sz w:val="24"/>
          <w:szCs w:val="24"/>
        </w:rPr>
        <w:t xml:space="preserve"> </w:t>
      </w:r>
      <w:r w:rsidR="00976C82">
        <w:rPr>
          <w:rFonts w:asciiTheme="majorHAnsi" w:hAnsiTheme="majorHAnsi" w:cstheme="majorHAnsi"/>
          <w:sz w:val="24"/>
          <w:szCs w:val="24"/>
        </w:rPr>
        <w:br/>
      </w:r>
    </w:p>
    <w:p w14:paraId="290A8F27" w14:textId="6073F9D7" w:rsidR="00F02CE0" w:rsidRPr="002A5619" w:rsidRDefault="005758CB" w:rsidP="002D1684">
      <w:pPr>
        <w:jc w:val="both"/>
        <w:rPr>
          <w:rFonts w:asciiTheme="majorHAnsi" w:hAnsiTheme="majorHAnsi" w:cstheme="majorHAnsi"/>
          <w:sz w:val="24"/>
          <w:szCs w:val="24"/>
        </w:rPr>
      </w:pPr>
      <w:r>
        <w:rPr>
          <w:rFonts w:asciiTheme="majorHAnsi" w:hAnsiTheme="majorHAnsi" w:cstheme="majorHAnsi"/>
          <w:sz w:val="24"/>
          <w:szCs w:val="24"/>
        </w:rPr>
        <w:t>noch</w:t>
      </w:r>
      <w:r w:rsidR="00386EFD">
        <w:rPr>
          <w:rFonts w:asciiTheme="majorHAnsi" w:hAnsiTheme="majorHAnsi" w:cstheme="majorHAnsi"/>
          <w:sz w:val="24"/>
          <w:szCs w:val="24"/>
        </w:rPr>
        <w:t>, wieviel Zentralisierung, wieviel Wohnortnähe</w:t>
      </w:r>
      <w:r>
        <w:rPr>
          <w:rFonts w:asciiTheme="majorHAnsi" w:hAnsiTheme="majorHAnsi" w:cstheme="majorHAnsi"/>
          <w:sz w:val="24"/>
          <w:szCs w:val="24"/>
        </w:rPr>
        <w:t>? D</w:t>
      </w:r>
      <w:r w:rsidR="00386EFD">
        <w:rPr>
          <w:rFonts w:asciiTheme="majorHAnsi" w:hAnsiTheme="majorHAnsi" w:cstheme="majorHAnsi"/>
          <w:sz w:val="24"/>
          <w:szCs w:val="24"/>
        </w:rPr>
        <w:t xml:space="preserve">as sind schwierige Fragen, denen sich die </w:t>
      </w:r>
      <w:r w:rsidR="00976C82">
        <w:rPr>
          <w:rFonts w:asciiTheme="majorHAnsi" w:hAnsiTheme="majorHAnsi" w:cstheme="majorHAnsi"/>
          <w:sz w:val="24"/>
          <w:szCs w:val="24"/>
        </w:rPr>
        <w:t>Politik aber stellen muss“</w:t>
      </w:r>
      <w:r w:rsidR="002A5619">
        <w:rPr>
          <w:rFonts w:asciiTheme="majorHAnsi" w:hAnsiTheme="majorHAnsi" w:cstheme="majorHAnsi"/>
          <w:sz w:val="24"/>
          <w:szCs w:val="24"/>
        </w:rPr>
        <w:t>, so Gaß.</w:t>
      </w:r>
    </w:p>
    <w:p w14:paraId="381E1547" w14:textId="72149168" w:rsidR="00122337" w:rsidRPr="00080C4C" w:rsidRDefault="00F02CE0" w:rsidP="002D1684">
      <w:pPr>
        <w:jc w:val="both"/>
        <w:rPr>
          <w:rFonts w:asciiTheme="majorHAnsi" w:hAnsiTheme="majorHAnsi" w:cstheme="majorHAnsi"/>
          <w:sz w:val="24"/>
          <w:szCs w:val="24"/>
        </w:rPr>
      </w:pPr>
      <w:r w:rsidRPr="00F02CE0">
        <w:rPr>
          <w:rFonts w:asciiTheme="majorHAnsi" w:hAnsiTheme="majorHAnsi" w:cstheme="majorHAnsi"/>
          <w:b/>
          <w:sz w:val="24"/>
          <w:szCs w:val="24"/>
        </w:rPr>
        <w:t>Dr. Sabine Berninger</w:t>
      </w:r>
      <w:r w:rsidRPr="00F02CE0">
        <w:rPr>
          <w:rFonts w:asciiTheme="majorHAnsi" w:hAnsiTheme="majorHAnsi" w:cstheme="majorHAnsi"/>
          <w:sz w:val="24"/>
          <w:szCs w:val="24"/>
        </w:rPr>
        <w:t xml:space="preserve">, </w:t>
      </w:r>
      <w:r w:rsidR="00001834" w:rsidRPr="00001834">
        <w:rPr>
          <w:rFonts w:asciiTheme="majorHAnsi" w:hAnsiTheme="majorHAnsi" w:cstheme="majorHAnsi"/>
          <w:sz w:val="24"/>
          <w:szCs w:val="24"/>
        </w:rPr>
        <w:t>Vertreterin der Arbeitsgemeinschaft c</w:t>
      </w:r>
      <w:r w:rsidR="00001834">
        <w:rPr>
          <w:rFonts w:asciiTheme="majorHAnsi" w:hAnsiTheme="majorHAnsi" w:cstheme="majorHAnsi"/>
          <w:sz w:val="24"/>
          <w:szCs w:val="24"/>
        </w:rPr>
        <w:t xml:space="preserve">hristlicher Schwesternverbände </w:t>
      </w:r>
      <w:r w:rsidR="00001834" w:rsidRPr="00001834">
        <w:rPr>
          <w:rFonts w:asciiTheme="majorHAnsi" w:hAnsiTheme="majorHAnsi" w:cstheme="majorHAnsi"/>
          <w:sz w:val="24"/>
          <w:szCs w:val="24"/>
        </w:rPr>
        <w:t>und Pflegeorganisatio</w:t>
      </w:r>
      <w:r w:rsidR="00001834">
        <w:rPr>
          <w:rFonts w:asciiTheme="majorHAnsi" w:hAnsiTheme="majorHAnsi" w:cstheme="majorHAnsi"/>
          <w:sz w:val="24"/>
          <w:szCs w:val="24"/>
        </w:rPr>
        <w:t xml:space="preserve">nen in Deutschland (ADS) sowie </w:t>
      </w:r>
      <w:r w:rsidR="00001834" w:rsidRPr="00001834">
        <w:rPr>
          <w:rFonts w:asciiTheme="majorHAnsi" w:hAnsiTheme="majorHAnsi" w:cstheme="majorHAnsi"/>
          <w:sz w:val="24"/>
          <w:szCs w:val="24"/>
        </w:rPr>
        <w:t>des Deutschen Berufsver</w:t>
      </w:r>
      <w:r w:rsidR="00001834">
        <w:rPr>
          <w:rFonts w:asciiTheme="majorHAnsi" w:hAnsiTheme="majorHAnsi" w:cstheme="majorHAnsi"/>
          <w:sz w:val="24"/>
          <w:szCs w:val="24"/>
        </w:rPr>
        <w:t>bandes für Pflegeberufe (DBfK)</w:t>
      </w:r>
      <w:r w:rsidRPr="00F02CE0">
        <w:rPr>
          <w:rFonts w:asciiTheme="majorHAnsi" w:hAnsiTheme="majorHAnsi" w:cstheme="majorHAnsi"/>
          <w:sz w:val="24"/>
          <w:szCs w:val="24"/>
        </w:rPr>
        <w:t xml:space="preserve">, </w:t>
      </w:r>
      <w:r w:rsidR="003C7F02">
        <w:rPr>
          <w:rFonts w:asciiTheme="majorHAnsi" w:hAnsiTheme="majorHAnsi" w:cstheme="majorHAnsi"/>
          <w:sz w:val="24"/>
          <w:szCs w:val="24"/>
        </w:rPr>
        <w:t xml:space="preserve">machte deutlich, dass die neue Bundesregierung notwendige Reformen </w:t>
      </w:r>
      <w:r w:rsidR="003C7F02" w:rsidRPr="003C7F02">
        <w:rPr>
          <w:rFonts w:asciiTheme="majorHAnsi" w:hAnsiTheme="majorHAnsi" w:cstheme="majorHAnsi"/>
          <w:sz w:val="24"/>
          <w:szCs w:val="24"/>
        </w:rPr>
        <w:t>nicht auf die lange Bank schieben dürfe.</w:t>
      </w:r>
      <w:r w:rsidR="003C7F02" w:rsidRPr="003C7F02">
        <w:rPr>
          <w:rFonts w:asciiTheme="majorHAnsi" w:hAnsiTheme="majorHAnsi" w:cstheme="majorHAnsi"/>
          <w:b/>
          <w:sz w:val="24"/>
          <w:szCs w:val="24"/>
        </w:rPr>
        <w:t xml:space="preserve"> </w:t>
      </w:r>
      <w:r w:rsidR="003C7F02">
        <w:rPr>
          <w:rFonts w:asciiTheme="majorHAnsi" w:hAnsiTheme="majorHAnsi" w:cstheme="majorHAnsi"/>
          <w:sz w:val="24"/>
          <w:szCs w:val="24"/>
        </w:rPr>
        <w:t>„</w:t>
      </w:r>
      <w:r w:rsidR="003C7F02" w:rsidRPr="003C7F02">
        <w:rPr>
          <w:rFonts w:asciiTheme="majorHAnsi" w:hAnsiTheme="majorHAnsi" w:cstheme="majorHAnsi"/>
          <w:sz w:val="24"/>
          <w:szCs w:val="24"/>
        </w:rPr>
        <w:t>Wir benötigen ein Personalbemessungsinstrument, das am Bedarf unserer Patientinnen und Patienten ausgerichtet ist – jetzt sofort und</w:t>
      </w:r>
      <w:r w:rsidR="003C7F02">
        <w:rPr>
          <w:rFonts w:asciiTheme="majorHAnsi" w:hAnsiTheme="majorHAnsi" w:cstheme="majorHAnsi"/>
          <w:sz w:val="24"/>
          <w:szCs w:val="24"/>
        </w:rPr>
        <w:t xml:space="preserve"> nicht erst in </w:t>
      </w:r>
      <w:r w:rsidR="005B58B5">
        <w:rPr>
          <w:rFonts w:asciiTheme="majorHAnsi" w:hAnsiTheme="majorHAnsi" w:cstheme="majorHAnsi"/>
          <w:sz w:val="24"/>
          <w:szCs w:val="24"/>
        </w:rPr>
        <w:t>fünf</w:t>
      </w:r>
      <w:r w:rsidR="003C7F02">
        <w:rPr>
          <w:rFonts w:asciiTheme="majorHAnsi" w:hAnsiTheme="majorHAnsi" w:cstheme="majorHAnsi"/>
          <w:sz w:val="24"/>
          <w:szCs w:val="24"/>
        </w:rPr>
        <w:t xml:space="preserve"> oder </w:t>
      </w:r>
      <w:r w:rsidR="005B58B5">
        <w:rPr>
          <w:rFonts w:asciiTheme="majorHAnsi" w:hAnsiTheme="majorHAnsi" w:cstheme="majorHAnsi"/>
          <w:sz w:val="24"/>
          <w:szCs w:val="24"/>
        </w:rPr>
        <w:t>zehn</w:t>
      </w:r>
      <w:r w:rsidR="003C7F02">
        <w:rPr>
          <w:rFonts w:asciiTheme="majorHAnsi" w:hAnsiTheme="majorHAnsi" w:cstheme="majorHAnsi"/>
          <w:sz w:val="24"/>
          <w:szCs w:val="24"/>
        </w:rPr>
        <w:t xml:space="preserve"> Jahren</w:t>
      </w:r>
      <w:r w:rsidR="003C7F02" w:rsidRPr="005807EC">
        <w:rPr>
          <w:rFonts w:asciiTheme="majorHAnsi" w:hAnsiTheme="majorHAnsi" w:cstheme="majorHAnsi"/>
          <w:sz w:val="24"/>
          <w:szCs w:val="24"/>
        </w:rPr>
        <w:t>.</w:t>
      </w:r>
      <w:r w:rsidR="003C7F02">
        <w:rPr>
          <w:rFonts w:asciiTheme="majorHAnsi" w:hAnsiTheme="majorHAnsi" w:cstheme="majorHAnsi"/>
          <w:b/>
          <w:sz w:val="24"/>
          <w:szCs w:val="24"/>
        </w:rPr>
        <w:t xml:space="preserve"> </w:t>
      </w:r>
      <w:r w:rsidR="003C7F02" w:rsidRPr="003C7F02">
        <w:rPr>
          <w:rFonts w:asciiTheme="majorHAnsi" w:hAnsiTheme="majorHAnsi" w:cstheme="majorHAnsi"/>
          <w:sz w:val="24"/>
          <w:szCs w:val="24"/>
        </w:rPr>
        <w:t>Nur so schaffen wir es, eine Perspektive aufzuzeigen. Eine Perspektive, dass die Pflegefachpersonen wieder so pflegen können, wie es fachlich gut und notwendig ist. Und vielleicht können wir so auch wieder einige der Berufsaussteiger zurückgewinnen. Mit der PPR 2.0 liegt als sofortige Lösung ein fundierter Vorschlag auf dem Tisch, der einsetzbar ist</w:t>
      </w:r>
      <w:r w:rsidR="003C7F02">
        <w:rPr>
          <w:rFonts w:asciiTheme="majorHAnsi" w:hAnsiTheme="majorHAnsi" w:cstheme="majorHAnsi"/>
          <w:sz w:val="24"/>
          <w:szCs w:val="24"/>
        </w:rPr>
        <w:t xml:space="preserve">“, </w:t>
      </w:r>
      <w:r w:rsidR="005B58B5">
        <w:rPr>
          <w:rFonts w:asciiTheme="majorHAnsi" w:hAnsiTheme="majorHAnsi" w:cstheme="majorHAnsi"/>
          <w:sz w:val="24"/>
          <w:szCs w:val="24"/>
        </w:rPr>
        <w:t>sag</w:t>
      </w:r>
      <w:r w:rsidR="00001834">
        <w:rPr>
          <w:rFonts w:asciiTheme="majorHAnsi" w:hAnsiTheme="majorHAnsi" w:cstheme="majorHAnsi"/>
          <w:sz w:val="24"/>
          <w:szCs w:val="24"/>
        </w:rPr>
        <w:t xml:space="preserve">te Berninger, </w:t>
      </w:r>
      <w:r w:rsidR="00001834" w:rsidRPr="00001834">
        <w:rPr>
          <w:rFonts w:asciiTheme="majorHAnsi" w:hAnsiTheme="majorHAnsi" w:cstheme="majorHAnsi"/>
          <w:sz w:val="24"/>
          <w:szCs w:val="24"/>
        </w:rPr>
        <w:t>Mitglied des DBfK-Bundesvorstandes</w:t>
      </w:r>
      <w:r w:rsidR="00001834">
        <w:rPr>
          <w:rFonts w:asciiTheme="majorHAnsi" w:hAnsiTheme="majorHAnsi" w:cstheme="majorHAnsi"/>
          <w:sz w:val="24"/>
          <w:szCs w:val="24"/>
        </w:rPr>
        <w:t xml:space="preserve">. </w:t>
      </w:r>
      <w:r w:rsidR="003C7F02">
        <w:rPr>
          <w:rFonts w:asciiTheme="majorHAnsi" w:hAnsiTheme="majorHAnsi" w:cstheme="majorHAnsi"/>
          <w:sz w:val="24"/>
          <w:szCs w:val="24"/>
        </w:rPr>
        <w:t>Darüber hinaus seien</w:t>
      </w:r>
      <w:r w:rsidR="003C7F02" w:rsidRPr="003C7F02">
        <w:rPr>
          <w:rFonts w:asciiTheme="majorHAnsi" w:hAnsiTheme="majorHAnsi" w:cstheme="majorHAnsi"/>
          <w:sz w:val="24"/>
          <w:szCs w:val="24"/>
        </w:rPr>
        <w:t xml:space="preserve"> In</w:t>
      </w:r>
      <w:r w:rsidR="003C7F02">
        <w:rPr>
          <w:rFonts w:asciiTheme="majorHAnsi" w:hAnsiTheme="majorHAnsi" w:cstheme="majorHAnsi"/>
          <w:sz w:val="24"/>
          <w:szCs w:val="24"/>
        </w:rPr>
        <w:t xml:space="preserve">vestitionen in den Pflegeberuf – </w:t>
      </w:r>
      <w:r w:rsidR="003C7F02" w:rsidRPr="003C7F02">
        <w:rPr>
          <w:rFonts w:asciiTheme="majorHAnsi" w:hAnsiTheme="majorHAnsi" w:cstheme="majorHAnsi"/>
          <w:sz w:val="24"/>
          <w:szCs w:val="24"/>
        </w:rPr>
        <w:t>in Ausbildung wie Arbeitspraxis</w:t>
      </w:r>
      <w:r w:rsidR="003C7F02">
        <w:rPr>
          <w:rFonts w:asciiTheme="majorHAnsi" w:hAnsiTheme="majorHAnsi" w:cstheme="majorHAnsi"/>
          <w:sz w:val="24"/>
          <w:szCs w:val="24"/>
        </w:rPr>
        <w:t xml:space="preserve"> – notwendig. Zudem sollten d</w:t>
      </w:r>
      <w:r w:rsidRPr="003C7F02">
        <w:rPr>
          <w:rFonts w:asciiTheme="majorHAnsi" w:hAnsiTheme="majorHAnsi" w:cstheme="majorHAnsi"/>
          <w:sz w:val="24"/>
          <w:szCs w:val="24"/>
        </w:rPr>
        <w:t xml:space="preserve">ie Aufgabenzuordnungen zwischen den Gesundheitsberufen neu überdacht und am Fachwissen der Beteiligten sowie der Patientenversorgung ausgerichtet sein. </w:t>
      </w:r>
      <w:r w:rsidR="003C7F02" w:rsidRPr="003C7F02">
        <w:rPr>
          <w:rFonts w:asciiTheme="majorHAnsi" w:hAnsiTheme="majorHAnsi" w:cstheme="majorHAnsi"/>
          <w:sz w:val="24"/>
          <w:szCs w:val="24"/>
        </w:rPr>
        <w:t>„</w:t>
      </w:r>
      <w:r w:rsidRPr="003C7F02">
        <w:rPr>
          <w:rFonts w:asciiTheme="majorHAnsi" w:hAnsiTheme="majorHAnsi" w:cstheme="majorHAnsi"/>
          <w:sz w:val="24"/>
          <w:szCs w:val="24"/>
        </w:rPr>
        <w:t>Pflegende haben mehr Kompetenzen als sie heute einsetzen dürfen. Sie sind bereit</w:t>
      </w:r>
      <w:r w:rsidR="005B58B5">
        <w:rPr>
          <w:rFonts w:asciiTheme="majorHAnsi" w:hAnsiTheme="majorHAnsi" w:cstheme="majorHAnsi"/>
          <w:sz w:val="24"/>
          <w:szCs w:val="24"/>
        </w:rPr>
        <w:t>,</w:t>
      </w:r>
      <w:r w:rsidRPr="003C7F02">
        <w:rPr>
          <w:rFonts w:asciiTheme="majorHAnsi" w:hAnsiTheme="majorHAnsi" w:cstheme="majorHAnsi"/>
          <w:sz w:val="24"/>
          <w:szCs w:val="24"/>
        </w:rPr>
        <w:t xml:space="preserve"> m</w:t>
      </w:r>
      <w:r w:rsidR="003C7F02" w:rsidRPr="003C7F02">
        <w:rPr>
          <w:rFonts w:asciiTheme="majorHAnsi" w:hAnsiTheme="majorHAnsi" w:cstheme="majorHAnsi"/>
          <w:sz w:val="24"/>
          <w:szCs w:val="24"/>
        </w:rPr>
        <w:t>ehr Verantwortu</w:t>
      </w:r>
      <w:r w:rsidR="00001834">
        <w:rPr>
          <w:rFonts w:asciiTheme="majorHAnsi" w:hAnsiTheme="majorHAnsi" w:cstheme="majorHAnsi"/>
          <w:sz w:val="24"/>
          <w:szCs w:val="24"/>
        </w:rPr>
        <w:t>ng zu übernehmen“, so Berninger</w:t>
      </w:r>
      <w:r w:rsidR="00001834">
        <w:t>.</w:t>
      </w:r>
    </w:p>
    <w:p w14:paraId="20650AEF" w14:textId="77777777" w:rsidR="00976C82" w:rsidRDefault="005807EC" w:rsidP="004A0118">
      <w:pPr>
        <w:jc w:val="both"/>
        <w:rPr>
          <w:rFonts w:asciiTheme="majorHAnsi" w:hAnsiTheme="majorHAnsi" w:cstheme="majorHAnsi"/>
          <w:sz w:val="24"/>
          <w:szCs w:val="24"/>
        </w:rPr>
      </w:pPr>
      <w:r w:rsidRPr="005807EC">
        <w:rPr>
          <w:rFonts w:asciiTheme="majorHAnsi" w:hAnsiTheme="majorHAnsi" w:cstheme="majorHAnsi"/>
          <w:b/>
          <w:sz w:val="24"/>
          <w:szCs w:val="24"/>
        </w:rPr>
        <w:t>Dr. Michael A. Weber</w:t>
      </w:r>
      <w:r w:rsidRPr="005807EC">
        <w:rPr>
          <w:rFonts w:asciiTheme="majorHAnsi" w:hAnsiTheme="majorHAnsi" w:cstheme="majorHAnsi"/>
          <w:sz w:val="24"/>
          <w:szCs w:val="24"/>
        </w:rPr>
        <w:t>, Präsident des Verbandes der Leitenden Krankenhausärzte Deutschlands (VLK)</w:t>
      </w:r>
      <w:r w:rsidR="004D4851">
        <w:rPr>
          <w:rFonts w:asciiTheme="majorHAnsi" w:hAnsiTheme="majorHAnsi" w:cstheme="majorHAnsi"/>
          <w:sz w:val="24"/>
          <w:szCs w:val="24"/>
        </w:rPr>
        <w:t>, forderte eine</w:t>
      </w:r>
      <w:r w:rsidR="004D4851" w:rsidRPr="004D4851">
        <w:rPr>
          <w:rFonts w:asciiTheme="majorHAnsi" w:hAnsiTheme="majorHAnsi" w:cstheme="majorHAnsi"/>
          <w:b/>
          <w:sz w:val="24"/>
          <w:szCs w:val="24"/>
        </w:rPr>
        <w:t xml:space="preserve"> </w:t>
      </w:r>
      <w:r w:rsidR="004D4851" w:rsidRPr="004D4851">
        <w:rPr>
          <w:rFonts w:asciiTheme="majorHAnsi" w:hAnsiTheme="majorHAnsi" w:cstheme="majorHAnsi"/>
          <w:sz w:val="24"/>
          <w:szCs w:val="24"/>
        </w:rPr>
        <w:t>ausreichende Finanzierung der Bet</w:t>
      </w:r>
      <w:r w:rsidR="004D4851">
        <w:rPr>
          <w:rFonts w:asciiTheme="majorHAnsi" w:hAnsiTheme="majorHAnsi" w:cstheme="majorHAnsi"/>
          <w:sz w:val="24"/>
          <w:szCs w:val="24"/>
        </w:rPr>
        <w:t>riebs- und Investitionskosten. „D</w:t>
      </w:r>
      <w:r w:rsidR="004D4851" w:rsidRPr="004D4851">
        <w:rPr>
          <w:rFonts w:asciiTheme="majorHAnsi" w:hAnsiTheme="majorHAnsi" w:cstheme="majorHAnsi"/>
          <w:sz w:val="24"/>
          <w:szCs w:val="24"/>
        </w:rPr>
        <w:t xml:space="preserve">er Rettungsschirm für die Krankenhäuser </w:t>
      </w:r>
      <w:r w:rsidR="004D4851">
        <w:rPr>
          <w:rFonts w:asciiTheme="majorHAnsi" w:hAnsiTheme="majorHAnsi" w:cstheme="majorHAnsi"/>
          <w:sz w:val="24"/>
          <w:szCs w:val="24"/>
        </w:rPr>
        <w:t>muss reaktiviert werden“, so Weber.</w:t>
      </w:r>
      <w:r w:rsidR="00122337">
        <w:rPr>
          <w:rFonts w:asciiTheme="majorHAnsi" w:hAnsiTheme="majorHAnsi" w:cstheme="majorHAnsi"/>
          <w:sz w:val="24"/>
          <w:szCs w:val="24"/>
        </w:rPr>
        <w:t xml:space="preserve"> </w:t>
      </w:r>
      <w:r w:rsidR="004D4851" w:rsidRPr="004D4851">
        <w:rPr>
          <w:rFonts w:asciiTheme="majorHAnsi" w:hAnsiTheme="majorHAnsi" w:cstheme="majorHAnsi"/>
          <w:sz w:val="24"/>
          <w:szCs w:val="24"/>
        </w:rPr>
        <w:t xml:space="preserve">So wie jeder Patient eine </w:t>
      </w:r>
      <w:r w:rsidR="00122337">
        <w:rPr>
          <w:rFonts w:asciiTheme="majorHAnsi" w:hAnsiTheme="majorHAnsi" w:cstheme="majorHAnsi"/>
          <w:sz w:val="24"/>
          <w:szCs w:val="24"/>
        </w:rPr>
        <w:t>individuelle Behandlung benötige</w:t>
      </w:r>
      <w:r w:rsidR="004D4851" w:rsidRPr="004D4851">
        <w:rPr>
          <w:rFonts w:asciiTheme="majorHAnsi" w:hAnsiTheme="majorHAnsi" w:cstheme="majorHAnsi"/>
          <w:sz w:val="24"/>
          <w:szCs w:val="24"/>
        </w:rPr>
        <w:t>, br</w:t>
      </w:r>
      <w:r w:rsidR="00122337">
        <w:rPr>
          <w:rFonts w:asciiTheme="majorHAnsi" w:hAnsiTheme="majorHAnsi" w:cstheme="majorHAnsi"/>
          <w:sz w:val="24"/>
          <w:szCs w:val="24"/>
        </w:rPr>
        <w:t>ä</w:t>
      </w:r>
      <w:r w:rsidR="004D4851" w:rsidRPr="004D4851">
        <w:rPr>
          <w:rFonts w:asciiTheme="majorHAnsi" w:hAnsiTheme="majorHAnsi" w:cstheme="majorHAnsi"/>
          <w:sz w:val="24"/>
          <w:szCs w:val="24"/>
        </w:rPr>
        <w:t>uch</w:t>
      </w:r>
      <w:r w:rsidR="00122337">
        <w:rPr>
          <w:rFonts w:asciiTheme="majorHAnsi" w:hAnsiTheme="majorHAnsi" w:cstheme="majorHAnsi"/>
          <w:sz w:val="24"/>
          <w:szCs w:val="24"/>
        </w:rPr>
        <w:t>t</w:t>
      </w:r>
      <w:r w:rsidR="004D4851" w:rsidRPr="004D4851">
        <w:rPr>
          <w:rFonts w:asciiTheme="majorHAnsi" w:hAnsiTheme="majorHAnsi" w:cstheme="majorHAnsi"/>
          <w:sz w:val="24"/>
          <w:szCs w:val="24"/>
        </w:rPr>
        <w:t xml:space="preserve">en </w:t>
      </w:r>
      <w:r w:rsidR="00122337">
        <w:rPr>
          <w:rFonts w:asciiTheme="majorHAnsi" w:hAnsiTheme="majorHAnsi" w:cstheme="majorHAnsi"/>
          <w:sz w:val="24"/>
          <w:szCs w:val="24"/>
        </w:rPr>
        <w:t>die Kliniken</w:t>
      </w:r>
      <w:r w:rsidR="004D4851" w:rsidRPr="004D4851">
        <w:rPr>
          <w:rFonts w:asciiTheme="majorHAnsi" w:hAnsiTheme="majorHAnsi" w:cstheme="majorHAnsi"/>
          <w:sz w:val="24"/>
          <w:szCs w:val="24"/>
        </w:rPr>
        <w:t xml:space="preserve"> eine bedar</w:t>
      </w:r>
      <w:r w:rsidR="00122337">
        <w:rPr>
          <w:rFonts w:asciiTheme="majorHAnsi" w:hAnsiTheme="majorHAnsi" w:cstheme="majorHAnsi"/>
          <w:sz w:val="24"/>
          <w:szCs w:val="24"/>
        </w:rPr>
        <w:t xml:space="preserve">fsgerechte Versorgungsstruktur. Dies </w:t>
      </w:r>
      <w:r w:rsidR="00F05012">
        <w:rPr>
          <w:rFonts w:asciiTheme="majorHAnsi" w:hAnsiTheme="majorHAnsi" w:cstheme="majorHAnsi"/>
          <w:sz w:val="24"/>
          <w:szCs w:val="24"/>
        </w:rPr>
        <w:t>erfordere</w:t>
      </w:r>
      <w:r w:rsidR="004D4851" w:rsidRPr="004D4851">
        <w:rPr>
          <w:rFonts w:asciiTheme="majorHAnsi" w:hAnsiTheme="majorHAnsi" w:cstheme="majorHAnsi"/>
          <w:sz w:val="24"/>
          <w:szCs w:val="24"/>
        </w:rPr>
        <w:t xml:space="preserve"> </w:t>
      </w:r>
      <w:r w:rsidR="00F05012">
        <w:rPr>
          <w:rFonts w:asciiTheme="majorHAnsi" w:hAnsiTheme="majorHAnsi" w:cstheme="majorHAnsi"/>
          <w:sz w:val="24"/>
          <w:szCs w:val="24"/>
        </w:rPr>
        <w:t>die</w:t>
      </w:r>
      <w:r w:rsidR="004D4851" w:rsidRPr="004D4851">
        <w:rPr>
          <w:rFonts w:asciiTheme="majorHAnsi" w:hAnsiTheme="majorHAnsi" w:cstheme="majorHAnsi"/>
          <w:sz w:val="24"/>
          <w:szCs w:val="24"/>
        </w:rPr>
        <w:t xml:space="preserve"> Entwicklung sinnvoller Alternativen, um die flächendeckende medizini</w:t>
      </w:r>
      <w:r w:rsidR="00122337">
        <w:rPr>
          <w:rFonts w:asciiTheme="majorHAnsi" w:hAnsiTheme="majorHAnsi" w:cstheme="majorHAnsi"/>
          <w:sz w:val="24"/>
          <w:szCs w:val="24"/>
        </w:rPr>
        <w:t xml:space="preserve">sche Versorgung zu garantieren. </w:t>
      </w:r>
      <w:r w:rsidR="00E64E82" w:rsidRPr="00E64E82">
        <w:rPr>
          <w:rFonts w:asciiTheme="majorHAnsi" w:hAnsiTheme="majorHAnsi" w:cstheme="majorHAnsi"/>
          <w:sz w:val="24"/>
          <w:szCs w:val="24"/>
        </w:rPr>
        <w:t>Weber forderte zudem eine effiziente und datensichere Digitalisierungsstrategie, die den Ansprüchen des Klinikalltags gerecht werde.</w:t>
      </w:r>
      <w:r w:rsidR="00E64E82">
        <w:rPr>
          <w:rFonts w:asciiTheme="majorHAnsi" w:hAnsiTheme="majorHAnsi" w:cstheme="majorHAnsi"/>
          <w:b/>
          <w:sz w:val="24"/>
          <w:szCs w:val="24"/>
        </w:rPr>
        <w:t xml:space="preserve"> </w:t>
      </w:r>
      <w:r w:rsidR="00E64E82" w:rsidRPr="00E64E82">
        <w:rPr>
          <w:rFonts w:asciiTheme="majorHAnsi" w:hAnsiTheme="majorHAnsi" w:cstheme="majorHAnsi"/>
          <w:sz w:val="24"/>
          <w:szCs w:val="24"/>
        </w:rPr>
        <w:t>Darüber hi</w:t>
      </w:r>
      <w:r w:rsidR="00E64E82">
        <w:rPr>
          <w:rFonts w:asciiTheme="majorHAnsi" w:hAnsiTheme="majorHAnsi" w:cstheme="majorHAnsi"/>
          <w:sz w:val="24"/>
          <w:szCs w:val="24"/>
        </w:rPr>
        <w:t xml:space="preserve">naus seien </w:t>
      </w:r>
      <w:r w:rsidR="00E64E82" w:rsidRPr="00E64E82">
        <w:rPr>
          <w:rFonts w:asciiTheme="majorHAnsi" w:hAnsiTheme="majorHAnsi" w:cstheme="majorHAnsi"/>
          <w:sz w:val="24"/>
          <w:szCs w:val="24"/>
        </w:rPr>
        <w:t>für</w:t>
      </w:r>
      <w:r w:rsidR="00E64E82">
        <w:rPr>
          <w:rFonts w:asciiTheme="majorHAnsi" w:hAnsiTheme="majorHAnsi" w:cstheme="majorHAnsi"/>
          <w:b/>
          <w:sz w:val="24"/>
          <w:szCs w:val="24"/>
        </w:rPr>
        <w:t xml:space="preserve"> </w:t>
      </w:r>
      <w:r w:rsidR="00122337">
        <w:rPr>
          <w:rFonts w:asciiTheme="majorHAnsi" w:hAnsiTheme="majorHAnsi" w:cstheme="majorHAnsi"/>
          <w:sz w:val="24"/>
          <w:szCs w:val="24"/>
        </w:rPr>
        <w:t xml:space="preserve">ein gutes Gesundheitssystem </w:t>
      </w:r>
      <w:r w:rsidR="004D4851" w:rsidRPr="004D4851">
        <w:rPr>
          <w:rFonts w:asciiTheme="majorHAnsi" w:hAnsiTheme="majorHAnsi" w:cstheme="majorHAnsi"/>
          <w:sz w:val="24"/>
          <w:szCs w:val="24"/>
        </w:rPr>
        <w:t>gute Arbeitsbedingungen</w:t>
      </w:r>
      <w:r w:rsidR="00122337">
        <w:rPr>
          <w:rFonts w:asciiTheme="majorHAnsi" w:hAnsiTheme="majorHAnsi" w:cstheme="majorHAnsi"/>
          <w:sz w:val="24"/>
          <w:szCs w:val="24"/>
        </w:rPr>
        <w:t xml:space="preserve"> </w:t>
      </w:r>
      <w:r w:rsidR="00E64E82">
        <w:rPr>
          <w:rFonts w:asciiTheme="majorHAnsi" w:hAnsiTheme="majorHAnsi" w:cstheme="majorHAnsi"/>
          <w:sz w:val="24"/>
          <w:szCs w:val="24"/>
        </w:rPr>
        <w:t xml:space="preserve">unabdingbar. </w:t>
      </w:r>
      <w:r w:rsidR="00122337">
        <w:rPr>
          <w:rFonts w:asciiTheme="majorHAnsi" w:hAnsiTheme="majorHAnsi" w:cstheme="majorHAnsi"/>
          <w:sz w:val="24"/>
          <w:szCs w:val="24"/>
        </w:rPr>
        <w:t>„</w:t>
      </w:r>
      <w:r w:rsidR="004D4851" w:rsidRPr="004D4851">
        <w:rPr>
          <w:rFonts w:asciiTheme="majorHAnsi" w:hAnsiTheme="majorHAnsi" w:cstheme="majorHAnsi"/>
          <w:sz w:val="24"/>
          <w:szCs w:val="24"/>
        </w:rPr>
        <w:t xml:space="preserve">Wir </w:t>
      </w:r>
      <w:r w:rsidR="00E64E82">
        <w:rPr>
          <w:rFonts w:asciiTheme="majorHAnsi" w:hAnsiTheme="majorHAnsi" w:cstheme="majorHAnsi"/>
          <w:sz w:val="24"/>
          <w:szCs w:val="24"/>
        </w:rPr>
        <w:t>brauchen</w:t>
      </w:r>
      <w:r w:rsidR="00122337">
        <w:rPr>
          <w:rFonts w:asciiTheme="majorHAnsi" w:hAnsiTheme="majorHAnsi" w:cstheme="majorHAnsi"/>
          <w:sz w:val="24"/>
          <w:szCs w:val="24"/>
        </w:rPr>
        <w:t xml:space="preserve"> </w:t>
      </w:r>
      <w:r w:rsidR="004D4851" w:rsidRPr="004D4851">
        <w:rPr>
          <w:rFonts w:asciiTheme="majorHAnsi" w:hAnsiTheme="majorHAnsi" w:cstheme="majorHAnsi"/>
          <w:sz w:val="24"/>
          <w:szCs w:val="24"/>
        </w:rPr>
        <w:t>ausreichende Investitionen und intelligente Lös</w:t>
      </w:r>
      <w:r w:rsidR="00051AD9">
        <w:rPr>
          <w:rFonts w:asciiTheme="majorHAnsi" w:hAnsiTheme="majorHAnsi" w:cstheme="majorHAnsi"/>
          <w:sz w:val="24"/>
          <w:szCs w:val="24"/>
        </w:rPr>
        <w:t xml:space="preserve">ungen in der Personalplanung </w:t>
      </w:r>
      <w:r w:rsidR="004D4851" w:rsidRPr="004D4851">
        <w:rPr>
          <w:rFonts w:asciiTheme="majorHAnsi" w:hAnsiTheme="majorHAnsi" w:cstheme="majorHAnsi"/>
          <w:sz w:val="24"/>
          <w:szCs w:val="24"/>
        </w:rPr>
        <w:t xml:space="preserve">– gegen die </w:t>
      </w:r>
      <w:r w:rsidR="00051AD9">
        <w:rPr>
          <w:rFonts w:asciiTheme="majorHAnsi" w:hAnsiTheme="majorHAnsi" w:cstheme="majorHAnsi"/>
          <w:sz w:val="24"/>
          <w:szCs w:val="24"/>
        </w:rPr>
        <w:t>Unterbesetzung in Kliniken</w:t>
      </w:r>
      <w:r w:rsidR="004D4851" w:rsidRPr="004D4851">
        <w:rPr>
          <w:rFonts w:asciiTheme="majorHAnsi" w:hAnsiTheme="majorHAnsi" w:cstheme="majorHAnsi"/>
          <w:sz w:val="24"/>
          <w:szCs w:val="24"/>
        </w:rPr>
        <w:t>. Deutschland braucht die besten Ärztinnen und Ärzte. Deswegen setzen wir uns gegen einen überstürzte</w:t>
      </w:r>
      <w:r w:rsidR="00122337">
        <w:rPr>
          <w:rFonts w:asciiTheme="majorHAnsi" w:hAnsiTheme="majorHAnsi" w:cstheme="majorHAnsi"/>
          <w:sz w:val="24"/>
          <w:szCs w:val="24"/>
        </w:rPr>
        <w:t xml:space="preserve">n Abbau ärztlicher Stellen ein“, </w:t>
      </w:r>
      <w:r w:rsidR="005B58B5">
        <w:rPr>
          <w:rFonts w:asciiTheme="majorHAnsi" w:hAnsiTheme="majorHAnsi" w:cstheme="majorHAnsi"/>
          <w:sz w:val="24"/>
          <w:szCs w:val="24"/>
        </w:rPr>
        <w:t>sag</w:t>
      </w:r>
      <w:r w:rsidR="00122337">
        <w:rPr>
          <w:rFonts w:asciiTheme="majorHAnsi" w:hAnsiTheme="majorHAnsi" w:cstheme="majorHAnsi"/>
          <w:sz w:val="24"/>
          <w:szCs w:val="24"/>
        </w:rPr>
        <w:t xml:space="preserve">te </w:t>
      </w:r>
      <w:r w:rsidR="00E64E82">
        <w:rPr>
          <w:rFonts w:asciiTheme="majorHAnsi" w:hAnsiTheme="majorHAnsi" w:cstheme="majorHAnsi"/>
          <w:sz w:val="24"/>
          <w:szCs w:val="24"/>
        </w:rPr>
        <w:t>Weber</w:t>
      </w:r>
      <w:r w:rsidR="00122337">
        <w:rPr>
          <w:rFonts w:asciiTheme="majorHAnsi" w:hAnsiTheme="majorHAnsi" w:cstheme="majorHAnsi"/>
          <w:sz w:val="24"/>
          <w:szCs w:val="24"/>
        </w:rPr>
        <w:t xml:space="preserve">. </w:t>
      </w:r>
      <w:r w:rsidR="00E64E82">
        <w:rPr>
          <w:rFonts w:asciiTheme="majorHAnsi" w:hAnsiTheme="majorHAnsi" w:cstheme="majorHAnsi"/>
          <w:sz w:val="24"/>
          <w:szCs w:val="24"/>
        </w:rPr>
        <w:t xml:space="preserve">Der VLK-Präsident forderte </w:t>
      </w:r>
      <w:r w:rsidR="004D4851" w:rsidRPr="004D4851">
        <w:rPr>
          <w:rFonts w:asciiTheme="majorHAnsi" w:hAnsiTheme="majorHAnsi" w:cstheme="majorHAnsi"/>
          <w:sz w:val="24"/>
          <w:szCs w:val="24"/>
        </w:rPr>
        <w:t xml:space="preserve">eine zielgenaue und differenzierte Strukturreform, um die hohen Qualitätsstandards deutschlandweit zu halten. </w:t>
      </w:r>
      <w:r w:rsidR="00E64E82">
        <w:rPr>
          <w:rFonts w:asciiTheme="majorHAnsi" w:hAnsiTheme="majorHAnsi" w:cstheme="majorHAnsi"/>
          <w:sz w:val="24"/>
          <w:szCs w:val="24"/>
        </w:rPr>
        <w:t>„</w:t>
      </w:r>
      <w:r w:rsidR="004D4851" w:rsidRPr="004D4851">
        <w:rPr>
          <w:rFonts w:asciiTheme="majorHAnsi" w:hAnsiTheme="majorHAnsi" w:cstheme="majorHAnsi"/>
          <w:sz w:val="24"/>
          <w:szCs w:val="24"/>
        </w:rPr>
        <w:t>Im Mittelpu</w:t>
      </w:r>
      <w:r w:rsidR="00E64E82">
        <w:rPr>
          <w:rFonts w:asciiTheme="majorHAnsi" w:hAnsiTheme="majorHAnsi" w:cstheme="majorHAnsi"/>
          <w:sz w:val="24"/>
          <w:szCs w:val="24"/>
        </w:rPr>
        <w:t>nkt müssen dabei die Patienten stehen.“</w:t>
      </w:r>
    </w:p>
    <w:p w14:paraId="5698739A" w14:textId="77777777" w:rsidR="00193564" w:rsidRDefault="00193564" w:rsidP="004A0118">
      <w:pPr>
        <w:jc w:val="both"/>
        <w:rPr>
          <w:rFonts w:asciiTheme="majorHAnsi" w:hAnsiTheme="majorHAnsi" w:cstheme="majorHAnsi"/>
          <w:sz w:val="24"/>
          <w:szCs w:val="24"/>
        </w:rPr>
      </w:pPr>
    </w:p>
    <w:p w14:paraId="5D86B5E3" w14:textId="0B0DF92D" w:rsidR="002A5619" w:rsidRDefault="002D1684" w:rsidP="004A0118">
      <w:pPr>
        <w:jc w:val="both"/>
        <w:rPr>
          <w:rFonts w:asciiTheme="majorHAnsi" w:hAnsiTheme="majorHAnsi" w:cstheme="majorHAnsi"/>
          <w:sz w:val="24"/>
          <w:szCs w:val="24"/>
        </w:rPr>
      </w:pPr>
      <w:r w:rsidRPr="002D1684">
        <w:rPr>
          <w:rFonts w:asciiTheme="majorHAnsi" w:hAnsiTheme="majorHAnsi" w:cstheme="majorHAnsi"/>
          <w:b/>
          <w:sz w:val="24"/>
          <w:szCs w:val="24"/>
        </w:rPr>
        <w:lastRenderedPageBreak/>
        <w:t>Dr. Josef Düllings</w:t>
      </w:r>
      <w:r>
        <w:rPr>
          <w:rFonts w:asciiTheme="majorHAnsi" w:hAnsiTheme="majorHAnsi" w:cstheme="majorHAnsi"/>
          <w:sz w:val="24"/>
          <w:szCs w:val="24"/>
        </w:rPr>
        <w:t xml:space="preserve">, </w:t>
      </w:r>
      <w:r w:rsidRPr="002D1684">
        <w:rPr>
          <w:rFonts w:asciiTheme="majorHAnsi" w:hAnsiTheme="majorHAnsi" w:cstheme="majorHAnsi"/>
          <w:sz w:val="24"/>
          <w:szCs w:val="24"/>
        </w:rPr>
        <w:t>Präsident des Verbandes der Krankenhausdirektoren Deutschlands (VKD)</w:t>
      </w:r>
      <w:r w:rsidR="00F95C56">
        <w:rPr>
          <w:rFonts w:asciiTheme="majorHAnsi" w:hAnsiTheme="majorHAnsi" w:cstheme="majorHAnsi"/>
          <w:sz w:val="24"/>
          <w:szCs w:val="24"/>
        </w:rPr>
        <w:t>,</w:t>
      </w:r>
      <w:r>
        <w:rPr>
          <w:rFonts w:asciiTheme="majorHAnsi" w:hAnsiTheme="majorHAnsi" w:cstheme="majorHAnsi"/>
          <w:sz w:val="24"/>
          <w:szCs w:val="24"/>
        </w:rPr>
        <w:t xml:space="preserve"> hob die Bedeutung einer </w:t>
      </w:r>
      <w:r w:rsidRPr="002D1684">
        <w:rPr>
          <w:rFonts w:asciiTheme="majorHAnsi" w:hAnsiTheme="majorHAnsi" w:cstheme="majorHAnsi"/>
          <w:sz w:val="24"/>
          <w:szCs w:val="24"/>
        </w:rPr>
        <w:t>ambulant-stationär integrierte</w:t>
      </w:r>
      <w:r>
        <w:rPr>
          <w:rFonts w:asciiTheme="majorHAnsi" w:hAnsiTheme="majorHAnsi" w:cstheme="majorHAnsi"/>
          <w:sz w:val="24"/>
          <w:szCs w:val="24"/>
        </w:rPr>
        <w:t>n</w:t>
      </w:r>
      <w:r w:rsidRPr="002D1684">
        <w:rPr>
          <w:rFonts w:asciiTheme="majorHAnsi" w:hAnsiTheme="majorHAnsi" w:cstheme="majorHAnsi"/>
          <w:sz w:val="24"/>
          <w:szCs w:val="24"/>
        </w:rPr>
        <w:t xml:space="preserve"> Versorgung</w:t>
      </w:r>
      <w:r>
        <w:rPr>
          <w:rFonts w:asciiTheme="majorHAnsi" w:hAnsiTheme="majorHAnsi" w:cstheme="majorHAnsi"/>
          <w:sz w:val="24"/>
          <w:szCs w:val="24"/>
        </w:rPr>
        <w:t xml:space="preserve"> hervor. </w:t>
      </w:r>
      <w:bookmarkStart w:id="0" w:name="_GoBack"/>
      <w:bookmarkEnd w:id="0"/>
      <w:r>
        <w:rPr>
          <w:rFonts w:asciiTheme="majorHAnsi" w:hAnsiTheme="majorHAnsi" w:cstheme="majorHAnsi"/>
          <w:sz w:val="24"/>
          <w:szCs w:val="24"/>
        </w:rPr>
        <w:t>Diese sei</w:t>
      </w:r>
      <w:r w:rsidRPr="002D1684">
        <w:rPr>
          <w:rFonts w:asciiTheme="majorHAnsi" w:hAnsiTheme="majorHAnsi" w:cstheme="majorHAnsi"/>
          <w:sz w:val="24"/>
          <w:szCs w:val="24"/>
        </w:rPr>
        <w:t xml:space="preserve"> nur von den Krankenhäusern zu leisten. </w:t>
      </w:r>
      <w:r>
        <w:rPr>
          <w:rFonts w:asciiTheme="majorHAnsi" w:hAnsiTheme="majorHAnsi" w:cstheme="majorHAnsi"/>
          <w:sz w:val="24"/>
          <w:szCs w:val="24"/>
        </w:rPr>
        <w:t>„</w:t>
      </w:r>
      <w:r w:rsidRPr="002D1684">
        <w:rPr>
          <w:rFonts w:asciiTheme="majorHAnsi" w:hAnsiTheme="majorHAnsi" w:cstheme="majorHAnsi"/>
          <w:sz w:val="24"/>
          <w:szCs w:val="24"/>
        </w:rPr>
        <w:t>Der Gesetzgeber sollte daher die ambulante Behandlung am Krankenhaus in die Selbstverwaltungskompetenz der Klinken überführen und eine auskömmliche Finanzierung dafür garantieren. In den Fachgebieten, in denen die kassenärztliche Versorgung die Sicherstellung nicht</w:t>
      </w:r>
      <w:r w:rsidR="00B53A93">
        <w:rPr>
          <w:rFonts w:asciiTheme="majorHAnsi" w:hAnsiTheme="majorHAnsi" w:cstheme="majorHAnsi"/>
          <w:sz w:val="24"/>
          <w:szCs w:val="24"/>
        </w:rPr>
        <w:t xml:space="preserve"> </w:t>
      </w:r>
      <w:r w:rsidRPr="002D1684">
        <w:rPr>
          <w:rFonts w:asciiTheme="majorHAnsi" w:hAnsiTheme="majorHAnsi" w:cstheme="majorHAnsi"/>
          <w:sz w:val="24"/>
          <w:szCs w:val="24"/>
        </w:rPr>
        <w:t xml:space="preserve">mehr zeitnah leisten kann, </w:t>
      </w:r>
      <w:r w:rsidR="00B53A93">
        <w:rPr>
          <w:rFonts w:asciiTheme="majorHAnsi" w:hAnsiTheme="majorHAnsi" w:cstheme="majorHAnsi"/>
          <w:sz w:val="24"/>
          <w:szCs w:val="24"/>
        </w:rPr>
        <w:t>müssen die</w:t>
      </w:r>
      <w:r w:rsidRPr="002D1684">
        <w:rPr>
          <w:rFonts w:asciiTheme="majorHAnsi" w:hAnsiTheme="majorHAnsi" w:cstheme="majorHAnsi"/>
          <w:sz w:val="24"/>
          <w:szCs w:val="24"/>
        </w:rPr>
        <w:t xml:space="preserve"> Kliniken für diese Leistungen per </w:t>
      </w:r>
      <w:r>
        <w:rPr>
          <w:rFonts w:asciiTheme="majorHAnsi" w:hAnsiTheme="majorHAnsi" w:cstheme="majorHAnsi"/>
          <w:sz w:val="24"/>
          <w:szCs w:val="24"/>
        </w:rPr>
        <w:t xml:space="preserve">Gesetz </w:t>
      </w:r>
      <w:r w:rsidR="00B53A93">
        <w:rPr>
          <w:rFonts w:asciiTheme="majorHAnsi" w:hAnsiTheme="majorHAnsi" w:cstheme="majorHAnsi"/>
          <w:sz w:val="24"/>
          <w:szCs w:val="24"/>
        </w:rPr>
        <w:t>zugelassen werden</w:t>
      </w:r>
      <w:r>
        <w:rPr>
          <w:rFonts w:asciiTheme="majorHAnsi" w:hAnsiTheme="majorHAnsi" w:cstheme="majorHAnsi"/>
          <w:sz w:val="24"/>
          <w:szCs w:val="24"/>
        </w:rPr>
        <w:t>“, forderte</w:t>
      </w:r>
      <w:r w:rsidRPr="002D1684">
        <w:t xml:space="preserve"> </w:t>
      </w:r>
      <w:r>
        <w:t>der VKD-Präsident.</w:t>
      </w:r>
      <w:r>
        <w:rPr>
          <w:rFonts w:asciiTheme="majorHAnsi" w:hAnsiTheme="majorHAnsi" w:cstheme="majorHAnsi"/>
          <w:b/>
          <w:sz w:val="24"/>
          <w:szCs w:val="24"/>
        </w:rPr>
        <w:t xml:space="preserve"> </w:t>
      </w:r>
      <w:r w:rsidRPr="002D1684">
        <w:rPr>
          <w:rFonts w:asciiTheme="majorHAnsi" w:hAnsiTheme="majorHAnsi" w:cstheme="majorHAnsi"/>
          <w:sz w:val="24"/>
          <w:szCs w:val="24"/>
        </w:rPr>
        <w:t xml:space="preserve">Gleichzeitig sollten Bund und Länder als Letztverantwortliche der gesundheitlichen Daseinsvorsorge ein Zukunftskonzept </w:t>
      </w:r>
      <w:r>
        <w:rPr>
          <w:rFonts w:asciiTheme="majorHAnsi" w:hAnsiTheme="majorHAnsi" w:cstheme="majorHAnsi"/>
          <w:sz w:val="24"/>
          <w:szCs w:val="24"/>
        </w:rPr>
        <w:t>„</w:t>
      </w:r>
      <w:r w:rsidRPr="002D1684">
        <w:rPr>
          <w:rFonts w:asciiTheme="majorHAnsi" w:hAnsiTheme="majorHAnsi" w:cstheme="majorHAnsi"/>
          <w:sz w:val="24"/>
          <w:szCs w:val="24"/>
        </w:rPr>
        <w:t>Deutsches Krankenhaus</w:t>
      </w:r>
      <w:r w:rsidR="00B53A93">
        <w:rPr>
          <w:rFonts w:asciiTheme="majorHAnsi" w:hAnsiTheme="majorHAnsi" w:cstheme="majorHAnsi"/>
          <w:sz w:val="24"/>
          <w:szCs w:val="24"/>
        </w:rPr>
        <w:t>“</w:t>
      </w:r>
      <w:r w:rsidRPr="002D1684">
        <w:rPr>
          <w:rFonts w:asciiTheme="majorHAnsi" w:hAnsiTheme="majorHAnsi" w:cstheme="majorHAnsi"/>
          <w:sz w:val="24"/>
          <w:szCs w:val="24"/>
        </w:rPr>
        <w:t xml:space="preserve"> vorlegen</w:t>
      </w:r>
      <w:r>
        <w:rPr>
          <w:rFonts w:asciiTheme="majorHAnsi" w:hAnsiTheme="majorHAnsi" w:cstheme="majorHAnsi"/>
          <w:sz w:val="24"/>
          <w:szCs w:val="24"/>
        </w:rPr>
        <w:t xml:space="preserve"> und die seit </w:t>
      </w:r>
      <w:r w:rsidR="00B53A93">
        <w:rPr>
          <w:rFonts w:asciiTheme="majorHAnsi" w:hAnsiTheme="majorHAnsi" w:cstheme="majorHAnsi"/>
          <w:sz w:val="24"/>
          <w:szCs w:val="24"/>
        </w:rPr>
        <w:t>l</w:t>
      </w:r>
      <w:r w:rsidRPr="002D1684">
        <w:rPr>
          <w:rFonts w:asciiTheme="majorHAnsi" w:hAnsiTheme="majorHAnsi" w:cstheme="majorHAnsi"/>
          <w:sz w:val="24"/>
          <w:szCs w:val="24"/>
        </w:rPr>
        <w:t xml:space="preserve">angem </w:t>
      </w:r>
      <w:r>
        <w:rPr>
          <w:rFonts w:asciiTheme="majorHAnsi" w:hAnsiTheme="majorHAnsi" w:cstheme="majorHAnsi"/>
          <w:sz w:val="24"/>
          <w:szCs w:val="24"/>
        </w:rPr>
        <w:t xml:space="preserve">die </w:t>
      </w:r>
      <w:r w:rsidRPr="002D1684">
        <w:rPr>
          <w:rFonts w:asciiTheme="majorHAnsi" w:hAnsiTheme="majorHAnsi" w:cstheme="majorHAnsi"/>
          <w:sz w:val="24"/>
          <w:szCs w:val="24"/>
        </w:rPr>
        <w:t>offene Frage der Investitionsfinanzierung endlich beantworten.</w:t>
      </w:r>
      <w:r>
        <w:rPr>
          <w:rFonts w:asciiTheme="majorHAnsi" w:hAnsiTheme="majorHAnsi" w:cstheme="majorHAnsi"/>
          <w:sz w:val="24"/>
          <w:szCs w:val="24"/>
        </w:rPr>
        <w:t xml:space="preserve"> </w:t>
      </w:r>
      <w:r w:rsidR="00E36199">
        <w:rPr>
          <w:rFonts w:asciiTheme="majorHAnsi" w:hAnsiTheme="majorHAnsi" w:cstheme="majorHAnsi"/>
          <w:sz w:val="24"/>
          <w:szCs w:val="24"/>
        </w:rPr>
        <w:t>Zudem müsse n</w:t>
      </w:r>
      <w:r w:rsidR="00E36199" w:rsidRPr="002D1684">
        <w:rPr>
          <w:rFonts w:asciiTheme="majorHAnsi" w:hAnsiTheme="majorHAnsi" w:cstheme="majorHAnsi"/>
          <w:sz w:val="24"/>
          <w:szCs w:val="24"/>
        </w:rPr>
        <w:t>ach dem Krankenhauszukunftsgesetz die Digitalisierung der Kliniken durch Förderung von über zwei Milliarden Euro pro Jahr in den nächsten fünf Jahre</w:t>
      </w:r>
      <w:r w:rsidR="00E36199">
        <w:rPr>
          <w:rFonts w:asciiTheme="majorHAnsi" w:hAnsiTheme="majorHAnsi" w:cstheme="majorHAnsi"/>
          <w:sz w:val="24"/>
          <w:szCs w:val="24"/>
        </w:rPr>
        <w:t>n</w:t>
      </w:r>
      <w:r w:rsidR="00E36199" w:rsidRPr="002D1684">
        <w:rPr>
          <w:rFonts w:asciiTheme="majorHAnsi" w:hAnsiTheme="majorHAnsi" w:cstheme="majorHAnsi"/>
          <w:sz w:val="24"/>
          <w:szCs w:val="24"/>
        </w:rPr>
        <w:t xml:space="preserve"> fortgesetzt werden.</w:t>
      </w:r>
      <w:r w:rsidRPr="002D1684">
        <w:rPr>
          <w:rFonts w:asciiTheme="majorHAnsi" w:hAnsiTheme="majorHAnsi" w:cstheme="majorHAnsi"/>
          <w:sz w:val="24"/>
          <w:szCs w:val="24"/>
        </w:rPr>
        <w:t xml:space="preserve"> </w:t>
      </w:r>
      <w:r>
        <w:rPr>
          <w:rFonts w:asciiTheme="majorHAnsi" w:hAnsiTheme="majorHAnsi" w:cstheme="majorHAnsi"/>
          <w:sz w:val="24"/>
          <w:szCs w:val="24"/>
        </w:rPr>
        <w:t>„</w:t>
      </w:r>
      <w:r w:rsidRPr="002D1684">
        <w:rPr>
          <w:rFonts w:asciiTheme="majorHAnsi" w:hAnsiTheme="majorHAnsi" w:cstheme="majorHAnsi"/>
          <w:sz w:val="24"/>
          <w:szCs w:val="24"/>
        </w:rPr>
        <w:t>Vergütungsabschläge und unrealistische Fristset</w:t>
      </w:r>
      <w:r>
        <w:rPr>
          <w:rFonts w:asciiTheme="majorHAnsi" w:hAnsiTheme="majorHAnsi" w:cstheme="majorHAnsi"/>
          <w:sz w:val="24"/>
          <w:szCs w:val="24"/>
        </w:rPr>
        <w:t>zungen müssen aufgeh</w:t>
      </w:r>
      <w:r w:rsidR="005807EC">
        <w:rPr>
          <w:rFonts w:asciiTheme="majorHAnsi" w:hAnsiTheme="majorHAnsi" w:cstheme="majorHAnsi"/>
          <w:sz w:val="24"/>
          <w:szCs w:val="24"/>
        </w:rPr>
        <w:t>oben werden“, forderte Düllings.</w:t>
      </w:r>
    </w:p>
    <w:p w14:paraId="1BE887ED" w14:textId="7A399138" w:rsidR="00CE022A" w:rsidRDefault="00482B6D" w:rsidP="004A0118">
      <w:pPr>
        <w:jc w:val="both"/>
        <w:rPr>
          <w:rFonts w:asciiTheme="majorHAnsi" w:hAnsiTheme="majorHAnsi" w:cstheme="majorHAnsi"/>
          <w:sz w:val="24"/>
          <w:szCs w:val="24"/>
        </w:rPr>
      </w:pPr>
      <w:r w:rsidRPr="00482B6D">
        <w:rPr>
          <w:rFonts w:asciiTheme="majorHAnsi" w:hAnsiTheme="majorHAnsi" w:cstheme="majorHAnsi"/>
          <w:sz w:val="24"/>
          <w:szCs w:val="24"/>
        </w:rPr>
        <w:t>Der</w:t>
      </w:r>
      <w:r w:rsidR="00487FE7">
        <w:rPr>
          <w:rFonts w:asciiTheme="majorHAnsi" w:hAnsiTheme="majorHAnsi" w:cstheme="majorHAnsi"/>
          <w:sz w:val="24"/>
          <w:szCs w:val="24"/>
        </w:rPr>
        <w:t xml:space="preserve"> Deutsche Krankenhaustag widmet</w:t>
      </w:r>
      <w:r w:rsidRPr="00482B6D">
        <w:rPr>
          <w:rFonts w:asciiTheme="majorHAnsi" w:hAnsiTheme="majorHAnsi" w:cstheme="majorHAnsi"/>
          <w:sz w:val="24"/>
          <w:szCs w:val="24"/>
        </w:rPr>
        <w:t xml:space="preserve"> sich auch in diesem Jahr der gesamten Bandbreite </w:t>
      </w:r>
      <w:r w:rsidR="00B53A93">
        <w:rPr>
          <w:rFonts w:asciiTheme="majorHAnsi" w:hAnsiTheme="majorHAnsi" w:cstheme="majorHAnsi"/>
          <w:sz w:val="24"/>
          <w:szCs w:val="24"/>
        </w:rPr>
        <w:t>der Gesundheits- und Krankenhauspolitik</w:t>
      </w:r>
      <w:r w:rsidRPr="00482B6D">
        <w:rPr>
          <w:rFonts w:asciiTheme="majorHAnsi" w:hAnsiTheme="majorHAnsi" w:cstheme="majorHAnsi"/>
          <w:sz w:val="24"/>
          <w:szCs w:val="24"/>
        </w:rPr>
        <w:t>.</w:t>
      </w:r>
      <w:r>
        <w:rPr>
          <w:rFonts w:asciiTheme="majorHAnsi" w:hAnsiTheme="majorHAnsi" w:cstheme="majorHAnsi"/>
          <w:sz w:val="24"/>
          <w:szCs w:val="24"/>
        </w:rPr>
        <w:t xml:space="preserve"> </w:t>
      </w:r>
      <w:r w:rsidR="00AA77FA" w:rsidRPr="00AA77FA">
        <w:rPr>
          <w:rFonts w:asciiTheme="majorHAnsi" w:hAnsiTheme="majorHAnsi" w:cstheme="majorHAnsi"/>
          <w:sz w:val="24"/>
          <w:szCs w:val="24"/>
        </w:rPr>
        <w:t xml:space="preserve">In zahlreichen Foren und Veranstaltungen werden Themen wie Qualität, </w:t>
      </w:r>
      <w:r w:rsidR="00AA77FA">
        <w:rPr>
          <w:rFonts w:asciiTheme="majorHAnsi" w:hAnsiTheme="majorHAnsi" w:cstheme="majorHAnsi"/>
          <w:sz w:val="24"/>
          <w:szCs w:val="24"/>
        </w:rPr>
        <w:t xml:space="preserve">Finanzierung, Pflege oder </w:t>
      </w:r>
      <w:r w:rsidR="00AA77FA" w:rsidRPr="00AA77FA">
        <w:rPr>
          <w:rFonts w:asciiTheme="majorHAnsi" w:hAnsiTheme="majorHAnsi" w:cstheme="majorHAnsi"/>
          <w:sz w:val="24"/>
          <w:szCs w:val="24"/>
        </w:rPr>
        <w:t xml:space="preserve">Patientenorientierung praxisnah </w:t>
      </w:r>
      <w:r w:rsidR="002A5619">
        <w:rPr>
          <w:rFonts w:asciiTheme="majorHAnsi" w:hAnsiTheme="majorHAnsi" w:cstheme="majorHAnsi"/>
          <w:sz w:val="24"/>
          <w:szCs w:val="24"/>
        </w:rPr>
        <w:t xml:space="preserve">noch bis zum 17. November </w:t>
      </w:r>
      <w:r w:rsidR="00AA77FA" w:rsidRPr="00AA77FA">
        <w:rPr>
          <w:rFonts w:asciiTheme="majorHAnsi" w:hAnsiTheme="majorHAnsi" w:cstheme="majorHAnsi"/>
          <w:sz w:val="24"/>
          <w:szCs w:val="24"/>
        </w:rPr>
        <w:t>diskutiert.</w:t>
      </w:r>
      <w:r w:rsidR="00AA77FA">
        <w:rPr>
          <w:rFonts w:asciiTheme="majorHAnsi" w:hAnsiTheme="majorHAnsi" w:cstheme="majorHAnsi"/>
          <w:sz w:val="24"/>
          <w:szCs w:val="24"/>
        </w:rPr>
        <w:t xml:space="preserve"> </w:t>
      </w:r>
      <w:r w:rsidR="00B90109" w:rsidRPr="00B90109">
        <w:rPr>
          <w:rFonts w:asciiTheme="majorHAnsi" w:hAnsiTheme="majorHAnsi" w:cstheme="majorHAnsi"/>
          <w:sz w:val="24"/>
          <w:szCs w:val="24"/>
        </w:rPr>
        <w:t xml:space="preserve">In der Auftaktveranstaltung ab </w:t>
      </w:r>
      <w:r w:rsidR="004A0118">
        <w:rPr>
          <w:rFonts w:asciiTheme="majorHAnsi" w:hAnsiTheme="majorHAnsi" w:cstheme="majorHAnsi"/>
          <w:sz w:val="24"/>
          <w:szCs w:val="24"/>
        </w:rPr>
        <w:t>12</w:t>
      </w:r>
      <w:r w:rsidR="00B90109" w:rsidRPr="00B90109">
        <w:rPr>
          <w:rFonts w:asciiTheme="majorHAnsi" w:hAnsiTheme="majorHAnsi" w:cstheme="majorHAnsi"/>
          <w:sz w:val="24"/>
          <w:szCs w:val="24"/>
        </w:rPr>
        <w:t xml:space="preserve"> Uhr geht es insbesondere um </w:t>
      </w:r>
      <w:r w:rsidR="00B45064">
        <w:rPr>
          <w:rFonts w:asciiTheme="majorHAnsi" w:hAnsiTheme="majorHAnsi" w:cstheme="majorHAnsi"/>
          <w:sz w:val="24"/>
          <w:szCs w:val="24"/>
        </w:rPr>
        <w:t xml:space="preserve">die </w:t>
      </w:r>
      <w:r w:rsidR="00B45064" w:rsidRPr="00B45064">
        <w:rPr>
          <w:rFonts w:asciiTheme="majorHAnsi" w:hAnsiTheme="majorHAnsi" w:cstheme="majorHAnsi"/>
          <w:sz w:val="24"/>
          <w:szCs w:val="24"/>
        </w:rPr>
        <w:t xml:space="preserve">Erwartungen an die künftige Bundesregierung und </w:t>
      </w:r>
      <w:r w:rsidR="00B45064">
        <w:rPr>
          <w:rFonts w:asciiTheme="majorHAnsi" w:hAnsiTheme="majorHAnsi" w:cstheme="majorHAnsi"/>
          <w:sz w:val="24"/>
          <w:szCs w:val="24"/>
        </w:rPr>
        <w:t xml:space="preserve">die </w:t>
      </w:r>
      <w:r w:rsidR="00B45064" w:rsidRPr="00B45064">
        <w:rPr>
          <w:rFonts w:asciiTheme="majorHAnsi" w:hAnsiTheme="majorHAnsi" w:cstheme="majorHAnsi"/>
          <w:sz w:val="24"/>
          <w:szCs w:val="24"/>
        </w:rPr>
        <w:t xml:space="preserve">Herausforderungen der Krankenhäuser </w:t>
      </w:r>
      <w:r w:rsidR="00B45064">
        <w:rPr>
          <w:rFonts w:asciiTheme="majorHAnsi" w:hAnsiTheme="majorHAnsi" w:cstheme="majorHAnsi"/>
          <w:sz w:val="24"/>
          <w:szCs w:val="24"/>
        </w:rPr>
        <w:t>in den kommenden Jahren</w:t>
      </w:r>
      <w:r w:rsidR="00B45064" w:rsidRPr="00B45064">
        <w:rPr>
          <w:rFonts w:asciiTheme="majorHAnsi" w:hAnsiTheme="majorHAnsi" w:cstheme="majorHAnsi"/>
          <w:sz w:val="24"/>
          <w:szCs w:val="24"/>
        </w:rPr>
        <w:t>.</w:t>
      </w:r>
      <w:r w:rsidR="00B45064">
        <w:rPr>
          <w:rFonts w:asciiTheme="majorHAnsi" w:hAnsiTheme="majorHAnsi" w:cstheme="majorHAnsi"/>
          <w:sz w:val="24"/>
          <w:szCs w:val="24"/>
        </w:rPr>
        <w:t xml:space="preserve"> Auch </w:t>
      </w:r>
      <w:r w:rsidR="00B90109" w:rsidRPr="00B90109">
        <w:rPr>
          <w:rFonts w:asciiTheme="majorHAnsi" w:hAnsiTheme="majorHAnsi" w:cstheme="majorHAnsi"/>
          <w:sz w:val="24"/>
          <w:szCs w:val="24"/>
        </w:rPr>
        <w:t>die Auswirkungen und Konsequenzen der COV</w:t>
      </w:r>
      <w:r w:rsidR="00B90109">
        <w:rPr>
          <w:rFonts w:asciiTheme="majorHAnsi" w:hAnsiTheme="majorHAnsi" w:cstheme="majorHAnsi"/>
          <w:sz w:val="24"/>
          <w:szCs w:val="24"/>
        </w:rPr>
        <w:t>ID-19-Pandemie auf Kliniken</w:t>
      </w:r>
      <w:r w:rsidR="00B90109" w:rsidRPr="00B90109">
        <w:rPr>
          <w:rFonts w:asciiTheme="majorHAnsi" w:hAnsiTheme="majorHAnsi" w:cstheme="majorHAnsi"/>
          <w:sz w:val="24"/>
          <w:szCs w:val="24"/>
        </w:rPr>
        <w:t>, Medizin, Pflege, Gesundheitsversorgung und Gesundheitswirtschaft</w:t>
      </w:r>
      <w:r w:rsidR="00B45064">
        <w:rPr>
          <w:rFonts w:asciiTheme="majorHAnsi" w:hAnsiTheme="majorHAnsi" w:cstheme="majorHAnsi"/>
          <w:sz w:val="24"/>
          <w:szCs w:val="24"/>
        </w:rPr>
        <w:t xml:space="preserve"> werden eine wesentliche Rolle spielen</w:t>
      </w:r>
      <w:r w:rsidR="00B90109" w:rsidRPr="00B90109">
        <w:rPr>
          <w:rFonts w:asciiTheme="majorHAnsi" w:hAnsiTheme="majorHAnsi" w:cstheme="majorHAnsi"/>
          <w:sz w:val="24"/>
          <w:szCs w:val="24"/>
        </w:rPr>
        <w:t xml:space="preserve">. </w:t>
      </w:r>
      <w:r w:rsidR="00B171D7">
        <w:rPr>
          <w:rFonts w:asciiTheme="majorHAnsi" w:hAnsiTheme="majorHAnsi" w:cstheme="majorHAnsi"/>
          <w:sz w:val="24"/>
          <w:szCs w:val="24"/>
        </w:rPr>
        <w:t>D</w:t>
      </w:r>
      <w:r w:rsidR="00B90109" w:rsidRPr="00390D00">
        <w:rPr>
          <w:rFonts w:asciiTheme="majorHAnsi" w:hAnsiTheme="majorHAnsi" w:cstheme="majorHAnsi"/>
          <w:sz w:val="24"/>
          <w:szCs w:val="24"/>
        </w:rPr>
        <w:t>ie Spitzen der Gesellschaft Deutscher Krankenhaustag</w:t>
      </w:r>
      <w:r w:rsidR="00281936" w:rsidRPr="00390D00">
        <w:rPr>
          <w:rFonts w:asciiTheme="majorHAnsi" w:hAnsiTheme="majorHAnsi" w:cstheme="majorHAnsi"/>
          <w:sz w:val="24"/>
          <w:szCs w:val="24"/>
        </w:rPr>
        <w:t xml:space="preserve"> (GDK) </w:t>
      </w:r>
      <w:r w:rsidR="00B171D7">
        <w:rPr>
          <w:rFonts w:asciiTheme="majorHAnsi" w:hAnsiTheme="majorHAnsi" w:cstheme="majorHAnsi"/>
          <w:sz w:val="24"/>
          <w:szCs w:val="24"/>
        </w:rPr>
        <w:t xml:space="preserve">werden </w:t>
      </w:r>
      <w:r w:rsidR="00B90109" w:rsidRPr="00390D00">
        <w:rPr>
          <w:rFonts w:asciiTheme="majorHAnsi" w:hAnsiTheme="majorHAnsi" w:cstheme="majorHAnsi"/>
          <w:sz w:val="24"/>
          <w:szCs w:val="24"/>
        </w:rPr>
        <w:t xml:space="preserve">aktuelle Entwicklungen beleuchten und </w:t>
      </w:r>
      <w:r w:rsidRPr="00390D00">
        <w:rPr>
          <w:rFonts w:asciiTheme="majorHAnsi" w:hAnsiTheme="majorHAnsi" w:cstheme="majorHAnsi"/>
          <w:sz w:val="24"/>
          <w:szCs w:val="24"/>
        </w:rPr>
        <w:t>zusammen mit Dr. Heiner Garg, Minister für Soziales, Gesundheit, Jugend, Familie und Senioren des Landes Schleswig-Holstein</w:t>
      </w:r>
      <w:r w:rsidR="00E94ABF" w:rsidRPr="00390D00">
        <w:rPr>
          <w:rFonts w:asciiTheme="majorHAnsi" w:hAnsiTheme="majorHAnsi" w:cstheme="majorHAnsi"/>
          <w:sz w:val="24"/>
          <w:szCs w:val="24"/>
        </w:rPr>
        <w:t>,</w:t>
      </w:r>
      <w:r w:rsidR="004A0118" w:rsidRPr="00390D00">
        <w:rPr>
          <w:rFonts w:asciiTheme="majorHAnsi" w:hAnsiTheme="majorHAnsi" w:cstheme="majorHAnsi"/>
          <w:sz w:val="24"/>
          <w:szCs w:val="24"/>
        </w:rPr>
        <w:t xml:space="preserve"> </w:t>
      </w:r>
      <w:r w:rsidR="00976C82">
        <w:rPr>
          <w:rFonts w:asciiTheme="majorHAnsi" w:hAnsiTheme="majorHAnsi" w:cstheme="majorHAnsi"/>
          <w:sz w:val="24"/>
          <w:szCs w:val="24"/>
        </w:rPr>
        <w:t xml:space="preserve">diskutieren. </w:t>
      </w:r>
      <w:r w:rsidR="00CE022A" w:rsidRPr="00CE022A">
        <w:rPr>
          <w:rFonts w:asciiTheme="majorHAnsi" w:hAnsiTheme="majorHAnsi" w:cstheme="majorHAnsi"/>
          <w:sz w:val="24"/>
          <w:szCs w:val="24"/>
        </w:rPr>
        <w:t>Die Verleihung des VLK-Zukunftspreises 2021 an Prof. Dr. Boris Augurzky, Leiter des Kompetenzbereichs Gesundheit am Rheinisch-Westfälischen Institut für Wirtschaftsforschung (RWI), beschließt die Auftaktveranstaltung. Im Anschluss steht die Weiterentwicklung des Fallpauschalensystems im Fokus. Die Veranstaltung „Das G-DRG-System 2022“ der DKG bietet ab 14:30 Uhr ein Forum für Information und Diskussion rund um die Klinikvergütung.</w:t>
      </w:r>
    </w:p>
    <w:p w14:paraId="1C503286" w14:textId="331B0FFD" w:rsidR="00D73985" w:rsidRDefault="00B90109" w:rsidP="0005626E">
      <w:pPr>
        <w:jc w:val="both"/>
        <w:rPr>
          <w:rFonts w:ascii="Calibri Light" w:eastAsia="Calibri" w:hAnsi="Calibri Light" w:cs="Calibri Light"/>
          <w:b/>
          <w:color w:val="000000"/>
          <w:sz w:val="24"/>
          <w:szCs w:val="24"/>
        </w:rPr>
      </w:pPr>
      <w:r w:rsidRPr="00C47AE9">
        <w:rPr>
          <w:rFonts w:ascii="Calibri Light" w:eastAsia="Calibri" w:hAnsi="Calibri Light" w:cs="Calibri Light"/>
          <w:color w:val="000000"/>
          <w:sz w:val="24"/>
          <w:szCs w:val="24"/>
        </w:rPr>
        <w:t>Detaillierte Informationen finden Sie unter</w:t>
      </w:r>
      <w:r w:rsidRPr="00B90109">
        <w:rPr>
          <w:rFonts w:ascii="Calibri Light" w:eastAsia="Calibri" w:hAnsi="Calibri Light" w:cs="Calibri Light"/>
          <w:b/>
          <w:color w:val="000000"/>
          <w:sz w:val="24"/>
          <w:szCs w:val="24"/>
        </w:rPr>
        <w:t xml:space="preserve"> </w:t>
      </w:r>
      <w:hyperlink r:id="rId10" w:history="1">
        <w:r w:rsidR="00C47AE9" w:rsidRPr="00C47AE9">
          <w:rPr>
            <w:rStyle w:val="Hyperlink"/>
            <w:rFonts w:ascii="Calibri Light" w:eastAsia="Calibri" w:hAnsi="Calibri Light" w:cs="Calibri Light"/>
            <w:b/>
            <w:sz w:val="24"/>
            <w:szCs w:val="24"/>
            <w:u w:val="none"/>
          </w:rPr>
          <w:t>www.deutscher-krankenhaustag.de</w:t>
        </w:r>
      </w:hyperlink>
      <w:r w:rsidRPr="00C47AE9">
        <w:rPr>
          <w:rFonts w:ascii="Calibri Light" w:eastAsia="Calibri" w:hAnsi="Calibri Light" w:cs="Calibri Light"/>
          <w:b/>
          <w:color w:val="000000"/>
          <w:sz w:val="24"/>
          <w:szCs w:val="24"/>
        </w:rPr>
        <w:t>.</w:t>
      </w:r>
      <w:r w:rsidR="00C47AE9">
        <w:rPr>
          <w:rFonts w:ascii="Calibri Light" w:eastAsia="Calibri" w:hAnsi="Calibri Light" w:cs="Calibri Light"/>
          <w:b/>
          <w:color w:val="000000"/>
          <w:sz w:val="24"/>
          <w:szCs w:val="24"/>
        </w:rPr>
        <w:t xml:space="preserve"> </w:t>
      </w:r>
    </w:p>
    <w:p w14:paraId="3197C75E" w14:textId="77777777" w:rsidR="00193564" w:rsidRDefault="00193564" w:rsidP="0005626E">
      <w:pPr>
        <w:jc w:val="both"/>
        <w:rPr>
          <w:rFonts w:ascii="Calibri Light" w:eastAsia="Calibri" w:hAnsi="Calibri Light" w:cs="Calibri Light"/>
          <w:b/>
          <w:color w:val="000000"/>
          <w:sz w:val="24"/>
          <w:szCs w:val="24"/>
        </w:rPr>
      </w:pPr>
    </w:p>
    <w:p w14:paraId="26C8349F" w14:textId="77777777" w:rsidR="00193564" w:rsidRDefault="00193564" w:rsidP="0005626E">
      <w:pPr>
        <w:jc w:val="both"/>
        <w:rPr>
          <w:rFonts w:ascii="Calibri Light" w:eastAsia="Calibri" w:hAnsi="Calibri Light" w:cs="Calibri Light"/>
          <w:b/>
          <w:color w:val="000000"/>
          <w:sz w:val="24"/>
          <w:szCs w:val="24"/>
        </w:rPr>
      </w:pPr>
    </w:p>
    <w:p w14:paraId="69977893" w14:textId="77777777" w:rsidR="00193564" w:rsidRPr="00080C4C" w:rsidRDefault="00193564" w:rsidP="0005626E">
      <w:pPr>
        <w:jc w:val="both"/>
        <w:rPr>
          <w:rFonts w:ascii="Calibri Light" w:eastAsia="Calibri" w:hAnsi="Calibri Light" w:cs="Calibri Light"/>
          <w:color w:val="000000"/>
          <w:sz w:val="24"/>
          <w:szCs w:val="24"/>
        </w:rPr>
      </w:pPr>
    </w:p>
    <w:p w14:paraId="612F44E3" w14:textId="68CFC25A" w:rsidR="009F6F3E" w:rsidRPr="00976C82" w:rsidRDefault="00B90109" w:rsidP="00976C82">
      <w:pPr>
        <w:autoSpaceDE w:val="0"/>
        <w:autoSpaceDN w:val="0"/>
        <w:adjustRightInd w:val="0"/>
        <w:spacing w:after="0" w:line="0" w:lineRule="atLeast"/>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Pr>
          <w:rFonts w:eastAsia="Calibri" w:cstheme="minorHAnsi"/>
          <w:color w:val="000000"/>
          <w:sz w:val="24"/>
          <w:szCs w:val="24"/>
        </w:rPr>
        <w:t xml:space="preserve"> und</w:t>
      </w:r>
      <w:r w:rsidR="00075C5E">
        <w:rPr>
          <w:rFonts w:eastAsia="Calibri" w:cstheme="minorHAnsi"/>
          <w:color w:val="000000"/>
          <w:sz w:val="24"/>
          <w:szCs w:val="24"/>
        </w:rPr>
        <w:t xml:space="preserve"> </w:t>
      </w:r>
      <w:r w:rsidR="00A620B6" w:rsidRPr="006A3BFF">
        <w:rPr>
          <w:rFonts w:eastAsia="Calibri" w:cstheme="minorHAnsi"/>
          <w:color w:val="000000"/>
          <w:sz w:val="24"/>
          <w:szCs w:val="24"/>
        </w:rPr>
        <w:t>der Verband der Leitenden Krankenhausärzte Deutschlands (VLK)</w:t>
      </w:r>
      <w:r w:rsidR="00A561A7">
        <w:rPr>
          <w:rFonts w:eastAsia="Calibri" w:cstheme="minorHAnsi"/>
          <w:color w:val="000000"/>
          <w:sz w:val="24"/>
          <w:szCs w:val="24"/>
        </w:rPr>
        <w:t>.</w:t>
      </w:r>
      <w:r w:rsidR="00A620B6" w:rsidRPr="006A3BFF">
        <w:rPr>
          <w:rFonts w:eastAsia="Calibri" w:cstheme="minorHAnsi"/>
          <w:color w:val="000000"/>
          <w:sz w:val="24"/>
          <w:szCs w:val="24"/>
        </w:rPr>
        <w:t xml:space="preserve"> </w:t>
      </w:r>
      <w:r w:rsidRPr="006A3BFF">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sectPr w:rsidR="009F6F3E" w:rsidRPr="00976C82" w:rsidSect="00F052A0">
      <w:headerReference w:type="default" r:id="rId11"/>
      <w:footerReference w:type="default" r:id="rId12"/>
      <w:pgSz w:w="11906" w:h="16838"/>
      <w:pgMar w:top="1417" w:right="1417" w:bottom="1134" w:left="1417" w:header="0"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EAB88" w14:textId="77777777" w:rsidR="00453FAA" w:rsidRDefault="00453FAA" w:rsidP="00C8751D">
      <w:pPr>
        <w:spacing w:after="0" w:line="240" w:lineRule="auto"/>
      </w:pPr>
      <w:r>
        <w:separator/>
      </w:r>
    </w:p>
  </w:endnote>
  <w:endnote w:type="continuationSeparator" w:id="0">
    <w:p w14:paraId="06B90838" w14:textId="77777777" w:rsidR="00453FAA" w:rsidRDefault="00453FAA"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48A5" w14:textId="75DA3A5C" w:rsidR="00F052A0"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9B8087"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94802C"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2F2F34"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r w:rsidR="00CC64FD">
      <w:rPr>
        <w:rFonts w:ascii="Fira Sans" w:hAnsi="Fira Sans"/>
        <w:sz w:val="16"/>
        <w:szCs w:val="16"/>
      </w:rPr>
      <w:tab/>
    </w:r>
    <w:r w:rsidR="00B94E9A">
      <w:rPr>
        <w:rFonts w:ascii="Fira Sans" w:hAnsi="Fira Sans"/>
        <w:sz w:val="16"/>
        <w:szCs w:val="16"/>
      </w:rPr>
      <w:tab/>
    </w:r>
  </w:p>
  <w:p w14:paraId="3A288971" w14:textId="27921080" w:rsidR="00F052A0" w:rsidRPr="00F052A0" w:rsidRDefault="00F052A0" w:rsidP="00AF0E36">
    <w:pPr>
      <w:pStyle w:val="Fuzeile"/>
      <w:ind w:left="-709" w:right="-1700"/>
      <w:rPr>
        <w:rFonts w:ascii="Fira Sans" w:hAnsi="Fira Sans"/>
        <w:sz w:val="16"/>
        <w:szCs w:val="16"/>
      </w:rPr>
    </w:pPr>
    <w:r>
      <w:rPr>
        <w:rFonts w:ascii="Fira Sans" w:hAnsi="Fira Sans"/>
        <w:sz w:val="16"/>
        <w:szCs w:val="16"/>
      </w:rPr>
      <w:t xml:space="preserve">Tersteegenstr.9 </w:t>
    </w:r>
    <w:r w:rsidRPr="008E1088">
      <w:rPr>
        <w:rFonts w:ascii="Fira Sans" w:hAnsi="Fira Sans" w:cstheme="minorHAnsi"/>
        <w:sz w:val="16"/>
        <w:szCs w:val="16"/>
      </w:rPr>
      <w:t>∙</w:t>
    </w:r>
    <w:r>
      <w:rPr>
        <w:rFonts w:ascii="Fira Sans" w:hAnsi="Fira Sans" w:cstheme="minorHAnsi"/>
        <w:sz w:val="16"/>
        <w:szCs w:val="16"/>
      </w:rPr>
      <w:t xml:space="preserve"> 40474 Düsseldorf</w:t>
    </w:r>
    <w:r w:rsidR="00CC64FD">
      <w:rPr>
        <w:rFonts w:ascii="Fira Sans" w:hAnsi="Fira Sans" w:cstheme="minorHAnsi"/>
        <w:sz w:val="16"/>
        <w:szCs w:val="16"/>
      </w:rPr>
      <w:t xml:space="preserve">                              Rechtsanwalt 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2F7E9213"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p w14:paraId="748CE075" w14:textId="2D76497E" w:rsidR="008E1088" w:rsidRPr="008E1088" w:rsidRDefault="008E1088" w:rsidP="008E1088">
    <w:pPr>
      <w:pStyle w:val="Fuzeile"/>
      <w:rPr>
        <w:rFonts w:ascii="Fira Sans" w:hAnsi="Fira 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AE081" w14:textId="77777777" w:rsidR="00453FAA" w:rsidRDefault="00453FAA" w:rsidP="00C8751D">
      <w:pPr>
        <w:spacing w:after="0" w:line="240" w:lineRule="auto"/>
      </w:pPr>
      <w:r>
        <w:separator/>
      </w:r>
    </w:p>
  </w:footnote>
  <w:footnote w:type="continuationSeparator" w:id="0">
    <w:p w14:paraId="3AB605CB" w14:textId="77777777" w:rsidR="00453FAA" w:rsidRDefault="00453FAA"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p w14:paraId="742BF2EE" w14:textId="0E9A0603" w:rsidR="00C8751D" w:rsidRPr="00612C84" w:rsidRDefault="00C8751D" w:rsidP="00612C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01495"/>
    <w:multiLevelType w:val="hybridMultilevel"/>
    <w:tmpl w:val="9A88CAB4"/>
    <w:lvl w:ilvl="0" w:tplc="04070015">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1834"/>
    <w:rsid w:val="0004094E"/>
    <w:rsid w:val="00051AD9"/>
    <w:rsid w:val="0005626E"/>
    <w:rsid w:val="000606D6"/>
    <w:rsid w:val="00060EDA"/>
    <w:rsid w:val="00073207"/>
    <w:rsid w:val="00075C5E"/>
    <w:rsid w:val="00080C4C"/>
    <w:rsid w:val="00085196"/>
    <w:rsid w:val="000939AE"/>
    <w:rsid w:val="000A2A1B"/>
    <w:rsid w:val="000B014E"/>
    <w:rsid w:val="000C3887"/>
    <w:rsid w:val="000E41C8"/>
    <w:rsid w:val="000E4436"/>
    <w:rsid w:val="00115935"/>
    <w:rsid w:val="00117D1E"/>
    <w:rsid w:val="00122337"/>
    <w:rsid w:val="00130AF7"/>
    <w:rsid w:val="0013465E"/>
    <w:rsid w:val="00144084"/>
    <w:rsid w:val="00166EB0"/>
    <w:rsid w:val="001724A8"/>
    <w:rsid w:val="001734EF"/>
    <w:rsid w:val="0018201D"/>
    <w:rsid w:val="001861BD"/>
    <w:rsid w:val="00193564"/>
    <w:rsid w:val="001A1D79"/>
    <w:rsid w:val="001C3F44"/>
    <w:rsid w:val="001C5D3D"/>
    <w:rsid w:val="001D0BEC"/>
    <w:rsid w:val="001D7202"/>
    <w:rsid w:val="001E1080"/>
    <w:rsid w:val="001E3849"/>
    <w:rsid w:val="00226B98"/>
    <w:rsid w:val="00246385"/>
    <w:rsid w:val="002701CD"/>
    <w:rsid w:val="00274D9A"/>
    <w:rsid w:val="00276F67"/>
    <w:rsid w:val="00281936"/>
    <w:rsid w:val="0028226C"/>
    <w:rsid w:val="002A5619"/>
    <w:rsid w:val="002B18C5"/>
    <w:rsid w:val="002C7491"/>
    <w:rsid w:val="002C78AE"/>
    <w:rsid w:val="002D1684"/>
    <w:rsid w:val="002F6C45"/>
    <w:rsid w:val="002F7D57"/>
    <w:rsid w:val="003028AD"/>
    <w:rsid w:val="003438C9"/>
    <w:rsid w:val="00374FF6"/>
    <w:rsid w:val="00380F0F"/>
    <w:rsid w:val="00386EFD"/>
    <w:rsid w:val="00390D00"/>
    <w:rsid w:val="0039454A"/>
    <w:rsid w:val="003A7CBE"/>
    <w:rsid w:val="003B0D4C"/>
    <w:rsid w:val="003B75EF"/>
    <w:rsid w:val="003C3033"/>
    <w:rsid w:val="003C47AB"/>
    <w:rsid w:val="003C7F02"/>
    <w:rsid w:val="003D2C9A"/>
    <w:rsid w:val="003D2C9E"/>
    <w:rsid w:val="003D4D7E"/>
    <w:rsid w:val="003D5D66"/>
    <w:rsid w:val="003E7110"/>
    <w:rsid w:val="003F3949"/>
    <w:rsid w:val="00405B6D"/>
    <w:rsid w:val="0042457B"/>
    <w:rsid w:val="00442314"/>
    <w:rsid w:val="00453FAA"/>
    <w:rsid w:val="00456506"/>
    <w:rsid w:val="00482B6D"/>
    <w:rsid w:val="004837D9"/>
    <w:rsid w:val="00487FE7"/>
    <w:rsid w:val="004A0118"/>
    <w:rsid w:val="004A0F14"/>
    <w:rsid w:val="004A3DBB"/>
    <w:rsid w:val="004C3279"/>
    <w:rsid w:val="004D4851"/>
    <w:rsid w:val="004D7C3B"/>
    <w:rsid w:val="00505A56"/>
    <w:rsid w:val="00511095"/>
    <w:rsid w:val="005114FA"/>
    <w:rsid w:val="005175D7"/>
    <w:rsid w:val="005227DB"/>
    <w:rsid w:val="00530131"/>
    <w:rsid w:val="00537B36"/>
    <w:rsid w:val="00542616"/>
    <w:rsid w:val="005441E9"/>
    <w:rsid w:val="0057219B"/>
    <w:rsid w:val="005758CB"/>
    <w:rsid w:val="005807EC"/>
    <w:rsid w:val="00592149"/>
    <w:rsid w:val="00595C5C"/>
    <w:rsid w:val="00596B1C"/>
    <w:rsid w:val="005B0DD1"/>
    <w:rsid w:val="005B58B5"/>
    <w:rsid w:val="005D236F"/>
    <w:rsid w:val="005D6E5C"/>
    <w:rsid w:val="005E0D7B"/>
    <w:rsid w:val="00612C84"/>
    <w:rsid w:val="006241B7"/>
    <w:rsid w:val="006261FB"/>
    <w:rsid w:val="006346F5"/>
    <w:rsid w:val="0063553D"/>
    <w:rsid w:val="0063781C"/>
    <w:rsid w:val="00637E82"/>
    <w:rsid w:val="0064080E"/>
    <w:rsid w:val="00654166"/>
    <w:rsid w:val="00667BE7"/>
    <w:rsid w:val="00670E88"/>
    <w:rsid w:val="00680DF7"/>
    <w:rsid w:val="0068185E"/>
    <w:rsid w:val="006907C1"/>
    <w:rsid w:val="00690FBC"/>
    <w:rsid w:val="006964EB"/>
    <w:rsid w:val="006A3BFF"/>
    <w:rsid w:val="006A5AA3"/>
    <w:rsid w:val="006A6AA4"/>
    <w:rsid w:val="006B02C2"/>
    <w:rsid w:val="006D5BA6"/>
    <w:rsid w:val="006E2CFB"/>
    <w:rsid w:val="006E3F93"/>
    <w:rsid w:val="006E4C4F"/>
    <w:rsid w:val="006F313E"/>
    <w:rsid w:val="006F35D5"/>
    <w:rsid w:val="00714B4C"/>
    <w:rsid w:val="00717E27"/>
    <w:rsid w:val="00720363"/>
    <w:rsid w:val="00724B2A"/>
    <w:rsid w:val="007367F1"/>
    <w:rsid w:val="00766289"/>
    <w:rsid w:val="00771E1D"/>
    <w:rsid w:val="00772E87"/>
    <w:rsid w:val="00773B20"/>
    <w:rsid w:val="00787BA2"/>
    <w:rsid w:val="007A0B96"/>
    <w:rsid w:val="007B64CB"/>
    <w:rsid w:val="007B6CBC"/>
    <w:rsid w:val="007D6528"/>
    <w:rsid w:val="007F79C2"/>
    <w:rsid w:val="007F7D7B"/>
    <w:rsid w:val="008168AC"/>
    <w:rsid w:val="00816E2A"/>
    <w:rsid w:val="00836775"/>
    <w:rsid w:val="008375CF"/>
    <w:rsid w:val="00840A00"/>
    <w:rsid w:val="00860A8B"/>
    <w:rsid w:val="00861EFD"/>
    <w:rsid w:val="0086251B"/>
    <w:rsid w:val="00862F35"/>
    <w:rsid w:val="008679EA"/>
    <w:rsid w:val="00885889"/>
    <w:rsid w:val="008921C0"/>
    <w:rsid w:val="00894398"/>
    <w:rsid w:val="008C0EE8"/>
    <w:rsid w:val="008C2BA3"/>
    <w:rsid w:val="008C67A5"/>
    <w:rsid w:val="008D3343"/>
    <w:rsid w:val="008E08F3"/>
    <w:rsid w:val="008E1088"/>
    <w:rsid w:val="008E3608"/>
    <w:rsid w:val="008F2B35"/>
    <w:rsid w:val="008F7C1D"/>
    <w:rsid w:val="00901F45"/>
    <w:rsid w:val="00902D41"/>
    <w:rsid w:val="00905A37"/>
    <w:rsid w:val="00910222"/>
    <w:rsid w:val="00910489"/>
    <w:rsid w:val="009157EC"/>
    <w:rsid w:val="009455E5"/>
    <w:rsid w:val="009556F6"/>
    <w:rsid w:val="00964232"/>
    <w:rsid w:val="00976C82"/>
    <w:rsid w:val="00983E2F"/>
    <w:rsid w:val="009844B1"/>
    <w:rsid w:val="009913EA"/>
    <w:rsid w:val="009F6F3E"/>
    <w:rsid w:val="00A15FD4"/>
    <w:rsid w:val="00A371F7"/>
    <w:rsid w:val="00A450AF"/>
    <w:rsid w:val="00A45C09"/>
    <w:rsid w:val="00A51929"/>
    <w:rsid w:val="00A561A7"/>
    <w:rsid w:val="00A620B6"/>
    <w:rsid w:val="00A625F1"/>
    <w:rsid w:val="00A710E6"/>
    <w:rsid w:val="00A75182"/>
    <w:rsid w:val="00A952C7"/>
    <w:rsid w:val="00AA41BA"/>
    <w:rsid w:val="00AA77FA"/>
    <w:rsid w:val="00AB771A"/>
    <w:rsid w:val="00AC1190"/>
    <w:rsid w:val="00AD1589"/>
    <w:rsid w:val="00AE2BF3"/>
    <w:rsid w:val="00AE6926"/>
    <w:rsid w:val="00AF0E36"/>
    <w:rsid w:val="00B006CC"/>
    <w:rsid w:val="00B05516"/>
    <w:rsid w:val="00B171D7"/>
    <w:rsid w:val="00B305CB"/>
    <w:rsid w:val="00B36CCC"/>
    <w:rsid w:val="00B45064"/>
    <w:rsid w:val="00B473AE"/>
    <w:rsid w:val="00B5399B"/>
    <w:rsid w:val="00B53A93"/>
    <w:rsid w:val="00B60C1F"/>
    <w:rsid w:val="00B64587"/>
    <w:rsid w:val="00B90109"/>
    <w:rsid w:val="00B94E9A"/>
    <w:rsid w:val="00B96BC8"/>
    <w:rsid w:val="00B97DC1"/>
    <w:rsid w:val="00BA2165"/>
    <w:rsid w:val="00BB0C48"/>
    <w:rsid w:val="00BB6ECD"/>
    <w:rsid w:val="00BE6FF5"/>
    <w:rsid w:val="00BF680E"/>
    <w:rsid w:val="00C04984"/>
    <w:rsid w:val="00C06FFF"/>
    <w:rsid w:val="00C07F09"/>
    <w:rsid w:val="00C178CE"/>
    <w:rsid w:val="00C24415"/>
    <w:rsid w:val="00C27BEC"/>
    <w:rsid w:val="00C27CE6"/>
    <w:rsid w:val="00C47AE9"/>
    <w:rsid w:val="00C47F15"/>
    <w:rsid w:val="00C76DAC"/>
    <w:rsid w:val="00C8751D"/>
    <w:rsid w:val="00C96D74"/>
    <w:rsid w:val="00CB0435"/>
    <w:rsid w:val="00CC64FD"/>
    <w:rsid w:val="00CD0CEA"/>
    <w:rsid w:val="00CE022A"/>
    <w:rsid w:val="00CF7507"/>
    <w:rsid w:val="00D107D9"/>
    <w:rsid w:val="00D1191D"/>
    <w:rsid w:val="00D21054"/>
    <w:rsid w:val="00D32EB6"/>
    <w:rsid w:val="00D35651"/>
    <w:rsid w:val="00D426F9"/>
    <w:rsid w:val="00D430FA"/>
    <w:rsid w:val="00D544CF"/>
    <w:rsid w:val="00D6288C"/>
    <w:rsid w:val="00D67B8A"/>
    <w:rsid w:val="00D73985"/>
    <w:rsid w:val="00D766A0"/>
    <w:rsid w:val="00D81540"/>
    <w:rsid w:val="00D86A25"/>
    <w:rsid w:val="00D87025"/>
    <w:rsid w:val="00D87B21"/>
    <w:rsid w:val="00D93E6A"/>
    <w:rsid w:val="00D96B66"/>
    <w:rsid w:val="00DB10AE"/>
    <w:rsid w:val="00DD204A"/>
    <w:rsid w:val="00DE05C6"/>
    <w:rsid w:val="00DF3D45"/>
    <w:rsid w:val="00DF4138"/>
    <w:rsid w:val="00DF413E"/>
    <w:rsid w:val="00E00DD2"/>
    <w:rsid w:val="00E07C9C"/>
    <w:rsid w:val="00E11785"/>
    <w:rsid w:val="00E14A45"/>
    <w:rsid w:val="00E26AC4"/>
    <w:rsid w:val="00E35B64"/>
    <w:rsid w:val="00E36199"/>
    <w:rsid w:val="00E363D1"/>
    <w:rsid w:val="00E46F58"/>
    <w:rsid w:val="00E600E5"/>
    <w:rsid w:val="00E64E82"/>
    <w:rsid w:val="00E66A53"/>
    <w:rsid w:val="00E94ABF"/>
    <w:rsid w:val="00E95CA1"/>
    <w:rsid w:val="00E96DFC"/>
    <w:rsid w:val="00EA3DBA"/>
    <w:rsid w:val="00EA7B6D"/>
    <w:rsid w:val="00EC277C"/>
    <w:rsid w:val="00EC69F4"/>
    <w:rsid w:val="00EF129B"/>
    <w:rsid w:val="00F018CC"/>
    <w:rsid w:val="00F02CE0"/>
    <w:rsid w:val="00F05012"/>
    <w:rsid w:val="00F052A0"/>
    <w:rsid w:val="00F568B7"/>
    <w:rsid w:val="00F613A9"/>
    <w:rsid w:val="00F73B6B"/>
    <w:rsid w:val="00F74AA4"/>
    <w:rsid w:val="00F7552C"/>
    <w:rsid w:val="00F7679C"/>
    <w:rsid w:val="00F95C56"/>
    <w:rsid w:val="00FB028A"/>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BesuchterHyperlink">
    <w:name w:val="FollowedHyperlink"/>
    <w:basedOn w:val="Absatz-Standardschriftart"/>
    <w:uiPriority w:val="99"/>
    <w:semiHidden/>
    <w:unhideWhenUsed/>
    <w:rsid w:val="00B645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BesuchterHyperlink">
    <w:name w:val="FollowedHyperlink"/>
    <w:basedOn w:val="Absatz-Standardschriftart"/>
    <w:uiPriority w:val="99"/>
    <w:semiHidden/>
    <w:unhideWhenUsed/>
    <w:rsid w:val="00B64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deutscher-krankenhaustag.de" TargetMode="External"/><Relationship Id="rId4" Type="http://schemas.microsoft.com/office/2007/relationships/stylesWithEffects" Target="stylesWithEffects.xml"/><Relationship Id="rId9" Type="http://schemas.openxmlformats.org/officeDocument/2006/relationships/hyperlink" Target="file:///C:\Users\wegnerj\AppData\Local\Microsoft\Windows\INetCache\Content.Outlook\LQGBM38P\www.deutscher-krankenhausta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2981-9136-4FDA-BDAE-EC36E6A8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7043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Gervers, Stephanie</cp:lastModifiedBy>
  <cp:revision>7</cp:revision>
  <cp:lastPrinted>2020-07-22T12:59:00Z</cp:lastPrinted>
  <dcterms:created xsi:type="dcterms:W3CDTF">2021-11-10T12:53:00Z</dcterms:created>
  <dcterms:modified xsi:type="dcterms:W3CDTF">2021-11-12T11:02:00Z</dcterms:modified>
</cp:coreProperties>
</file>