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1A222F">
        <w:rPr>
          <w:rFonts w:ascii="Arial" w:eastAsia="Times New Roman" w:hAnsi="Arial" w:cs="Times New Roman"/>
          <w:b/>
          <w:szCs w:val="20"/>
          <w:u w:val="single"/>
          <w:lang w:eastAsia="de-DE"/>
        </w:rPr>
        <w:t xml:space="preserve"> zur </w:t>
      </w:r>
      <w:r w:rsidR="0074425C">
        <w:rPr>
          <w:rFonts w:ascii="Arial" w:eastAsia="Times New Roman" w:hAnsi="Arial" w:cs="Times New Roman"/>
          <w:b/>
          <w:szCs w:val="20"/>
          <w:u w:val="single"/>
          <w:lang w:eastAsia="de-DE"/>
        </w:rPr>
        <w:t>Untersuchung</w:t>
      </w:r>
      <w:r>
        <w:rPr>
          <w:rFonts w:ascii="Arial" w:eastAsia="Times New Roman" w:hAnsi="Arial" w:cs="Times New Roman"/>
          <w:b/>
          <w:szCs w:val="20"/>
          <w:u w:val="single"/>
          <w:lang w:eastAsia="de-DE"/>
        </w:rPr>
        <w:t xml:space="preserve"> </w:t>
      </w:r>
      <w:r w:rsidR="001A222F">
        <w:rPr>
          <w:rFonts w:ascii="Arial" w:eastAsia="Times New Roman" w:hAnsi="Arial" w:cs="Times New Roman"/>
          <w:b/>
          <w:szCs w:val="20"/>
          <w:u w:val="single"/>
          <w:lang w:eastAsia="de-DE"/>
        </w:rPr>
        <w:t xml:space="preserve">der </w:t>
      </w:r>
      <w:bookmarkStart w:id="0" w:name="_GoBack"/>
      <w:bookmarkEnd w:id="0"/>
      <w:r w:rsidR="00B61441">
        <w:rPr>
          <w:rFonts w:ascii="Arial" w:eastAsia="Times New Roman" w:hAnsi="Arial" w:cs="Times New Roman"/>
          <w:b/>
          <w:szCs w:val="20"/>
          <w:u w:val="single"/>
          <w:lang w:eastAsia="de-DE"/>
        </w:rPr>
        <w:t>Pflegepersonalsituation in der Pandemie</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B61441" w:rsidP="00B61441">
      <w:pPr>
        <w:spacing w:after="0" w:line="340" w:lineRule="atLeast"/>
        <w:ind w:right="2268"/>
        <w:rPr>
          <w:rFonts w:ascii="Arial" w:hAnsi="Arial" w:cs="Arial"/>
          <w:b/>
          <w:sz w:val="32"/>
          <w:szCs w:val="32"/>
        </w:rPr>
      </w:pPr>
      <w:r>
        <w:rPr>
          <w:rFonts w:ascii="Arial" w:hAnsi="Arial" w:cs="Arial"/>
          <w:b/>
          <w:sz w:val="32"/>
          <w:szCs w:val="32"/>
        </w:rPr>
        <w:t xml:space="preserve">Weniger Intensivpflegefachkräfte durch extreme Corona-Belastungen </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B628C2">
        <w:rPr>
          <w:rFonts w:ascii="Arial" w:eastAsia="Times New Roman" w:hAnsi="Arial" w:cs="Arial"/>
          <w:lang w:eastAsia="de-DE"/>
        </w:rPr>
        <w:t xml:space="preserve">3. November 2021 </w:t>
      </w:r>
      <w:r w:rsidR="0052054C" w:rsidRPr="00633E3A">
        <w:rPr>
          <w:rFonts w:ascii="Arial" w:eastAsia="Times New Roman" w:hAnsi="Arial" w:cs="Arial"/>
          <w:lang w:eastAsia="de-DE"/>
        </w:rPr>
        <w:t>–</w:t>
      </w:r>
      <w:r w:rsidR="00CE72F3">
        <w:rPr>
          <w:rFonts w:ascii="Arial" w:eastAsia="Times New Roman" w:hAnsi="Arial" w:cs="Arial"/>
          <w:lang w:eastAsia="de-DE"/>
        </w:rPr>
        <w:t xml:space="preserve"> Die Corona-Pandemie hat sich verschärfend auf den Pflegepersonal</w:t>
      </w:r>
      <w:r w:rsidR="000C3B58">
        <w:rPr>
          <w:rFonts w:ascii="Arial" w:eastAsia="Times New Roman" w:hAnsi="Arial" w:cs="Arial"/>
          <w:lang w:eastAsia="de-DE"/>
        </w:rPr>
        <w:t>mangel auf den Intensivstationen der</w:t>
      </w:r>
      <w:r w:rsidR="00CE72F3">
        <w:rPr>
          <w:rFonts w:ascii="Arial" w:eastAsia="Times New Roman" w:hAnsi="Arial" w:cs="Arial"/>
          <w:lang w:eastAsia="de-DE"/>
        </w:rPr>
        <w:t xml:space="preserve"> Kranken</w:t>
      </w:r>
      <w:r w:rsidR="000C3B58">
        <w:rPr>
          <w:rFonts w:ascii="Arial" w:eastAsia="Times New Roman" w:hAnsi="Arial" w:cs="Arial"/>
          <w:lang w:eastAsia="de-DE"/>
        </w:rPr>
        <w:t>häuser</w:t>
      </w:r>
      <w:r w:rsidR="00CE72F3">
        <w:rPr>
          <w:rFonts w:ascii="Arial" w:eastAsia="Times New Roman" w:hAnsi="Arial" w:cs="Arial"/>
          <w:lang w:eastAsia="de-DE"/>
        </w:rPr>
        <w:t xml:space="preserve"> ausgewirkt. Das ergab eine Blitzumfrage des Deutschen Krankenhausinstituts (DKI) </w:t>
      </w:r>
      <w:r w:rsidR="000C3B58">
        <w:rPr>
          <w:rFonts w:ascii="Arial" w:eastAsia="Times New Roman" w:hAnsi="Arial" w:cs="Arial"/>
          <w:lang w:eastAsia="de-DE"/>
        </w:rPr>
        <w:t xml:space="preserve">im Auftrag der Deutschen Krankenhausgesellschaft (DKG). 72 Prozent der befragten Krankenhäuser gaben dabei an, weniger Intensivpflegepersonal zur Verfügung zu haben, als noch Ende 2020. 86 Prozent der Häuser konnten ihre Intensivkapazitäten aufgrund des Personalmangels nicht vollumfänglich betreiben. Gründe sind </w:t>
      </w:r>
      <w:r w:rsidR="00B61441">
        <w:rPr>
          <w:rFonts w:ascii="Arial" w:eastAsia="Times New Roman" w:hAnsi="Arial" w:cs="Arial"/>
          <w:lang w:eastAsia="de-DE"/>
        </w:rPr>
        <w:t xml:space="preserve">vermehrte </w:t>
      </w:r>
      <w:r w:rsidR="000C3B58">
        <w:rPr>
          <w:rFonts w:ascii="Arial" w:eastAsia="Times New Roman" w:hAnsi="Arial" w:cs="Arial"/>
          <w:lang w:eastAsia="de-DE"/>
        </w:rPr>
        <w:t>Kündigungen, Arbeitszeitverkürzun</w:t>
      </w:r>
      <w:r w:rsidR="00B61441">
        <w:rPr>
          <w:rFonts w:ascii="Arial" w:eastAsia="Times New Roman" w:hAnsi="Arial" w:cs="Arial"/>
          <w:lang w:eastAsia="de-DE"/>
        </w:rPr>
        <w:t xml:space="preserve">gen und interne Stellenwechsel. Ursache dafür sind die verschärften </w:t>
      </w:r>
      <w:r w:rsidR="00186CC9">
        <w:rPr>
          <w:rFonts w:ascii="Arial" w:eastAsia="Times New Roman" w:hAnsi="Arial" w:cs="Arial"/>
          <w:lang w:eastAsia="de-DE"/>
        </w:rPr>
        <w:t xml:space="preserve">und andauernden </w:t>
      </w:r>
      <w:r w:rsidR="00B61441">
        <w:rPr>
          <w:rFonts w:ascii="Arial" w:eastAsia="Times New Roman" w:hAnsi="Arial" w:cs="Arial"/>
          <w:lang w:eastAsia="de-DE"/>
        </w:rPr>
        <w:t xml:space="preserve">Belastungen durch die Corona-Pandemie. </w:t>
      </w:r>
    </w:p>
    <w:p w:rsidR="00CE72F3" w:rsidRDefault="00CE72F3" w:rsidP="00C930CF">
      <w:pPr>
        <w:spacing w:after="0" w:line="340" w:lineRule="atLeast"/>
        <w:ind w:right="2268"/>
        <w:jc w:val="both"/>
        <w:rPr>
          <w:rFonts w:ascii="Arial" w:eastAsia="Times New Roman" w:hAnsi="Arial" w:cs="Arial"/>
          <w:lang w:eastAsia="de-DE"/>
        </w:rPr>
      </w:pPr>
    </w:p>
    <w:p w:rsidR="00CE72F3" w:rsidRDefault="00CE72F3"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„Den Pflegepersonalmangel anzugehen, wird weiterhin zu den wichtigsten Aufgaben der Gesundheitspolitik gehören</w:t>
      </w:r>
      <w:r w:rsidR="00B61441">
        <w:rPr>
          <w:rFonts w:ascii="Arial" w:eastAsia="Times New Roman" w:hAnsi="Arial" w:cs="Arial"/>
          <w:lang w:eastAsia="de-DE"/>
        </w:rPr>
        <w:t xml:space="preserve"> und muss ganz oben auf der Agenda der neuen Bundesregierung stehen</w:t>
      </w:r>
      <w:r>
        <w:rPr>
          <w:rFonts w:ascii="Arial" w:eastAsia="Times New Roman" w:hAnsi="Arial" w:cs="Arial"/>
          <w:lang w:eastAsia="de-DE"/>
        </w:rPr>
        <w:t xml:space="preserve">. Spätestens in der Pandemie musste jeder verstehen, dass </w:t>
      </w:r>
      <w:r w:rsidR="00B61441">
        <w:rPr>
          <w:rFonts w:ascii="Arial" w:eastAsia="Times New Roman" w:hAnsi="Arial" w:cs="Arial"/>
          <w:lang w:eastAsia="de-DE"/>
        </w:rPr>
        <w:t xml:space="preserve">eine der höchsten </w:t>
      </w:r>
      <w:r>
        <w:rPr>
          <w:rFonts w:ascii="Arial" w:eastAsia="Times New Roman" w:hAnsi="Arial" w:cs="Arial"/>
          <w:lang w:eastAsia="de-DE"/>
        </w:rPr>
        <w:t>Betten</w:t>
      </w:r>
      <w:r w:rsidR="00B61441">
        <w:rPr>
          <w:rFonts w:ascii="Arial" w:eastAsia="Times New Roman" w:hAnsi="Arial" w:cs="Arial"/>
          <w:lang w:eastAsia="de-DE"/>
        </w:rPr>
        <w:t>dichten der Welt</w:t>
      </w:r>
      <w:r>
        <w:rPr>
          <w:rFonts w:ascii="Arial" w:eastAsia="Times New Roman" w:hAnsi="Arial" w:cs="Arial"/>
          <w:lang w:eastAsia="de-DE"/>
        </w:rPr>
        <w:t xml:space="preserve"> und </w:t>
      </w:r>
      <w:r w:rsidR="00B61441">
        <w:rPr>
          <w:rFonts w:ascii="Arial" w:eastAsia="Times New Roman" w:hAnsi="Arial" w:cs="Arial"/>
          <w:lang w:eastAsia="de-DE"/>
        </w:rPr>
        <w:t>modernste</w:t>
      </w:r>
      <w:r>
        <w:rPr>
          <w:rFonts w:ascii="Arial" w:eastAsia="Times New Roman" w:hAnsi="Arial" w:cs="Arial"/>
          <w:lang w:eastAsia="de-DE"/>
        </w:rPr>
        <w:t xml:space="preserve"> Medizintechnik allein keine Kranken versorgen können. Politik und Krankenhäuser müssen gemeinsam alles dafür tun, dass der Pflegeberuf wieder attraktiver wird. Das funktioniert nur mit </w:t>
      </w:r>
      <w:r w:rsidR="00BC46FA">
        <w:rPr>
          <w:rFonts w:ascii="Arial" w:eastAsia="Times New Roman" w:hAnsi="Arial" w:cs="Arial"/>
          <w:lang w:eastAsia="de-DE"/>
        </w:rPr>
        <w:t>besseren</w:t>
      </w:r>
      <w:r>
        <w:rPr>
          <w:rFonts w:ascii="Arial" w:eastAsia="Times New Roman" w:hAnsi="Arial" w:cs="Arial"/>
          <w:lang w:eastAsia="de-DE"/>
        </w:rPr>
        <w:t xml:space="preserve"> Arbeitsbedingungen und natürlich guten Gehältern, die der hohen Verantwortung und Qualifikation angemessen sind</w:t>
      </w:r>
      <w:r w:rsidR="00BC46FA">
        <w:rPr>
          <w:rFonts w:ascii="Arial" w:eastAsia="Times New Roman" w:hAnsi="Arial" w:cs="Arial"/>
          <w:lang w:eastAsia="de-DE"/>
        </w:rPr>
        <w:t>. Für die politischen Rahmenbedingungen muss beispielsweise das Pflegepersonalbedarfs</w:t>
      </w:r>
      <w:r w:rsidR="00BF566A">
        <w:rPr>
          <w:rFonts w:ascii="Arial" w:eastAsia="Times New Roman" w:hAnsi="Arial" w:cs="Arial"/>
          <w:lang w:eastAsia="de-DE"/>
        </w:rPr>
        <w:t>-</w:t>
      </w:r>
      <w:proofErr w:type="spellStart"/>
      <w:r w:rsidR="00BC46FA">
        <w:rPr>
          <w:rFonts w:ascii="Arial" w:eastAsia="Times New Roman" w:hAnsi="Arial" w:cs="Arial"/>
          <w:lang w:eastAsia="de-DE"/>
        </w:rPr>
        <w:t>bemessungsinstrument</w:t>
      </w:r>
      <w:proofErr w:type="spellEnd"/>
      <w:r w:rsidR="00BC46FA">
        <w:rPr>
          <w:rFonts w:ascii="Arial" w:eastAsia="Times New Roman" w:hAnsi="Arial" w:cs="Arial"/>
          <w:lang w:eastAsia="de-DE"/>
        </w:rPr>
        <w:t xml:space="preserve"> schnellstmöglich umgesetzt werden. Aber auch Kliniken stehen selbst in der Pflicht</w:t>
      </w:r>
      <w:r w:rsidR="00C723C6">
        <w:rPr>
          <w:rFonts w:ascii="Arial" w:eastAsia="Times New Roman" w:hAnsi="Arial" w:cs="Arial"/>
          <w:lang w:eastAsia="de-DE"/>
        </w:rPr>
        <w:t>,</w:t>
      </w:r>
      <w:r w:rsidR="00BC46FA">
        <w:rPr>
          <w:rFonts w:ascii="Arial" w:eastAsia="Times New Roman" w:hAnsi="Arial" w:cs="Arial"/>
          <w:lang w:eastAsia="de-DE"/>
        </w:rPr>
        <w:t xml:space="preserve"> die Arbeitsbedingungen entsprechend zu verbessern</w:t>
      </w:r>
      <w:r w:rsidR="00186CC9">
        <w:rPr>
          <w:rFonts w:ascii="Arial" w:eastAsia="Times New Roman" w:hAnsi="Arial" w:cs="Arial"/>
          <w:lang w:eastAsia="de-DE"/>
        </w:rPr>
        <w:t xml:space="preserve"> und Ausbildungsanstrengungen noch weiter zu erhöhen</w:t>
      </w:r>
      <w:r>
        <w:rPr>
          <w:rFonts w:ascii="Arial" w:eastAsia="Times New Roman" w:hAnsi="Arial" w:cs="Arial"/>
          <w:lang w:eastAsia="de-DE"/>
        </w:rPr>
        <w:t xml:space="preserve">“, erklärt der Vorstandsvorsitzende der DKG, Dr. Gerald Gaß.  </w:t>
      </w:r>
    </w:p>
    <w:p w:rsidR="000C3B58" w:rsidRDefault="000C3B58" w:rsidP="00C930CF">
      <w:pPr>
        <w:spacing w:after="0" w:line="340" w:lineRule="atLeast"/>
        <w:ind w:right="2268"/>
        <w:jc w:val="both"/>
        <w:rPr>
          <w:rFonts w:ascii="Arial" w:eastAsia="Times New Roman" w:hAnsi="Arial" w:cs="Arial"/>
          <w:lang w:eastAsia="de-DE"/>
        </w:rPr>
      </w:pPr>
    </w:p>
    <w:p w:rsidR="0015199D" w:rsidRDefault="000C3B58"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Die meisten Krankenhäuser verfügen bereits über Konzepte zur </w:t>
      </w:r>
      <w:r w:rsidR="00B61441">
        <w:rPr>
          <w:rFonts w:ascii="Arial" w:eastAsia="Times New Roman" w:hAnsi="Arial" w:cs="Arial"/>
          <w:lang w:eastAsia="de-DE"/>
        </w:rPr>
        <w:t>(</w:t>
      </w:r>
      <w:r>
        <w:rPr>
          <w:rFonts w:ascii="Arial" w:eastAsia="Times New Roman" w:hAnsi="Arial" w:cs="Arial"/>
          <w:lang w:eastAsia="de-DE"/>
        </w:rPr>
        <w:t>Rück</w:t>
      </w:r>
      <w:r w:rsidR="00B61441">
        <w:rPr>
          <w:rFonts w:ascii="Arial" w:eastAsia="Times New Roman" w:hAnsi="Arial" w:cs="Arial"/>
          <w:lang w:eastAsia="de-DE"/>
        </w:rPr>
        <w:t>-) G</w:t>
      </w:r>
      <w:r>
        <w:rPr>
          <w:rFonts w:ascii="Arial" w:eastAsia="Times New Roman" w:hAnsi="Arial" w:cs="Arial"/>
          <w:lang w:eastAsia="de-DE"/>
        </w:rPr>
        <w:t xml:space="preserve">ewinnung von Pflegekräften und arbeiten intensiv daran, ihren Beschäftigten bestmögliche Arbeitsbedingungen zu bieten. Zudem steigen </w:t>
      </w:r>
      <w:r>
        <w:rPr>
          <w:rFonts w:ascii="Arial" w:eastAsia="Times New Roman" w:hAnsi="Arial" w:cs="Arial"/>
          <w:lang w:eastAsia="de-DE"/>
        </w:rPr>
        <w:lastRenderedPageBreak/>
        <w:t xml:space="preserve">die Gehälter von Krankenpflegefachkräften seit Jahren weit überdurchschnittlich. </w:t>
      </w:r>
      <w:r w:rsidR="0015199D">
        <w:rPr>
          <w:rFonts w:ascii="Arial" w:eastAsia="Times New Roman" w:hAnsi="Arial" w:cs="Arial"/>
          <w:lang w:eastAsia="de-DE"/>
        </w:rPr>
        <w:t xml:space="preserve">Dennoch stellt die Personalsituation gerade auf den Intensivstationen die Krankenhäuser vor besonders große Herausforderungen. „Intensivpflegefachkräfte sind höchstqualifizierte Beschäftigte mit besonders aufwendiger Ausbildung und besonders hohen Ansprüchen. Sie lassen sich nicht durch kurzfristig ausgebildete Pflegefachkräfte ersetzen. </w:t>
      </w:r>
      <w:r w:rsidR="00532D2D">
        <w:rPr>
          <w:rFonts w:ascii="Arial" w:eastAsia="Times New Roman" w:hAnsi="Arial" w:cs="Arial"/>
          <w:lang w:eastAsia="de-DE"/>
        </w:rPr>
        <w:t xml:space="preserve">Hier liegt aber auch eine Chance für die Zukunft, denn die Krankenpflege ist ein attraktiver, sinnstiftender und anspruchsvoller Beruf, mit viel Potential, höchster Arbeitsplatzsicherheit und zahlreichen Herausforderungen. Es lohnt sich, diesen Beruf auszuwählen“, erklärt Gaß. </w:t>
      </w:r>
    </w:p>
    <w:p w:rsidR="0015199D" w:rsidRDefault="0015199D" w:rsidP="00C930CF">
      <w:pPr>
        <w:spacing w:after="0" w:line="340" w:lineRule="atLeast"/>
        <w:ind w:right="2268"/>
        <w:jc w:val="both"/>
        <w:rPr>
          <w:rFonts w:ascii="Arial" w:eastAsia="Times New Roman" w:hAnsi="Arial" w:cs="Arial"/>
          <w:lang w:eastAsia="de-DE"/>
        </w:rPr>
      </w:pPr>
    </w:p>
    <w:p w:rsidR="000C3B58" w:rsidRDefault="00532D2D" w:rsidP="00532D2D">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Vor allem aber darf nicht übersehen werden, dass die aktuellen Verschärfu</w:t>
      </w:r>
      <w:r w:rsidR="00DC012D">
        <w:rPr>
          <w:rFonts w:ascii="Arial" w:eastAsia="Times New Roman" w:hAnsi="Arial" w:cs="Arial"/>
          <w:lang w:eastAsia="de-DE"/>
        </w:rPr>
        <w:t>ngen in der Pflege auf pandemie</w:t>
      </w:r>
      <w:r>
        <w:rPr>
          <w:rFonts w:ascii="Arial" w:eastAsia="Times New Roman" w:hAnsi="Arial" w:cs="Arial"/>
          <w:lang w:eastAsia="de-DE"/>
        </w:rPr>
        <w:t xml:space="preserve">bedingte Belastungen zurückzuführen sind. Diese Belastungen </w:t>
      </w:r>
      <w:r w:rsidR="00186CC9">
        <w:rPr>
          <w:rFonts w:ascii="Arial" w:eastAsia="Times New Roman" w:hAnsi="Arial" w:cs="Arial"/>
          <w:lang w:eastAsia="de-DE"/>
        </w:rPr>
        <w:t xml:space="preserve">werden aktuell </w:t>
      </w:r>
      <w:r>
        <w:rPr>
          <w:rFonts w:ascii="Arial" w:eastAsia="Times New Roman" w:hAnsi="Arial" w:cs="Arial"/>
          <w:lang w:eastAsia="de-DE"/>
        </w:rPr>
        <w:t xml:space="preserve">vor allem durch </w:t>
      </w:r>
      <w:proofErr w:type="spellStart"/>
      <w:r>
        <w:rPr>
          <w:rFonts w:ascii="Arial" w:eastAsia="Times New Roman" w:hAnsi="Arial" w:cs="Arial"/>
          <w:lang w:eastAsia="de-DE"/>
        </w:rPr>
        <w:t>ungeimpfte</w:t>
      </w:r>
      <w:proofErr w:type="spellEnd"/>
      <w:r>
        <w:rPr>
          <w:rFonts w:ascii="Arial" w:eastAsia="Times New Roman" w:hAnsi="Arial" w:cs="Arial"/>
          <w:lang w:eastAsia="de-DE"/>
        </w:rPr>
        <w:t xml:space="preserve"> Patienten verursacht, die in unverhältnismäßig hoher Zahl auf den Intensivstationen eingeliefert werden. Die Situation, die sich absehbar noch verschärfen wird, wäre also ohne großen Aufwand vermeidbar. </w:t>
      </w:r>
      <w:r w:rsidR="0015199D">
        <w:rPr>
          <w:rFonts w:ascii="Arial" w:eastAsia="Times New Roman" w:hAnsi="Arial" w:cs="Arial"/>
          <w:lang w:eastAsia="de-DE"/>
        </w:rPr>
        <w:t xml:space="preserve">„Sehr kurzfristig ist aber nun vor allem entschiedenes Handeln in der Pandemie-Bekämpfung gefragt. Die starken Belastungen der Pflegekräfte dürfen sich nicht noch weiter verschärfen. Wir benötigen umgehend eine koordinierte Kampagne für Auffrischungsimpfungen und wirksame Schritte, um die Impfquote spürbar zu steigern. Denn die Belastungen auf den Intensivstationen sind eindeutig durch Ungeimpfte und leider zunehmend durch Impfdurchbrüche bei älteren Patienten verursacht“, so </w:t>
      </w:r>
      <w:r w:rsidR="00DC012D">
        <w:rPr>
          <w:rFonts w:ascii="Arial" w:eastAsia="Times New Roman" w:hAnsi="Arial" w:cs="Arial"/>
          <w:lang w:eastAsia="de-DE"/>
        </w:rPr>
        <w:t xml:space="preserve">Dr. </w:t>
      </w:r>
      <w:r w:rsidR="0015199D">
        <w:rPr>
          <w:rFonts w:ascii="Arial" w:eastAsia="Times New Roman" w:hAnsi="Arial" w:cs="Arial"/>
          <w:lang w:eastAsia="de-DE"/>
        </w:rPr>
        <w:t xml:space="preserve">Gerald Gaß. </w:t>
      </w:r>
    </w:p>
    <w:p w:rsidR="00C930CF" w:rsidRDefault="00C930CF" w:rsidP="00C930CF">
      <w:pPr>
        <w:spacing w:after="0" w:line="340" w:lineRule="atLeast"/>
        <w:ind w:right="2268"/>
        <w:jc w:val="both"/>
        <w:rPr>
          <w:rFonts w:ascii="Arial" w:eastAsia="Times New Roman" w:hAnsi="Arial" w:cs="Arial"/>
          <w:lang w:eastAsia="de-DE"/>
        </w:rPr>
      </w:pPr>
    </w:p>
    <w:p w:rsidR="00AA4374" w:rsidRPr="00AA4374" w:rsidRDefault="00AA4374" w:rsidP="00AA4374">
      <w:pPr>
        <w:spacing w:after="0" w:line="340" w:lineRule="atLeast"/>
        <w:ind w:right="2268"/>
        <w:jc w:val="both"/>
        <w:rPr>
          <w:rFonts w:ascii="Arial" w:eastAsia="Times New Roman" w:hAnsi="Arial" w:cs="Arial"/>
          <w:lang w:eastAsia="de-DE"/>
        </w:rPr>
      </w:pPr>
      <w:r w:rsidRPr="00AA4374">
        <w:rPr>
          <w:rFonts w:ascii="Arial" w:eastAsia="Times New Roman" w:hAnsi="Arial" w:cs="Arial"/>
          <w:lang w:eastAsia="de-DE"/>
        </w:rPr>
        <w:t>D</w:t>
      </w:r>
      <w:r>
        <w:rPr>
          <w:rFonts w:ascii="Arial" w:eastAsia="Times New Roman" w:hAnsi="Arial" w:cs="Arial"/>
          <w:lang w:eastAsia="de-DE"/>
        </w:rPr>
        <w:t xml:space="preserve">as Umfrageergebnis </w:t>
      </w:r>
      <w:r w:rsidRPr="00AA4374">
        <w:rPr>
          <w:rFonts w:ascii="Arial" w:eastAsia="Times New Roman" w:hAnsi="Arial" w:cs="Arial"/>
          <w:lang w:eastAsia="de-DE"/>
        </w:rPr>
        <w:t>ist als Anlage beigefügt.</w:t>
      </w:r>
    </w:p>
    <w:p w:rsidR="00AA4374" w:rsidRDefault="00AA4374" w:rsidP="00C930CF">
      <w:pPr>
        <w:spacing w:after="0" w:line="340" w:lineRule="atLeast"/>
        <w:ind w:right="2268"/>
        <w:jc w:val="both"/>
        <w:rPr>
          <w:rFonts w:ascii="Arial" w:eastAsia="Times New Roman" w:hAnsi="Arial" w:cs="Arial"/>
          <w:lang w:eastAsia="de-DE"/>
        </w:rPr>
      </w:pPr>
    </w:p>
    <w:p w:rsidR="00AA4374" w:rsidRDefault="00AA4374" w:rsidP="00C930CF">
      <w:pPr>
        <w:spacing w:after="0" w:line="340" w:lineRule="atLeast"/>
        <w:ind w:right="2268"/>
        <w:jc w:val="both"/>
        <w:rPr>
          <w:rFonts w:ascii="Arial" w:eastAsia="Times New Roman" w:hAnsi="Arial" w:cs="Arial"/>
          <w:lang w:eastAsia="de-DE"/>
        </w:rPr>
      </w:pPr>
    </w:p>
    <w:p w:rsidR="00AA4374" w:rsidRDefault="00AA4374" w:rsidP="00C930CF">
      <w:pPr>
        <w:spacing w:after="0" w:line="340" w:lineRule="atLeast"/>
        <w:ind w:right="2268"/>
        <w:jc w:val="both"/>
        <w:rPr>
          <w:rFonts w:ascii="Arial" w:eastAsia="Times New Roman" w:hAnsi="Arial" w:cs="Arial"/>
          <w:lang w:eastAsia="de-DE"/>
        </w:rPr>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1C" w:rsidRDefault="00FD5A1C" w:rsidP="008125E6">
      <w:pPr>
        <w:spacing w:after="0"/>
      </w:pPr>
      <w:r>
        <w:separator/>
      </w:r>
    </w:p>
  </w:endnote>
  <w:endnote w:type="continuationSeparator" w:id="0">
    <w:p w:rsidR="00FD5A1C" w:rsidRDefault="00FD5A1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3B6E2929" wp14:editId="0C2DE131">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1C" w:rsidRDefault="00FD5A1C" w:rsidP="008125E6">
      <w:pPr>
        <w:spacing w:after="0"/>
      </w:pPr>
      <w:r>
        <w:separator/>
      </w:r>
    </w:p>
  </w:footnote>
  <w:footnote w:type="continuationSeparator" w:id="0">
    <w:p w:rsidR="00FD5A1C" w:rsidRDefault="00FD5A1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A222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1BDA18CE" wp14:editId="18F6497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ß, Gerald">
    <w15:presenceInfo w15:providerId="AD" w15:userId="S-1-5-21-1004336348-1659004503-725345543-4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53A51"/>
    <w:rsid w:val="00060D57"/>
    <w:rsid w:val="0007527C"/>
    <w:rsid w:val="0008373B"/>
    <w:rsid w:val="00084B39"/>
    <w:rsid w:val="00092CED"/>
    <w:rsid w:val="00096D20"/>
    <w:rsid w:val="000A31C9"/>
    <w:rsid w:val="000C3B58"/>
    <w:rsid w:val="000C54EE"/>
    <w:rsid w:val="000D4C11"/>
    <w:rsid w:val="000F61BB"/>
    <w:rsid w:val="00111CA4"/>
    <w:rsid w:val="00121889"/>
    <w:rsid w:val="001253E9"/>
    <w:rsid w:val="001333C7"/>
    <w:rsid w:val="0015199D"/>
    <w:rsid w:val="001734CD"/>
    <w:rsid w:val="00183CBD"/>
    <w:rsid w:val="00186CC9"/>
    <w:rsid w:val="001962FD"/>
    <w:rsid w:val="001A222F"/>
    <w:rsid w:val="001C0544"/>
    <w:rsid w:val="001C3900"/>
    <w:rsid w:val="001C561E"/>
    <w:rsid w:val="001C7245"/>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2D2D"/>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946"/>
    <w:rsid w:val="0074425C"/>
    <w:rsid w:val="007755F0"/>
    <w:rsid w:val="0078717D"/>
    <w:rsid w:val="00795922"/>
    <w:rsid w:val="007C44FC"/>
    <w:rsid w:val="008125E6"/>
    <w:rsid w:val="00835799"/>
    <w:rsid w:val="00850E59"/>
    <w:rsid w:val="008556B9"/>
    <w:rsid w:val="00894E03"/>
    <w:rsid w:val="008B2132"/>
    <w:rsid w:val="008B37EB"/>
    <w:rsid w:val="008B7F36"/>
    <w:rsid w:val="008C552E"/>
    <w:rsid w:val="008C65A3"/>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A4374"/>
    <w:rsid w:val="00AC5BCE"/>
    <w:rsid w:val="00AE24DB"/>
    <w:rsid w:val="00B06B18"/>
    <w:rsid w:val="00B1353D"/>
    <w:rsid w:val="00B34514"/>
    <w:rsid w:val="00B402F1"/>
    <w:rsid w:val="00B52927"/>
    <w:rsid w:val="00B61441"/>
    <w:rsid w:val="00B628C2"/>
    <w:rsid w:val="00B65874"/>
    <w:rsid w:val="00B7543C"/>
    <w:rsid w:val="00B87286"/>
    <w:rsid w:val="00BB0243"/>
    <w:rsid w:val="00BC46FA"/>
    <w:rsid w:val="00BF222D"/>
    <w:rsid w:val="00BF566A"/>
    <w:rsid w:val="00C16F15"/>
    <w:rsid w:val="00C723C6"/>
    <w:rsid w:val="00C930CF"/>
    <w:rsid w:val="00C9558C"/>
    <w:rsid w:val="00C96C96"/>
    <w:rsid w:val="00CB748C"/>
    <w:rsid w:val="00CC21C5"/>
    <w:rsid w:val="00CD6E55"/>
    <w:rsid w:val="00CE1A56"/>
    <w:rsid w:val="00CE72F3"/>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C012D"/>
    <w:rsid w:val="00DD0FDE"/>
    <w:rsid w:val="00DD49DE"/>
    <w:rsid w:val="00DD648D"/>
    <w:rsid w:val="00E31F3B"/>
    <w:rsid w:val="00E40E2B"/>
    <w:rsid w:val="00E43AB7"/>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875AB"/>
    <w:rsid w:val="00FA20E1"/>
    <w:rsid w:val="00FA346C"/>
    <w:rsid w:val="00FB25D6"/>
    <w:rsid w:val="00FD5A1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12340-0AD4-436B-92D3-ACF66290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9</cp:revision>
  <cp:lastPrinted>2018-11-30T09:23:00Z</cp:lastPrinted>
  <dcterms:created xsi:type="dcterms:W3CDTF">2021-11-02T12:36:00Z</dcterms:created>
  <dcterms:modified xsi:type="dcterms:W3CDTF">2021-11-02T14:08:00Z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