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867D9A">
        <w:rPr>
          <w:rFonts w:ascii="Arial" w:eastAsia="Times New Roman" w:hAnsi="Arial" w:cs="Times New Roman"/>
          <w:b/>
          <w:szCs w:val="20"/>
          <w:u w:val="single"/>
          <w:lang w:eastAsia="de-DE"/>
        </w:rPr>
        <w:t>appelliert</w:t>
      </w:r>
      <w:r w:rsidR="00092C14">
        <w:rPr>
          <w:rFonts w:ascii="Arial" w:eastAsia="Times New Roman" w:hAnsi="Arial" w:cs="Times New Roman"/>
          <w:b/>
          <w:szCs w:val="20"/>
          <w:u w:val="single"/>
          <w:lang w:eastAsia="de-DE"/>
        </w:rPr>
        <w:t xml:space="preserve"> </w:t>
      </w:r>
      <w:r w:rsidR="00867D9A">
        <w:rPr>
          <w:rFonts w:ascii="Arial" w:eastAsia="Times New Roman" w:hAnsi="Arial" w:cs="Times New Roman"/>
          <w:b/>
          <w:szCs w:val="20"/>
          <w:u w:val="single"/>
          <w:lang w:eastAsia="de-DE"/>
        </w:rPr>
        <w:t>an verantwort</w:t>
      </w:r>
      <w:r w:rsidR="00EB41FF">
        <w:rPr>
          <w:rFonts w:ascii="Arial" w:eastAsia="Times New Roman" w:hAnsi="Arial" w:cs="Times New Roman"/>
          <w:b/>
          <w:szCs w:val="20"/>
          <w:u w:val="single"/>
          <w:lang w:eastAsia="de-DE"/>
        </w:rPr>
        <w:t>ungsbewusste</w:t>
      </w:r>
      <w:r w:rsidR="00867D9A">
        <w:rPr>
          <w:rFonts w:ascii="Arial" w:eastAsia="Times New Roman" w:hAnsi="Arial" w:cs="Times New Roman"/>
          <w:b/>
          <w:szCs w:val="20"/>
          <w:u w:val="single"/>
          <w:lang w:eastAsia="de-DE"/>
        </w:rPr>
        <w:t xml:space="preserve"> Impfentscheidung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092C14" w:rsidRPr="00092C14" w:rsidRDefault="00092C14" w:rsidP="00092C14">
      <w:pPr>
        <w:spacing w:after="0" w:line="340" w:lineRule="atLeast"/>
        <w:ind w:right="2268"/>
        <w:jc w:val="both"/>
        <w:rPr>
          <w:rFonts w:ascii="Arial" w:hAnsi="Arial" w:cs="Arial"/>
          <w:b/>
          <w:bCs/>
          <w:sz w:val="32"/>
          <w:szCs w:val="32"/>
        </w:rPr>
      </w:pPr>
      <w:r w:rsidRPr="00092C14">
        <w:rPr>
          <w:rFonts w:ascii="Arial" w:hAnsi="Arial" w:cs="Arial"/>
          <w:b/>
          <w:bCs/>
          <w:sz w:val="32"/>
          <w:szCs w:val="32"/>
        </w:rPr>
        <w:t>Das Recht auf Krankheit darf nicht zur Gefahr für andere werden</w:t>
      </w:r>
    </w:p>
    <w:p w:rsidR="0066782E" w:rsidRDefault="0066782E" w:rsidP="0066782E">
      <w:pPr>
        <w:spacing w:after="0" w:line="340" w:lineRule="atLeast"/>
        <w:ind w:right="2268"/>
        <w:jc w:val="both"/>
        <w:rPr>
          <w:rFonts w:ascii="Arial" w:eastAsia="Times New Roman" w:hAnsi="Arial" w:cs="Arial"/>
          <w:lang w:eastAsia="de-DE"/>
        </w:rPr>
      </w:pPr>
    </w:p>
    <w:p w:rsidR="00867D9A" w:rsidRDefault="00D30167" w:rsidP="00092C14">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3323F5">
        <w:rPr>
          <w:rFonts w:ascii="Arial" w:eastAsia="Times New Roman" w:hAnsi="Arial" w:cs="Arial"/>
          <w:lang w:eastAsia="de-DE"/>
        </w:rPr>
        <w:t xml:space="preserve">30. September 2021 </w:t>
      </w:r>
      <w:r w:rsidR="0052054C" w:rsidRPr="00633E3A">
        <w:rPr>
          <w:rFonts w:ascii="Arial" w:eastAsia="Times New Roman" w:hAnsi="Arial" w:cs="Arial"/>
          <w:lang w:eastAsia="de-DE"/>
        </w:rPr>
        <w:t>–</w:t>
      </w:r>
      <w:r w:rsidR="00593892">
        <w:rPr>
          <w:rFonts w:ascii="Arial" w:eastAsia="Times New Roman" w:hAnsi="Arial" w:cs="Arial"/>
          <w:lang w:eastAsia="de-DE"/>
        </w:rPr>
        <w:t xml:space="preserve"> </w:t>
      </w:r>
      <w:r w:rsidR="00092C14" w:rsidRPr="00867D9A">
        <w:rPr>
          <w:rFonts w:ascii="Arial" w:eastAsia="Times New Roman" w:hAnsi="Arial" w:cs="Arial"/>
          <w:bCs/>
          <w:lang w:eastAsia="de-DE"/>
        </w:rPr>
        <w:t>Angesicht</w:t>
      </w:r>
      <w:r w:rsidR="00867D9A" w:rsidRPr="00867D9A">
        <w:rPr>
          <w:rFonts w:ascii="Arial" w:eastAsia="Times New Roman" w:hAnsi="Arial" w:cs="Arial"/>
          <w:bCs/>
          <w:lang w:eastAsia="de-DE"/>
        </w:rPr>
        <w:t>s der noch immer unzureichenden Impfq</w:t>
      </w:r>
      <w:r w:rsidR="00092C14" w:rsidRPr="00867D9A">
        <w:rPr>
          <w:rFonts w:ascii="Arial" w:eastAsia="Times New Roman" w:hAnsi="Arial" w:cs="Arial"/>
          <w:bCs/>
          <w:lang w:eastAsia="de-DE"/>
        </w:rPr>
        <w:t xml:space="preserve">uote in Deutschland appelliert der Vorstandsvorsitzende </w:t>
      </w:r>
      <w:r w:rsidR="00EB41FF">
        <w:rPr>
          <w:rFonts w:ascii="Arial" w:eastAsia="Times New Roman" w:hAnsi="Arial" w:cs="Arial"/>
          <w:bCs/>
          <w:lang w:eastAsia="de-DE"/>
        </w:rPr>
        <w:t xml:space="preserve">der Deutschen Krankenhausgesellschaft (DKG) </w:t>
      </w:r>
      <w:r w:rsidR="00867D9A" w:rsidRPr="00867D9A">
        <w:rPr>
          <w:rFonts w:ascii="Arial" w:eastAsia="Times New Roman" w:hAnsi="Arial" w:cs="Arial"/>
          <w:bCs/>
          <w:lang w:eastAsia="de-DE"/>
        </w:rPr>
        <w:t>Dr.</w:t>
      </w:r>
      <w:r w:rsidR="00092C14" w:rsidRPr="00867D9A">
        <w:rPr>
          <w:rFonts w:ascii="Arial" w:eastAsia="Times New Roman" w:hAnsi="Arial" w:cs="Arial"/>
          <w:bCs/>
          <w:lang w:eastAsia="de-DE"/>
        </w:rPr>
        <w:t xml:space="preserve"> Gerald </w:t>
      </w:r>
      <w:r w:rsidR="00867D9A" w:rsidRPr="00867D9A">
        <w:rPr>
          <w:rFonts w:ascii="Arial" w:eastAsia="Times New Roman" w:hAnsi="Arial" w:cs="Arial"/>
          <w:bCs/>
          <w:lang w:eastAsia="de-DE"/>
        </w:rPr>
        <w:t>Gaß an die noch Ungeimpften</w:t>
      </w:r>
      <w:r w:rsidR="00092C14" w:rsidRPr="00867D9A">
        <w:rPr>
          <w:rFonts w:ascii="Arial" w:eastAsia="Times New Roman" w:hAnsi="Arial" w:cs="Arial"/>
          <w:bCs/>
          <w:lang w:eastAsia="de-DE"/>
        </w:rPr>
        <w:t>, sich</w:t>
      </w:r>
      <w:r w:rsidR="00867D9A" w:rsidRPr="00867D9A">
        <w:rPr>
          <w:rFonts w:ascii="Arial" w:eastAsia="Times New Roman" w:hAnsi="Arial" w:cs="Arial"/>
          <w:bCs/>
          <w:lang w:eastAsia="de-DE"/>
        </w:rPr>
        <w:t xml:space="preserve"> ihrer </w:t>
      </w:r>
      <w:r w:rsidR="00092C14" w:rsidRPr="00867D9A">
        <w:rPr>
          <w:rFonts w:ascii="Arial" w:eastAsia="Times New Roman" w:hAnsi="Arial" w:cs="Arial"/>
          <w:bCs/>
          <w:lang w:eastAsia="de-DE"/>
        </w:rPr>
        <w:t xml:space="preserve">Verantwortung für die Gesellschaft bewusst zu </w:t>
      </w:r>
      <w:r w:rsidR="00EB41FF">
        <w:rPr>
          <w:rFonts w:ascii="Arial" w:eastAsia="Times New Roman" w:hAnsi="Arial" w:cs="Arial"/>
          <w:bCs/>
          <w:lang w:eastAsia="de-DE"/>
        </w:rPr>
        <w:t>werden</w:t>
      </w:r>
      <w:r w:rsidR="00092C14" w:rsidRPr="00867D9A">
        <w:rPr>
          <w:rFonts w:ascii="Arial" w:eastAsia="Times New Roman" w:hAnsi="Arial" w:cs="Arial"/>
          <w:bCs/>
          <w:lang w:eastAsia="de-DE"/>
        </w:rPr>
        <w:t xml:space="preserve">. </w:t>
      </w:r>
      <w:r w:rsidR="00867D9A" w:rsidRPr="00867D9A">
        <w:rPr>
          <w:rFonts w:ascii="Arial" w:eastAsia="Times New Roman" w:hAnsi="Arial" w:cs="Arial"/>
          <w:bCs/>
          <w:lang w:eastAsia="de-DE"/>
        </w:rPr>
        <w:t>Das individuelle Recht</w:t>
      </w:r>
      <w:r w:rsidR="00092C14" w:rsidRPr="00867D9A">
        <w:rPr>
          <w:rFonts w:ascii="Arial" w:eastAsia="Times New Roman" w:hAnsi="Arial" w:cs="Arial"/>
          <w:bCs/>
          <w:lang w:eastAsia="de-DE"/>
        </w:rPr>
        <w:t xml:space="preserve"> auf Krankheit habe d</w:t>
      </w:r>
      <w:r w:rsidR="003D03A8">
        <w:rPr>
          <w:rFonts w:ascii="Arial" w:eastAsia="Times New Roman" w:hAnsi="Arial" w:cs="Arial"/>
          <w:bCs/>
          <w:lang w:eastAsia="de-DE"/>
        </w:rPr>
        <w:t>ort</w:t>
      </w:r>
      <w:r w:rsidR="00092C14" w:rsidRPr="00867D9A">
        <w:rPr>
          <w:rFonts w:ascii="Arial" w:eastAsia="Times New Roman" w:hAnsi="Arial" w:cs="Arial"/>
          <w:bCs/>
          <w:lang w:eastAsia="de-DE"/>
        </w:rPr>
        <w:t xml:space="preserve"> Grenzen, wo </w:t>
      </w:r>
      <w:r w:rsidR="00867D9A" w:rsidRPr="00867D9A">
        <w:rPr>
          <w:rFonts w:ascii="Arial" w:eastAsia="Times New Roman" w:hAnsi="Arial" w:cs="Arial"/>
          <w:bCs/>
          <w:lang w:eastAsia="de-DE"/>
        </w:rPr>
        <w:t>es</w:t>
      </w:r>
      <w:r w:rsidR="00092C14" w:rsidRPr="00867D9A">
        <w:rPr>
          <w:rFonts w:ascii="Arial" w:eastAsia="Times New Roman" w:hAnsi="Arial" w:cs="Arial"/>
          <w:bCs/>
          <w:lang w:eastAsia="de-DE"/>
        </w:rPr>
        <w:t xml:space="preserve"> die Behandlung </w:t>
      </w:r>
      <w:r w:rsidR="00867D9A" w:rsidRPr="00867D9A">
        <w:rPr>
          <w:rFonts w:ascii="Arial" w:eastAsia="Times New Roman" w:hAnsi="Arial" w:cs="Arial"/>
          <w:bCs/>
          <w:lang w:eastAsia="de-DE"/>
        </w:rPr>
        <w:t>andere</w:t>
      </w:r>
      <w:r w:rsidR="003D03A8">
        <w:rPr>
          <w:rFonts w:ascii="Arial" w:eastAsia="Times New Roman" w:hAnsi="Arial" w:cs="Arial"/>
          <w:bCs/>
          <w:lang w:eastAsia="de-DE"/>
        </w:rPr>
        <w:t>r</w:t>
      </w:r>
      <w:r w:rsidR="00867D9A" w:rsidRPr="00867D9A">
        <w:rPr>
          <w:rFonts w:ascii="Arial" w:eastAsia="Times New Roman" w:hAnsi="Arial" w:cs="Arial"/>
          <w:bCs/>
          <w:lang w:eastAsia="de-DE"/>
        </w:rPr>
        <w:t xml:space="preserve"> Patienten und damit deren Gesundheit gefährde</w:t>
      </w:r>
      <w:r w:rsidR="00092C14" w:rsidRPr="00867D9A">
        <w:rPr>
          <w:rFonts w:ascii="Arial" w:eastAsia="Times New Roman" w:hAnsi="Arial" w:cs="Arial"/>
          <w:bCs/>
          <w:lang w:eastAsia="de-DE"/>
        </w:rPr>
        <w:t xml:space="preserve"> und das Personal im Krankenhaus überfordere.</w:t>
      </w:r>
      <w:r w:rsidR="00867D9A">
        <w:rPr>
          <w:rFonts w:ascii="Arial" w:eastAsia="Times New Roman" w:hAnsi="Arial" w:cs="Arial"/>
          <w:bCs/>
          <w:lang w:eastAsia="de-DE"/>
        </w:rPr>
        <w:t xml:space="preserve"> </w:t>
      </w:r>
    </w:p>
    <w:p w:rsidR="00092C14" w:rsidRPr="00092C14" w:rsidRDefault="00867D9A" w:rsidP="00092C14">
      <w:pPr>
        <w:spacing w:line="340" w:lineRule="atLeast"/>
        <w:ind w:right="2268"/>
        <w:jc w:val="both"/>
        <w:rPr>
          <w:rFonts w:ascii="Arial" w:eastAsia="Times New Roman" w:hAnsi="Arial" w:cs="Arial"/>
          <w:lang w:eastAsia="de-DE"/>
        </w:rPr>
      </w:pPr>
      <w:r>
        <w:rPr>
          <w:rFonts w:ascii="Arial" w:eastAsia="Times New Roman" w:hAnsi="Arial" w:cs="Arial"/>
          <w:lang w:eastAsia="de-DE"/>
        </w:rPr>
        <w:t>„</w:t>
      </w:r>
      <w:r w:rsidR="00092C14" w:rsidRPr="00092C14">
        <w:rPr>
          <w:rFonts w:ascii="Arial" w:eastAsia="Times New Roman" w:hAnsi="Arial" w:cs="Arial"/>
          <w:lang w:eastAsia="de-DE"/>
        </w:rPr>
        <w:t xml:space="preserve">Wir leben in einer freien und demokratischen Gesellschaft, in der es grundsätzlich auch für jeden ein individuelles Recht auf Krankheit gibt. Und selbstverständlich fragt niemand im Krankenhaus bei der Aufnahme eines Patienten, ob seine Erkrankung selbstverschuldet </w:t>
      </w:r>
      <w:r w:rsidR="00BE7B13">
        <w:rPr>
          <w:rFonts w:ascii="Arial" w:eastAsia="Times New Roman" w:hAnsi="Arial" w:cs="Arial"/>
          <w:lang w:eastAsia="de-DE"/>
        </w:rPr>
        <w:t>sei</w:t>
      </w:r>
      <w:r w:rsidR="00BE7B13" w:rsidRPr="00092C14">
        <w:rPr>
          <w:rFonts w:ascii="Arial" w:eastAsia="Times New Roman" w:hAnsi="Arial" w:cs="Arial"/>
          <w:lang w:eastAsia="de-DE"/>
        </w:rPr>
        <w:t xml:space="preserve"> </w:t>
      </w:r>
      <w:r w:rsidR="00092C14" w:rsidRPr="00092C14">
        <w:rPr>
          <w:rFonts w:ascii="Arial" w:eastAsia="Times New Roman" w:hAnsi="Arial" w:cs="Arial"/>
          <w:lang w:eastAsia="de-DE"/>
        </w:rPr>
        <w:t>und durch ein zumutbares Maß an Prävention oder Vorsicht hätte vermieden werden können. Jede Patientin und jeder Patient erhält bei uns die bestmögliche Versorgung</w:t>
      </w:r>
      <w:r w:rsidR="00EB41FF">
        <w:rPr>
          <w:rFonts w:ascii="Arial" w:eastAsia="Times New Roman" w:hAnsi="Arial" w:cs="Arial"/>
          <w:lang w:eastAsia="de-DE"/>
        </w:rPr>
        <w:t>,</w:t>
      </w:r>
      <w:r w:rsidR="00092C14" w:rsidRPr="00092C14">
        <w:rPr>
          <w:rFonts w:ascii="Arial" w:eastAsia="Times New Roman" w:hAnsi="Arial" w:cs="Arial"/>
          <w:lang w:eastAsia="de-DE"/>
        </w:rPr>
        <w:t xml:space="preserve"> und das ist auch gut und richtig so. Dennoch kann ich die Empörung vieler Mitarbeiterinnen und Mitarbeiter gerade in den Intensivstationen nachvollziehen, die den ungeimpften COVID-Patienten rücksichtsloses Verhalten vorwerfen. Die Pflegekräfte und Mediziner befinden sich vielfach seit rund 18 Monaten in einem sehr belastenden Ausnahmezustand. Sie sorgen sich in ihrer Empörung um die Möglichkeit, auch in den kommenden Wochen und Monaten für alle Patienten die maximale Gesundheitsversorgung leisten zu können. Und sie sorgen sich auch darum, dass ein Teil der Mitarbeiter, die in den Intensivstationen ihren Dienst leisten, frustriert und enttäuscht den Kliniken den Rücken kehren.</w:t>
      </w:r>
    </w:p>
    <w:p w:rsidR="00092C14" w:rsidRPr="00092C14" w:rsidRDefault="00092C14" w:rsidP="00092C14">
      <w:pPr>
        <w:spacing w:line="340" w:lineRule="atLeast"/>
        <w:ind w:right="2268"/>
        <w:jc w:val="both"/>
        <w:rPr>
          <w:rFonts w:ascii="Arial" w:eastAsia="Times New Roman" w:hAnsi="Arial" w:cs="Arial"/>
          <w:lang w:eastAsia="de-DE"/>
        </w:rPr>
      </w:pPr>
      <w:r w:rsidRPr="00092C14">
        <w:rPr>
          <w:rFonts w:ascii="Arial" w:eastAsia="Times New Roman" w:hAnsi="Arial" w:cs="Arial"/>
          <w:lang w:eastAsia="de-DE"/>
        </w:rPr>
        <w:t xml:space="preserve">Wir müssen gemeinsam anerkennen, dass wir auch im Gesundheitswesen über endliche Ressourcen verfügen und unser gesellschaftliches Zusammenleben nur dann funktioniert, wenn sich der allergrößte Teil der Bürgerinnen und Bürger solidarisch und verantwortungsbewusst gegenüber der Gemeinschaft verhält. In einer Demokratie beinhalten </w:t>
      </w:r>
      <w:r w:rsidRPr="00092C14">
        <w:rPr>
          <w:rFonts w:ascii="Arial" w:eastAsia="Times New Roman" w:hAnsi="Arial" w:cs="Arial"/>
          <w:lang w:eastAsia="de-DE"/>
        </w:rPr>
        <w:lastRenderedPageBreak/>
        <w:t>Rechte des Einzelnen immer auch Pflichten gegenüber der Gesellschaft. Es geht dabei um die Verantwortung</w:t>
      </w:r>
      <w:r w:rsidR="00EB41FF">
        <w:rPr>
          <w:rFonts w:ascii="Arial" w:eastAsia="Times New Roman" w:hAnsi="Arial" w:cs="Arial"/>
          <w:lang w:eastAsia="de-DE"/>
        </w:rPr>
        <w:t>,</w:t>
      </w:r>
      <w:r w:rsidRPr="00092C14">
        <w:rPr>
          <w:rFonts w:ascii="Arial" w:eastAsia="Times New Roman" w:hAnsi="Arial" w:cs="Arial"/>
          <w:lang w:eastAsia="de-DE"/>
        </w:rPr>
        <w:t xml:space="preserve"> die eigenen Rechte nur in dem Maße in Anspruch zu nehmen, wie dies nicht zum Schaden anderer oder aller wird. Das heißt konkret: Wenn die Gesellschaft insgesamt oder in großen Teilen das Prinzip der Solidarität missachtet, werden wir nicht mehr in der Lage sein, eine bestmögliche Gesundheitsversorgung für alle diejenigen zu ermöglichen, die diese Ressourcen im Notfall brauchen. Jedes Intensivbett und jede Beatmungseinheit, die von einem ungeimpften Patienten in Anspruch genommen wird, steht in diesem Moment einem anderen schwerkranken Menschen nicht zur Verfügung. Jede Pflegekraft und jede Ärztin, die sich um die hoch aufwändigen COVID-Patienten kümmert, kann ihre Hilfe und Zuwendung nicht gleichzeitig anderen lebensbedrohlich kranken Patienten zukommen lassen. 90 Prozent der COVID-Patienten in den Intensivstationen sind nicht geimpft. Nur bei den allerwenigsten gibt es medizinische Gründe, die eine Impfung ausschließen.  Es ist deshalb ein wichtiger Akt der Solidarität und des gesellschaftlichen Zusammenhalts</w:t>
      </w:r>
      <w:r w:rsidR="00EB41FF">
        <w:rPr>
          <w:rFonts w:ascii="Arial" w:eastAsia="Times New Roman" w:hAnsi="Arial" w:cs="Arial"/>
          <w:lang w:eastAsia="de-DE"/>
        </w:rPr>
        <w:t>,</w:t>
      </w:r>
      <w:r w:rsidRPr="00092C14">
        <w:rPr>
          <w:rFonts w:ascii="Arial" w:eastAsia="Times New Roman" w:hAnsi="Arial" w:cs="Arial"/>
          <w:lang w:eastAsia="de-DE"/>
        </w:rPr>
        <w:t xml:space="preserve"> durch die eigene Impfung die knappen und wertvollen personellen und medizintechnischen Ressourcen in unseren Krankenhäusern für die schwerkranken Patientinnen und Patienten zu sch</w:t>
      </w:r>
      <w:r w:rsidR="00EB41FF">
        <w:rPr>
          <w:rFonts w:ascii="Arial" w:eastAsia="Times New Roman" w:hAnsi="Arial" w:cs="Arial"/>
          <w:lang w:eastAsia="de-DE"/>
        </w:rPr>
        <w:t>onen</w:t>
      </w:r>
      <w:r w:rsidRPr="00092C14">
        <w:rPr>
          <w:rFonts w:ascii="Arial" w:eastAsia="Times New Roman" w:hAnsi="Arial" w:cs="Arial"/>
          <w:lang w:eastAsia="de-DE"/>
        </w:rPr>
        <w:t xml:space="preserve">, die dringend darauf angewiesen sind. </w:t>
      </w:r>
    </w:p>
    <w:p w:rsidR="00092C14" w:rsidRPr="00092C14" w:rsidRDefault="00092C14" w:rsidP="00092C14">
      <w:pPr>
        <w:spacing w:line="340" w:lineRule="atLeast"/>
        <w:ind w:right="2268"/>
        <w:jc w:val="both"/>
        <w:rPr>
          <w:rFonts w:ascii="Arial" w:eastAsia="Times New Roman" w:hAnsi="Arial" w:cs="Arial"/>
          <w:lang w:eastAsia="de-DE"/>
        </w:rPr>
      </w:pPr>
      <w:r w:rsidRPr="00092C14">
        <w:rPr>
          <w:rFonts w:ascii="Arial" w:eastAsia="Times New Roman" w:hAnsi="Arial" w:cs="Arial"/>
          <w:lang w:eastAsia="de-DE"/>
        </w:rPr>
        <w:t>Bitte werden Sie sich Ihrer Verantwortung bewusst. Nehmen Sie Ihre Rechte in unserer Gesellschaft und Demokratie so wahr, dass sie nicht zu einer Gefahr für andere werden.</w:t>
      </w:r>
      <w:r w:rsidR="00867D9A">
        <w:rPr>
          <w:rFonts w:ascii="Arial" w:eastAsia="Times New Roman" w:hAnsi="Arial" w:cs="Arial"/>
          <w:lang w:eastAsia="de-DE"/>
        </w:rPr>
        <w:t>“</w:t>
      </w:r>
    </w:p>
    <w:p w:rsidR="00092C14" w:rsidRDefault="00092C14" w:rsidP="00304E58">
      <w:pPr>
        <w:spacing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3323F5">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w:t>
      </w:r>
      <w:r w:rsidR="003323F5">
        <w:rPr>
          <w:rFonts w:ascii="Arial" w:hAnsi="Arial" w:cs="Arial"/>
          <w:color w:val="7F7F7F" w:themeColor="text1" w:themeTint="80"/>
          <w:sz w:val="18"/>
        </w:rPr>
        <w:t>1</w:t>
      </w:r>
      <w:bookmarkStart w:id="0" w:name="_GoBack"/>
      <w:bookmarkEnd w:id="0"/>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0D" w:rsidRDefault="000A210D" w:rsidP="008125E6">
      <w:pPr>
        <w:spacing w:after="0"/>
      </w:pPr>
      <w:r>
        <w:separator/>
      </w:r>
    </w:p>
  </w:endnote>
  <w:endnote w:type="continuationSeparator" w:id="0">
    <w:p w:rsidR="000A210D" w:rsidRDefault="000A210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CA56078" wp14:editId="7F72ABC3">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0D" w:rsidRDefault="000A210D" w:rsidP="008125E6">
      <w:pPr>
        <w:spacing w:after="0"/>
      </w:pPr>
      <w:r>
        <w:separator/>
      </w:r>
    </w:p>
  </w:footnote>
  <w:footnote w:type="continuationSeparator" w:id="0">
    <w:p w:rsidR="000A210D" w:rsidRDefault="000A210D"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323F5">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4B5080DA" wp14:editId="6A6C0269">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C53"/>
    <w:rsid w:val="00006E49"/>
    <w:rsid w:val="00020DA3"/>
    <w:rsid w:val="000210FE"/>
    <w:rsid w:val="00024819"/>
    <w:rsid w:val="0002601B"/>
    <w:rsid w:val="00026B38"/>
    <w:rsid w:val="00031885"/>
    <w:rsid w:val="000537FC"/>
    <w:rsid w:val="000607E3"/>
    <w:rsid w:val="00060D57"/>
    <w:rsid w:val="0007527C"/>
    <w:rsid w:val="0008373B"/>
    <w:rsid w:val="00084B39"/>
    <w:rsid w:val="00091108"/>
    <w:rsid w:val="00092C14"/>
    <w:rsid w:val="00092CED"/>
    <w:rsid w:val="00096D20"/>
    <w:rsid w:val="00097085"/>
    <w:rsid w:val="000A1AEE"/>
    <w:rsid w:val="000A210D"/>
    <w:rsid w:val="000A31C9"/>
    <w:rsid w:val="000B5C04"/>
    <w:rsid w:val="000B66F1"/>
    <w:rsid w:val="000C0146"/>
    <w:rsid w:val="000C54EE"/>
    <w:rsid w:val="000D33E2"/>
    <w:rsid w:val="000D4C11"/>
    <w:rsid w:val="000E4CA1"/>
    <w:rsid w:val="000E6F4B"/>
    <w:rsid w:val="000F61BB"/>
    <w:rsid w:val="00104290"/>
    <w:rsid w:val="00111CA4"/>
    <w:rsid w:val="00121889"/>
    <w:rsid w:val="001253E9"/>
    <w:rsid w:val="001333C7"/>
    <w:rsid w:val="001455E5"/>
    <w:rsid w:val="00156B6C"/>
    <w:rsid w:val="00165E00"/>
    <w:rsid w:val="001702CD"/>
    <w:rsid w:val="00171404"/>
    <w:rsid w:val="001734CD"/>
    <w:rsid w:val="00180BAC"/>
    <w:rsid w:val="00183CBD"/>
    <w:rsid w:val="001962FD"/>
    <w:rsid w:val="001A21C0"/>
    <w:rsid w:val="001C0544"/>
    <w:rsid w:val="001C1AD1"/>
    <w:rsid w:val="001C3900"/>
    <w:rsid w:val="001C561E"/>
    <w:rsid w:val="001C7245"/>
    <w:rsid w:val="00205E46"/>
    <w:rsid w:val="0021251B"/>
    <w:rsid w:val="002156A6"/>
    <w:rsid w:val="00242A5A"/>
    <w:rsid w:val="00245172"/>
    <w:rsid w:val="00257130"/>
    <w:rsid w:val="00261C8A"/>
    <w:rsid w:val="002665AA"/>
    <w:rsid w:val="002734EF"/>
    <w:rsid w:val="00285B73"/>
    <w:rsid w:val="002875EB"/>
    <w:rsid w:val="002A44EC"/>
    <w:rsid w:val="002B4C49"/>
    <w:rsid w:val="002B7D7C"/>
    <w:rsid w:val="002C007B"/>
    <w:rsid w:val="002C1659"/>
    <w:rsid w:val="002F1B73"/>
    <w:rsid w:val="00304E58"/>
    <w:rsid w:val="00314EF3"/>
    <w:rsid w:val="00323BD9"/>
    <w:rsid w:val="00326374"/>
    <w:rsid w:val="003323F5"/>
    <w:rsid w:val="00335088"/>
    <w:rsid w:val="00337CB2"/>
    <w:rsid w:val="00347F96"/>
    <w:rsid w:val="00350E79"/>
    <w:rsid w:val="00354602"/>
    <w:rsid w:val="00362EF7"/>
    <w:rsid w:val="00363F93"/>
    <w:rsid w:val="003714B0"/>
    <w:rsid w:val="00383891"/>
    <w:rsid w:val="00386CEB"/>
    <w:rsid w:val="003916DF"/>
    <w:rsid w:val="00391B46"/>
    <w:rsid w:val="003937B6"/>
    <w:rsid w:val="00396599"/>
    <w:rsid w:val="003A1053"/>
    <w:rsid w:val="003A3A84"/>
    <w:rsid w:val="003B2883"/>
    <w:rsid w:val="003B4AC3"/>
    <w:rsid w:val="003B65DE"/>
    <w:rsid w:val="003D03A8"/>
    <w:rsid w:val="003D235B"/>
    <w:rsid w:val="003D3A58"/>
    <w:rsid w:val="003F5250"/>
    <w:rsid w:val="0040046E"/>
    <w:rsid w:val="00407552"/>
    <w:rsid w:val="00413F2A"/>
    <w:rsid w:val="00415DCB"/>
    <w:rsid w:val="00433694"/>
    <w:rsid w:val="00440091"/>
    <w:rsid w:val="00452B50"/>
    <w:rsid w:val="00462B9F"/>
    <w:rsid w:val="00462D04"/>
    <w:rsid w:val="0046608A"/>
    <w:rsid w:val="00482684"/>
    <w:rsid w:val="00487255"/>
    <w:rsid w:val="00487C70"/>
    <w:rsid w:val="004915FE"/>
    <w:rsid w:val="00493420"/>
    <w:rsid w:val="004952A7"/>
    <w:rsid w:val="004A13F9"/>
    <w:rsid w:val="004B29BA"/>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3892"/>
    <w:rsid w:val="005A6566"/>
    <w:rsid w:val="005B067E"/>
    <w:rsid w:val="005C1763"/>
    <w:rsid w:val="005C2BD9"/>
    <w:rsid w:val="005D1C55"/>
    <w:rsid w:val="005E3A94"/>
    <w:rsid w:val="005F6092"/>
    <w:rsid w:val="005F6514"/>
    <w:rsid w:val="00607330"/>
    <w:rsid w:val="00612E3D"/>
    <w:rsid w:val="006314B2"/>
    <w:rsid w:val="00633E3A"/>
    <w:rsid w:val="006365EF"/>
    <w:rsid w:val="006429EE"/>
    <w:rsid w:val="0065306F"/>
    <w:rsid w:val="00653DC6"/>
    <w:rsid w:val="00660B2F"/>
    <w:rsid w:val="0066782E"/>
    <w:rsid w:val="006861E1"/>
    <w:rsid w:val="0069255D"/>
    <w:rsid w:val="006937B4"/>
    <w:rsid w:val="006A7679"/>
    <w:rsid w:val="006B4413"/>
    <w:rsid w:val="006C6396"/>
    <w:rsid w:val="006C72CE"/>
    <w:rsid w:val="006D5D72"/>
    <w:rsid w:val="006F1F26"/>
    <w:rsid w:val="00700218"/>
    <w:rsid w:val="0070619D"/>
    <w:rsid w:val="00717437"/>
    <w:rsid w:val="00734946"/>
    <w:rsid w:val="00771154"/>
    <w:rsid w:val="007755B8"/>
    <w:rsid w:val="007755F0"/>
    <w:rsid w:val="0078717D"/>
    <w:rsid w:val="007927CB"/>
    <w:rsid w:val="00795922"/>
    <w:rsid w:val="007C44FC"/>
    <w:rsid w:val="007E1E6B"/>
    <w:rsid w:val="008125E6"/>
    <w:rsid w:val="0082682B"/>
    <w:rsid w:val="00835799"/>
    <w:rsid w:val="0083595A"/>
    <w:rsid w:val="00850E59"/>
    <w:rsid w:val="00867D9A"/>
    <w:rsid w:val="00894E03"/>
    <w:rsid w:val="0089760D"/>
    <w:rsid w:val="008A05CC"/>
    <w:rsid w:val="008B2132"/>
    <w:rsid w:val="008B37EB"/>
    <w:rsid w:val="008B7F36"/>
    <w:rsid w:val="008C2B89"/>
    <w:rsid w:val="008C552E"/>
    <w:rsid w:val="008D015E"/>
    <w:rsid w:val="008E50AB"/>
    <w:rsid w:val="008E5967"/>
    <w:rsid w:val="00903FBF"/>
    <w:rsid w:val="00931D1B"/>
    <w:rsid w:val="0095543A"/>
    <w:rsid w:val="00957747"/>
    <w:rsid w:val="00972647"/>
    <w:rsid w:val="00980D81"/>
    <w:rsid w:val="00994EAA"/>
    <w:rsid w:val="00995C59"/>
    <w:rsid w:val="00997648"/>
    <w:rsid w:val="009A320B"/>
    <w:rsid w:val="009A4F97"/>
    <w:rsid w:val="009C153C"/>
    <w:rsid w:val="009D26E3"/>
    <w:rsid w:val="009D788B"/>
    <w:rsid w:val="009E0FE7"/>
    <w:rsid w:val="00A15341"/>
    <w:rsid w:val="00A41756"/>
    <w:rsid w:val="00AB0F13"/>
    <w:rsid w:val="00AB1593"/>
    <w:rsid w:val="00AC33F7"/>
    <w:rsid w:val="00AC5BCE"/>
    <w:rsid w:val="00AE24DB"/>
    <w:rsid w:val="00AE7D38"/>
    <w:rsid w:val="00B06B18"/>
    <w:rsid w:val="00B1353D"/>
    <w:rsid w:val="00B169C8"/>
    <w:rsid w:val="00B34514"/>
    <w:rsid w:val="00B402F1"/>
    <w:rsid w:val="00B52927"/>
    <w:rsid w:val="00B53EC1"/>
    <w:rsid w:val="00B65874"/>
    <w:rsid w:val="00B7543C"/>
    <w:rsid w:val="00B87286"/>
    <w:rsid w:val="00BA2BBD"/>
    <w:rsid w:val="00BB0243"/>
    <w:rsid w:val="00BD5094"/>
    <w:rsid w:val="00BE7B13"/>
    <w:rsid w:val="00BF1815"/>
    <w:rsid w:val="00BF222D"/>
    <w:rsid w:val="00C15F51"/>
    <w:rsid w:val="00C16F15"/>
    <w:rsid w:val="00C263C2"/>
    <w:rsid w:val="00C42175"/>
    <w:rsid w:val="00C458D2"/>
    <w:rsid w:val="00C652FC"/>
    <w:rsid w:val="00C8159F"/>
    <w:rsid w:val="00C930CF"/>
    <w:rsid w:val="00C9558C"/>
    <w:rsid w:val="00C96C96"/>
    <w:rsid w:val="00CB748C"/>
    <w:rsid w:val="00CC21C5"/>
    <w:rsid w:val="00CD6E55"/>
    <w:rsid w:val="00CE1A56"/>
    <w:rsid w:val="00CE7AC3"/>
    <w:rsid w:val="00CF3595"/>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3027"/>
    <w:rsid w:val="00DA6CB4"/>
    <w:rsid w:val="00DB5181"/>
    <w:rsid w:val="00DB7E14"/>
    <w:rsid w:val="00DD0FDE"/>
    <w:rsid w:val="00DD49DE"/>
    <w:rsid w:val="00DD648D"/>
    <w:rsid w:val="00DF4A68"/>
    <w:rsid w:val="00E05BAD"/>
    <w:rsid w:val="00E22BCF"/>
    <w:rsid w:val="00E31F3B"/>
    <w:rsid w:val="00E40E2B"/>
    <w:rsid w:val="00E43AB7"/>
    <w:rsid w:val="00E45427"/>
    <w:rsid w:val="00E71D54"/>
    <w:rsid w:val="00E865D6"/>
    <w:rsid w:val="00E87038"/>
    <w:rsid w:val="00EB1379"/>
    <w:rsid w:val="00EB41FF"/>
    <w:rsid w:val="00EB444B"/>
    <w:rsid w:val="00ED3823"/>
    <w:rsid w:val="00F10B67"/>
    <w:rsid w:val="00F258F9"/>
    <w:rsid w:val="00F26034"/>
    <w:rsid w:val="00F324B8"/>
    <w:rsid w:val="00F4622D"/>
    <w:rsid w:val="00F47CA5"/>
    <w:rsid w:val="00F71A85"/>
    <w:rsid w:val="00F77C15"/>
    <w:rsid w:val="00F8139F"/>
    <w:rsid w:val="00F8304C"/>
    <w:rsid w:val="00FA20E1"/>
    <w:rsid w:val="00FA346C"/>
    <w:rsid w:val="00FA427D"/>
    <w:rsid w:val="00FB25D6"/>
    <w:rsid w:val="00FC279A"/>
    <w:rsid w:val="00FF4B1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5648">
      <w:bodyDiv w:val="1"/>
      <w:marLeft w:val="0"/>
      <w:marRight w:val="0"/>
      <w:marTop w:val="0"/>
      <w:marBottom w:val="0"/>
      <w:divBdr>
        <w:top w:val="none" w:sz="0" w:space="0" w:color="auto"/>
        <w:left w:val="none" w:sz="0" w:space="0" w:color="auto"/>
        <w:bottom w:val="none" w:sz="0" w:space="0" w:color="auto"/>
        <w:right w:val="none" w:sz="0" w:space="0" w:color="auto"/>
      </w:divBdr>
      <w:divsChild>
        <w:div w:id="868876682">
          <w:marLeft w:val="0"/>
          <w:marRight w:val="0"/>
          <w:marTop w:val="0"/>
          <w:marBottom w:val="0"/>
          <w:divBdr>
            <w:top w:val="none" w:sz="0" w:space="0" w:color="auto"/>
            <w:left w:val="none" w:sz="0" w:space="0" w:color="auto"/>
            <w:bottom w:val="none" w:sz="0" w:space="0" w:color="auto"/>
            <w:right w:val="none" w:sz="0" w:space="0" w:color="auto"/>
          </w:divBdr>
        </w:div>
      </w:divsChild>
    </w:div>
    <w:div w:id="334462733">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22170655">
      <w:bodyDiv w:val="1"/>
      <w:marLeft w:val="0"/>
      <w:marRight w:val="0"/>
      <w:marTop w:val="0"/>
      <w:marBottom w:val="0"/>
      <w:divBdr>
        <w:top w:val="none" w:sz="0" w:space="0" w:color="auto"/>
        <w:left w:val="none" w:sz="0" w:space="0" w:color="auto"/>
        <w:bottom w:val="none" w:sz="0" w:space="0" w:color="auto"/>
        <w:right w:val="none" w:sz="0" w:space="0" w:color="auto"/>
      </w:divBdr>
      <w:divsChild>
        <w:div w:id="553541496">
          <w:marLeft w:val="0"/>
          <w:marRight w:val="0"/>
          <w:marTop w:val="0"/>
          <w:marBottom w:val="0"/>
          <w:divBdr>
            <w:top w:val="none" w:sz="0" w:space="0" w:color="auto"/>
            <w:left w:val="none" w:sz="0" w:space="0" w:color="auto"/>
            <w:bottom w:val="none" w:sz="0" w:space="0" w:color="auto"/>
            <w:right w:val="none" w:sz="0" w:space="0" w:color="auto"/>
          </w:divBdr>
        </w:div>
      </w:divsChild>
    </w:div>
    <w:div w:id="872228544">
      <w:bodyDiv w:val="1"/>
      <w:marLeft w:val="0"/>
      <w:marRight w:val="0"/>
      <w:marTop w:val="0"/>
      <w:marBottom w:val="0"/>
      <w:divBdr>
        <w:top w:val="none" w:sz="0" w:space="0" w:color="auto"/>
        <w:left w:val="none" w:sz="0" w:space="0" w:color="auto"/>
        <w:bottom w:val="none" w:sz="0" w:space="0" w:color="auto"/>
        <w:right w:val="none" w:sz="0" w:space="0" w:color="auto"/>
      </w:divBdr>
      <w:divsChild>
        <w:div w:id="1691490904">
          <w:marLeft w:val="0"/>
          <w:marRight w:val="0"/>
          <w:marTop w:val="0"/>
          <w:marBottom w:val="0"/>
          <w:divBdr>
            <w:top w:val="none" w:sz="0" w:space="0" w:color="auto"/>
            <w:left w:val="none" w:sz="0" w:space="0" w:color="auto"/>
            <w:bottom w:val="none" w:sz="0" w:space="0" w:color="auto"/>
            <w:right w:val="none" w:sz="0" w:space="0" w:color="auto"/>
          </w:divBdr>
        </w:div>
      </w:divsChild>
    </w:div>
    <w:div w:id="953287340">
      <w:bodyDiv w:val="1"/>
      <w:marLeft w:val="0"/>
      <w:marRight w:val="0"/>
      <w:marTop w:val="0"/>
      <w:marBottom w:val="0"/>
      <w:divBdr>
        <w:top w:val="none" w:sz="0" w:space="0" w:color="auto"/>
        <w:left w:val="none" w:sz="0" w:space="0" w:color="auto"/>
        <w:bottom w:val="none" w:sz="0" w:space="0" w:color="auto"/>
        <w:right w:val="none" w:sz="0" w:space="0" w:color="auto"/>
      </w:divBdr>
      <w:divsChild>
        <w:div w:id="2066249875">
          <w:marLeft w:val="0"/>
          <w:marRight w:val="0"/>
          <w:marTop w:val="0"/>
          <w:marBottom w:val="0"/>
          <w:divBdr>
            <w:top w:val="none" w:sz="0" w:space="0" w:color="auto"/>
            <w:left w:val="none" w:sz="0" w:space="0" w:color="auto"/>
            <w:bottom w:val="none" w:sz="0" w:space="0" w:color="auto"/>
            <w:right w:val="none" w:sz="0" w:space="0" w:color="auto"/>
          </w:divBdr>
        </w:div>
      </w:divsChild>
    </w:div>
    <w:div w:id="138008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D54C-70F1-4278-93B4-15AF4323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2021-10-07T07:48:00Z</cp:lastPrinted>
  <dcterms:created xsi:type="dcterms:W3CDTF">2021-09-29T09:23:00Z</dcterms:created>
  <dcterms:modified xsi:type="dcterms:W3CDTF">2021-10-07T07:49:00Z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