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1B995" w14:textId="415626ED"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14:paraId="3AB0E1BE" w14:textId="35AA2A9D" w:rsidR="00031885" w:rsidRDefault="00031885">
      <w:pPr>
        <w:rPr>
          <w:rFonts w:ascii="Arial" w:hAnsi="Arial" w:cs="Arial"/>
          <w:sz w:val="22"/>
          <w:szCs w:val="22"/>
        </w:rPr>
      </w:pPr>
    </w:p>
    <w:p w14:paraId="61E507E3" w14:textId="00E50906" w:rsidR="001962FD" w:rsidRDefault="00C930CF"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 xml:space="preserve">DKG </w:t>
      </w:r>
      <w:r w:rsidR="008D142F">
        <w:rPr>
          <w:rFonts w:ascii="Arial" w:eastAsia="Times New Roman" w:hAnsi="Arial" w:cs="Times New Roman"/>
          <w:b/>
          <w:szCs w:val="20"/>
          <w:u w:val="single"/>
          <w:lang w:eastAsia="de-DE"/>
        </w:rPr>
        <w:t>zur Strukturprüfungsrichtlinie des Medizinischen Dienstes</w:t>
      </w:r>
    </w:p>
    <w:p w14:paraId="6DF71387"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2A6C6D20" w14:textId="5F71DAF7" w:rsidR="001962FD" w:rsidRPr="00462B9F" w:rsidRDefault="008D142F" w:rsidP="008D142F">
      <w:pPr>
        <w:spacing w:after="0" w:line="340" w:lineRule="atLeast"/>
        <w:ind w:right="2268"/>
        <w:rPr>
          <w:rFonts w:ascii="Arial" w:hAnsi="Arial" w:cs="Arial"/>
          <w:b/>
          <w:sz w:val="32"/>
          <w:szCs w:val="32"/>
        </w:rPr>
      </w:pPr>
      <w:r>
        <w:rPr>
          <w:rFonts w:ascii="Arial" w:hAnsi="Arial" w:cs="Arial"/>
          <w:b/>
          <w:sz w:val="32"/>
          <w:szCs w:val="32"/>
        </w:rPr>
        <w:t xml:space="preserve">Trotz Pandemie: </w:t>
      </w:r>
      <w:r w:rsidR="00385C5F">
        <w:rPr>
          <w:rFonts w:ascii="Arial" w:hAnsi="Arial" w:cs="Arial"/>
          <w:b/>
          <w:sz w:val="32"/>
          <w:szCs w:val="32"/>
        </w:rPr>
        <w:t>Zusätzliche</w:t>
      </w:r>
      <w:r>
        <w:rPr>
          <w:rFonts w:ascii="Arial" w:hAnsi="Arial" w:cs="Arial"/>
          <w:b/>
          <w:sz w:val="32"/>
          <w:szCs w:val="32"/>
        </w:rPr>
        <w:t xml:space="preserve"> Kontrollbürokratie gefährdet die Versorgung</w:t>
      </w:r>
    </w:p>
    <w:p w14:paraId="1CA3406A"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7B43257D" w14:textId="6E7B2445" w:rsidR="008D142F" w:rsidRPr="008D142F" w:rsidRDefault="00D30167" w:rsidP="008D142F">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34093C">
        <w:rPr>
          <w:rFonts w:ascii="Arial" w:eastAsia="Times New Roman" w:hAnsi="Arial" w:cs="Arial"/>
          <w:noProof/>
          <w:lang w:eastAsia="de-DE"/>
        </w:rPr>
        <w:t>27. Mai 2021</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8D142F">
        <w:rPr>
          <w:rFonts w:ascii="Arial" w:eastAsia="Times New Roman" w:hAnsi="Arial" w:cs="Arial"/>
          <w:lang w:eastAsia="de-DE"/>
        </w:rPr>
        <w:t xml:space="preserve"> </w:t>
      </w:r>
      <w:r w:rsidR="008D142F" w:rsidRPr="008D142F">
        <w:rPr>
          <w:rFonts w:ascii="Arial" w:eastAsia="Times New Roman" w:hAnsi="Arial" w:cs="Arial"/>
          <w:lang w:eastAsia="de-DE"/>
        </w:rPr>
        <w:t xml:space="preserve">Die Deutsche Krankenhausgesellschaft (DKG) kritisiert das aktuelle Inkraftsetzen der Strukturprüfungsrichtlinie des Medizinischen Dienstes des Spitzenverbandes Bund der Krankenkassen (MDS) </w:t>
      </w:r>
      <w:r w:rsidR="00385C5F">
        <w:rPr>
          <w:rFonts w:ascii="Arial" w:eastAsia="Times New Roman" w:hAnsi="Arial" w:cs="Arial"/>
          <w:lang w:eastAsia="de-DE"/>
        </w:rPr>
        <w:t>mit allem Nachdruck</w:t>
      </w:r>
      <w:r w:rsidR="00914BEE">
        <w:rPr>
          <w:rFonts w:ascii="Arial" w:eastAsia="Times New Roman" w:hAnsi="Arial" w:cs="Arial"/>
          <w:lang w:eastAsia="de-DE"/>
        </w:rPr>
        <w:t xml:space="preserve"> </w:t>
      </w:r>
      <w:r w:rsidR="008D142F" w:rsidRPr="008D142F">
        <w:rPr>
          <w:rFonts w:ascii="Arial" w:eastAsia="Times New Roman" w:hAnsi="Arial" w:cs="Arial"/>
          <w:lang w:eastAsia="de-DE"/>
        </w:rPr>
        <w:t>und appelliert</w:t>
      </w:r>
      <w:r w:rsidR="007855A3">
        <w:rPr>
          <w:rFonts w:ascii="Arial" w:eastAsia="Times New Roman" w:hAnsi="Arial" w:cs="Arial"/>
          <w:lang w:eastAsia="de-DE"/>
        </w:rPr>
        <w:t xml:space="preserve"> an das Bundesgesund</w:t>
      </w:r>
      <w:r w:rsidR="0034093C">
        <w:rPr>
          <w:rFonts w:ascii="Arial" w:eastAsia="Times New Roman" w:hAnsi="Arial" w:cs="Arial"/>
          <w:lang w:eastAsia="de-DE"/>
        </w:rPr>
        <w:t>-</w:t>
      </w:r>
      <w:proofErr w:type="spellStart"/>
      <w:r w:rsidR="007855A3">
        <w:rPr>
          <w:rFonts w:ascii="Arial" w:eastAsia="Times New Roman" w:hAnsi="Arial" w:cs="Arial"/>
          <w:lang w:eastAsia="de-DE"/>
        </w:rPr>
        <w:t>heitsministerium</w:t>
      </w:r>
      <w:proofErr w:type="spellEnd"/>
      <w:r w:rsidR="007855A3">
        <w:rPr>
          <w:rFonts w:ascii="Arial" w:eastAsia="Times New Roman" w:hAnsi="Arial" w:cs="Arial"/>
          <w:lang w:eastAsia="de-DE"/>
        </w:rPr>
        <w:t xml:space="preserve"> un</w:t>
      </w:r>
      <w:r w:rsidR="00914BEE">
        <w:rPr>
          <w:rFonts w:ascii="Arial" w:eastAsia="Times New Roman" w:hAnsi="Arial" w:cs="Arial"/>
          <w:lang w:eastAsia="de-DE"/>
        </w:rPr>
        <w:t>d</w:t>
      </w:r>
      <w:r w:rsidR="007855A3">
        <w:rPr>
          <w:rFonts w:ascii="Arial" w:eastAsia="Times New Roman" w:hAnsi="Arial" w:cs="Arial"/>
          <w:lang w:eastAsia="de-DE"/>
        </w:rPr>
        <w:t xml:space="preserve"> die Krankenkassen</w:t>
      </w:r>
      <w:r w:rsidR="008D142F" w:rsidRPr="008D142F">
        <w:rPr>
          <w:rFonts w:ascii="Arial" w:eastAsia="Times New Roman" w:hAnsi="Arial" w:cs="Arial"/>
          <w:lang w:eastAsia="de-DE"/>
        </w:rPr>
        <w:t xml:space="preserve">, die Krankenhäuser während der Pandemiezeit nicht mit noch mehr ausufernder Überregulierung und unausgereiften Richtlinien zu belasten. </w:t>
      </w:r>
    </w:p>
    <w:p w14:paraId="5A021F46" w14:textId="77777777" w:rsidR="008D142F" w:rsidRPr="008D142F" w:rsidRDefault="008D142F" w:rsidP="008D142F">
      <w:pPr>
        <w:spacing w:after="0" w:line="340" w:lineRule="atLeast"/>
        <w:ind w:right="2268"/>
        <w:jc w:val="both"/>
        <w:rPr>
          <w:rFonts w:ascii="Arial" w:eastAsia="Times New Roman" w:hAnsi="Arial" w:cs="Arial"/>
          <w:lang w:eastAsia="de-DE"/>
        </w:rPr>
      </w:pPr>
    </w:p>
    <w:p w14:paraId="49A9BC7A" w14:textId="052B6F78" w:rsidR="008D142F" w:rsidRPr="008D142F" w:rsidRDefault="008D142F" w:rsidP="008D142F">
      <w:pPr>
        <w:spacing w:after="0" w:line="340" w:lineRule="atLeast"/>
        <w:ind w:right="2268"/>
        <w:jc w:val="both"/>
        <w:rPr>
          <w:rFonts w:ascii="Arial" w:eastAsia="Times New Roman" w:hAnsi="Arial" w:cs="Arial"/>
          <w:lang w:eastAsia="de-DE"/>
        </w:rPr>
      </w:pPr>
      <w:r w:rsidRPr="008D142F">
        <w:rPr>
          <w:rFonts w:ascii="Arial" w:eastAsia="Times New Roman" w:hAnsi="Arial" w:cs="Arial"/>
          <w:lang w:eastAsia="de-DE"/>
        </w:rPr>
        <w:t>Strukturprüfungen sollten</w:t>
      </w:r>
      <w:r w:rsidR="007855A3">
        <w:rPr>
          <w:rFonts w:ascii="Arial" w:eastAsia="Times New Roman" w:hAnsi="Arial" w:cs="Arial"/>
          <w:lang w:eastAsia="de-DE"/>
        </w:rPr>
        <w:t xml:space="preserve"> entsprechend ihres Grundkonzepts</w:t>
      </w:r>
      <w:r w:rsidRPr="008D142F">
        <w:rPr>
          <w:rFonts w:ascii="Arial" w:eastAsia="Times New Roman" w:hAnsi="Arial" w:cs="Arial"/>
          <w:lang w:eastAsia="de-DE"/>
        </w:rPr>
        <w:t xml:space="preserve"> die Bürokratielast in den Krankenhäusern reduzieren und Einzelfallprüfungen ersetzen. Statt einer Entlastung von den dauerhaften Misstrauens</w:t>
      </w:r>
      <w:r w:rsidR="0034093C">
        <w:rPr>
          <w:rFonts w:ascii="Arial" w:eastAsia="Times New Roman" w:hAnsi="Arial" w:cs="Arial"/>
          <w:lang w:eastAsia="de-DE"/>
        </w:rPr>
        <w:t>-</w:t>
      </w:r>
      <w:r w:rsidRPr="008D142F">
        <w:rPr>
          <w:rFonts w:ascii="Arial" w:eastAsia="Times New Roman" w:hAnsi="Arial" w:cs="Arial"/>
          <w:lang w:eastAsia="de-DE"/>
        </w:rPr>
        <w:t xml:space="preserve">prüfungen des Medizinischen Dienstes sehen sich die Krankenhäuser </w:t>
      </w:r>
      <w:r w:rsidR="00534B03">
        <w:rPr>
          <w:rFonts w:ascii="Arial" w:eastAsia="Times New Roman" w:hAnsi="Arial" w:cs="Arial"/>
          <w:lang w:eastAsia="de-DE"/>
        </w:rPr>
        <w:t>nun aber mit einer völlig neuen und</w:t>
      </w:r>
      <w:r w:rsidRPr="008D142F">
        <w:rPr>
          <w:rFonts w:ascii="Arial" w:eastAsia="Times New Roman" w:hAnsi="Arial" w:cs="Arial"/>
          <w:lang w:eastAsia="de-DE"/>
        </w:rPr>
        <w:t xml:space="preserve"> tief in zahlreiche Versorgungs- und Organisationsabläufe eindringenden Kontrollbürokratie konfrontiert. Dabei </w:t>
      </w:r>
      <w:r w:rsidR="007855A3">
        <w:rPr>
          <w:rFonts w:ascii="Arial" w:eastAsia="Times New Roman" w:hAnsi="Arial" w:cs="Arial"/>
          <w:lang w:eastAsia="de-DE"/>
        </w:rPr>
        <w:t>gehen</w:t>
      </w:r>
      <w:r w:rsidR="007855A3" w:rsidRPr="008D142F">
        <w:rPr>
          <w:rFonts w:ascii="Arial" w:eastAsia="Times New Roman" w:hAnsi="Arial" w:cs="Arial"/>
          <w:lang w:eastAsia="de-DE"/>
        </w:rPr>
        <w:t xml:space="preserve"> </w:t>
      </w:r>
      <w:r w:rsidRPr="008D142F">
        <w:rPr>
          <w:rFonts w:ascii="Arial" w:eastAsia="Times New Roman" w:hAnsi="Arial" w:cs="Arial"/>
          <w:lang w:eastAsia="de-DE"/>
        </w:rPr>
        <w:t xml:space="preserve">viele Anforderungen der Richtlinie </w:t>
      </w:r>
      <w:r w:rsidR="007855A3">
        <w:rPr>
          <w:rFonts w:ascii="Arial" w:eastAsia="Times New Roman" w:hAnsi="Arial" w:cs="Arial"/>
          <w:lang w:eastAsia="de-DE"/>
        </w:rPr>
        <w:t>deutlich über die</w:t>
      </w:r>
      <w:r w:rsidRPr="008D142F">
        <w:rPr>
          <w:rFonts w:ascii="Arial" w:eastAsia="Times New Roman" w:hAnsi="Arial" w:cs="Arial"/>
          <w:lang w:eastAsia="de-DE"/>
        </w:rPr>
        <w:t xml:space="preserve"> Vorgaben im Operationen- und Prozedurenschlüssel (OPS) </w:t>
      </w:r>
      <w:r w:rsidR="007855A3">
        <w:rPr>
          <w:rFonts w:ascii="Arial" w:eastAsia="Times New Roman" w:hAnsi="Arial" w:cs="Arial"/>
          <w:lang w:eastAsia="de-DE"/>
        </w:rPr>
        <w:t>hinaus</w:t>
      </w:r>
      <w:r w:rsidRPr="008D142F">
        <w:rPr>
          <w:rFonts w:ascii="Arial" w:eastAsia="Times New Roman" w:hAnsi="Arial" w:cs="Arial"/>
          <w:lang w:eastAsia="de-DE"/>
        </w:rPr>
        <w:t>. Strukturprüfungen verlangen den Krankenhäusern etwa die genaueste Angabe über Qualifikationen zahlreicher in eine</w:t>
      </w:r>
      <w:r w:rsidR="00534B03">
        <w:rPr>
          <w:rFonts w:ascii="Arial" w:eastAsia="Times New Roman" w:hAnsi="Arial" w:cs="Arial"/>
          <w:lang w:eastAsia="de-DE"/>
        </w:rPr>
        <w:t>m Team tätiger Beschäftigten ab. W</w:t>
      </w:r>
      <w:r w:rsidRPr="008D142F">
        <w:rPr>
          <w:rFonts w:ascii="Arial" w:eastAsia="Times New Roman" w:hAnsi="Arial" w:cs="Arial"/>
          <w:lang w:eastAsia="de-DE"/>
        </w:rPr>
        <w:t xml:space="preserve">iederholt werden selbst die Namen und Vornamen von Mitarbeiterinnen und Mitarbeitern abgefragt. Die Krankenhäuser müssen darüber hinaus zahlreiche Dienstpläne unterschiedlicher Berufsgruppen für mindestens drei aufeinanderfolgende Monate des vergangenen Jahres vorlegen, also für Zeiten, in denen coronabedingt hohe Personalausfälle zu beklagen waren. Dies ist für die Beschäftigten in den Krankenhäusern, die sich in den vergangenen 15 Monaten immer wieder in extremen Ausnahmesituationen befunden haben, inakzeptabel </w:t>
      </w:r>
      <w:r w:rsidR="007855A3">
        <w:rPr>
          <w:rFonts w:ascii="Arial" w:eastAsia="Times New Roman" w:hAnsi="Arial" w:cs="Arial"/>
          <w:lang w:eastAsia="de-DE"/>
        </w:rPr>
        <w:t>und zeigt kein Verständnis für deren Belastung während der Pandemie</w:t>
      </w:r>
      <w:r w:rsidRPr="008D142F">
        <w:rPr>
          <w:rFonts w:ascii="Arial" w:eastAsia="Times New Roman" w:hAnsi="Arial" w:cs="Arial"/>
          <w:lang w:eastAsia="de-DE"/>
        </w:rPr>
        <w:t xml:space="preserve">. Nach monatelangem </w:t>
      </w:r>
      <w:r w:rsidR="007F2D41" w:rsidRPr="008D142F">
        <w:rPr>
          <w:rFonts w:ascii="Arial" w:eastAsia="Times New Roman" w:hAnsi="Arial" w:cs="Arial"/>
          <w:lang w:eastAsia="de-DE"/>
        </w:rPr>
        <w:t>intensivem</w:t>
      </w:r>
      <w:r w:rsidRPr="008D142F">
        <w:rPr>
          <w:rFonts w:ascii="Arial" w:eastAsia="Times New Roman" w:hAnsi="Arial" w:cs="Arial"/>
          <w:lang w:eastAsia="de-DE"/>
        </w:rPr>
        <w:t xml:space="preserve"> Dauereinsatz offenbart sowohl die Richtlinie als auch ihr kurzfristiges und aktuell n</w:t>
      </w:r>
      <w:r>
        <w:rPr>
          <w:rFonts w:ascii="Arial" w:eastAsia="Times New Roman" w:hAnsi="Arial" w:cs="Arial"/>
          <w:lang w:eastAsia="de-DE"/>
        </w:rPr>
        <w:t>icht erforderliches Inkraftsetz</w:t>
      </w:r>
      <w:r w:rsidRPr="008D142F">
        <w:rPr>
          <w:rFonts w:ascii="Arial" w:eastAsia="Times New Roman" w:hAnsi="Arial" w:cs="Arial"/>
          <w:lang w:eastAsia="de-DE"/>
        </w:rPr>
        <w:t xml:space="preserve">en eine völlig mangelnde Sensibilität für die Situation und Stimmung in den </w:t>
      </w:r>
      <w:r w:rsidRPr="008D142F">
        <w:rPr>
          <w:rFonts w:ascii="Arial" w:eastAsia="Times New Roman" w:hAnsi="Arial" w:cs="Arial"/>
          <w:lang w:eastAsia="de-DE"/>
        </w:rPr>
        <w:lastRenderedPageBreak/>
        <w:t>Krankenhäusern. Deswegen hält die DKG ihre Forderung aufrecht, diese bürokratischen Auswüchse mindestens für die Zeit der Pandemie auszusetzen und die Beschäftigten nicht nachträglich noch mehr zu belasten als es ohnehin schon der Fall ist.</w:t>
      </w:r>
      <w:r>
        <w:rPr>
          <w:rFonts w:ascii="Arial" w:eastAsia="Times New Roman" w:hAnsi="Arial" w:cs="Arial"/>
          <w:lang w:eastAsia="de-DE"/>
        </w:rPr>
        <w:t xml:space="preserve"> Scheitern </w:t>
      </w:r>
      <w:proofErr w:type="gramStart"/>
      <w:r>
        <w:rPr>
          <w:rFonts w:ascii="Arial" w:eastAsia="Times New Roman" w:hAnsi="Arial" w:cs="Arial"/>
          <w:lang w:eastAsia="de-DE"/>
        </w:rPr>
        <w:t>die Krankenhäuser</w:t>
      </w:r>
      <w:proofErr w:type="gramEnd"/>
      <w:r>
        <w:rPr>
          <w:rFonts w:ascii="Arial" w:eastAsia="Times New Roman" w:hAnsi="Arial" w:cs="Arial"/>
          <w:lang w:eastAsia="de-DE"/>
        </w:rPr>
        <w:t xml:space="preserve"> an</w:t>
      </w:r>
      <w:r w:rsidRPr="008D142F">
        <w:rPr>
          <w:rFonts w:ascii="Arial" w:eastAsia="Times New Roman" w:hAnsi="Arial" w:cs="Arial"/>
          <w:lang w:eastAsia="de-DE"/>
        </w:rPr>
        <w:t xml:space="preserve"> dieser </w:t>
      </w:r>
      <w:r>
        <w:rPr>
          <w:rFonts w:ascii="Arial" w:eastAsia="Times New Roman" w:hAnsi="Arial" w:cs="Arial"/>
          <w:lang w:eastAsia="de-DE"/>
        </w:rPr>
        <w:t>ungerechtfertigten Nachweislast</w:t>
      </w:r>
      <w:r w:rsidRPr="008D142F">
        <w:rPr>
          <w:rFonts w:ascii="Arial" w:eastAsia="Times New Roman" w:hAnsi="Arial" w:cs="Arial"/>
          <w:lang w:eastAsia="de-DE"/>
        </w:rPr>
        <w:t xml:space="preserve">, bedeutet das für bereits lang etablierte Abteilungen hohe Einnahmeausfälle. Es </w:t>
      </w:r>
      <w:r w:rsidR="007F2D41">
        <w:rPr>
          <w:rFonts w:ascii="Arial" w:eastAsia="Times New Roman" w:hAnsi="Arial" w:cs="Arial"/>
          <w:lang w:eastAsia="de-DE"/>
        </w:rPr>
        <w:t>trifft</w:t>
      </w:r>
      <w:r w:rsidR="007F2D41" w:rsidRPr="008D142F">
        <w:rPr>
          <w:rFonts w:ascii="Arial" w:eastAsia="Times New Roman" w:hAnsi="Arial" w:cs="Arial"/>
          <w:lang w:eastAsia="de-DE"/>
        </w:rPr>
        <w:t xml:space="preserve"> </w:t>
      </w:r>
      <w:r w:rsidRPr="008D142F">
        <w:rPr>
          <w:rFonts w:ascii="Arial" w:eastAsia="Times New Roman" w:hAnsi="Arial" w:cs="Arial"/>
          <w:lang w:eastAsia="de-DE"/>
        </w:rPr>
        <w:t xml:space="preserve">auch </w:t>
      </w:r>
      <w:r w:rsidR="00385C5F">
        <w:rPr>
          <w:rFonts w:ascii="Arial" w:eastAsia="Times New Roman" w:hAnsi="Arial" w:cs="Arial"/>
          <w:lang w:eastAsia="de-DE"/>
        </w:rPr>
        <w:t>wichtige Abteilungen wie zum Beispiel die Geriatrie</w:t>
      </w:r>
      <w:r w:rsidRPr="008D142F">
        <w:rPr>
          <w:rFonts w:ascii="Arial" w:eastAsia="Times New Roman" w:hAnsi="Arial" w:cs="Arial"/>
          <w:lang w:eastAsia="de-DE"/>
        </w:rPr>
        <w:t xml:space="preserve"> und in der Folge </w:t>
      </w:r>
      <w:r w:rsidR="007F2D41">
        <w:rPr>
          <w:rFonts w:ascii="Arial" w:eastAsia="Times New Roman" w:hAnsi="Arial" w:cs="Arial"/>
          <w:lang w:eastAsia="de-DE"/>
        </w:rPr>
        <w:t>wird die</w:t>
      </w:r>
      <w:r w:rsidR="007F2D41" w:rsidRPr="008D142F">
        <w:rPr>
          <w:rFonts w:ascii="Arial" w:eastAsia="Times New Roman" w:hAnsi="Arial" w:cs="Arial"/>
          <w:lang w:eastAsia="de-DE"/>
        </w:rPr>
        <w:t xml:space="preserve"> </w:t>
      </w:r>
      <w:r w:rsidRPr="008D142F">
        <w:rPr>
          <w:rFonts w:ascii="Arial" w:eastAsia="Times New Roman" w:hAnsi="Arial" w:cs="Arial"/>
          <w:lang w:eastAsia="de-DE"/>
        </w:rPr>
        <w:t>Pa</w:t>
      </w:r>
      <w:r>
        <w:rPr>
          <w:rFonts w:ascii="Arial" w:eastAsia="Times New Roman" w:hAnsi="Arial" w:cs="Arial"/>
          <w:lang w:eastAsia="de-DE"/>
        </w:rPr>
        <w:t xml:space="preserve">tientenversorgung gefährdet. </w:t>
      </w:r>
    </w:p>
    <w:p w14:paraId="0FB06878" w14:textId="77777777" w:rsidR="008D142F" w:rsidRDefault="008D142F" w:rsidP="008D142F">
      <w:pPr>
        <w:spacing w:after="0" w:line="340" w:lineRule="atLeast"/>
        <w:ind w:right="2268"/>
        <w:jc w:val="both"/>
        <w:rPr>
          <w:rFonts w:ascii="Arial" w:eastAsia="Times New Roman" w:hAnsi="Arial" w:cs="Arial"/>
          <w:lang w:eastAsia="de-DE"/>
        </w:rPr>
      </w:pPr>
    </w:p>
    <w:p w14:paraId="05DCF0A7" w14:textId="6E600092" w:rsidR="00385C5F" w:rsidRDefault="00385C5F" w:rsidP="008D142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Die Kliniken müssen nun zur Einhaltung der vorgegebenen Fristen innerhalb von fünf Wochen Aktenordner voller Belege und Nachweise zusammenstellen, nachdem sich das Bundesgesundheitsministerium über drei Monate Zeit mit der Prüfung der Richtlinie gelassen hat. Die dringende Bitte der DKG</w:t>
      </w:r>
      <w:r w:rsidR="00914BEE">
        <w:rPr>
          <w:rFonts w:ascii="Arial" w:eastAsia="Times New Roman" w:hAnsi="Arial" w:cs="Arial"/>
          <w:lang w:eastAsia="de-DE"/>
        </w:rPr>
        <w:t>,</w:t>
      </w:r>
      <w:r>
        <w:rPr>
          <w:rFonts w:ascii="Arial" w:eastAsia="Times New Roman" w:hAnsi="Arial" w:cs="Arial"/>
          <w:lang w:eastAsia="de-DE"/>
        </w:rPr>
        <w:t xml:space="preserve"> diese Fristen zu verschieben</w:t>
      </w:r>
      <w:r w:rsidR="00914BEE">
        <w:rPr>
          <w:rFonts w:ascii="Arial" w:eastAsia="Times New Roman" w:hAnsi="Arial" w:cs="Arial"/>
          <w:lang w:eastAsia="de-DE"/>
        </w:rPr>
        <w:t>,</w:t>
      </w:r>
      <w:r>
        <w:rPr>
          <w:rFonts w:ascii="Arial" w:eastAsia="Times New Roman" w:hAnsi="Arial" w:cs="Arial"/>
          <w:lang w:eastAsia="de-DE"/>
        </w:rPr>
        <w:t xml:space="preserve"> wurde ebenso ignoriert</w:t>
      </w:r>
      <w:bookmarkStart w:id="0" w:name="_GoBack"/>
      <w:bookmarkEnd w:id="0"/>
      <w:r>
        <w:rPr>
          <w:rFonts w:ascii="Arial" w:eastAsia="Times New Roman" w:hAnsi="Arial" w:cs="Arial"/>
          <w:lang w:eastAsia="de-DE"/>
        </w:rPr>
        <w:t xml:space="preserve"> wie zahlreiche inhaltliche Änderungsvorschläge.</w:t>
      </w:r>
    </w:p>
    <w:p w14:paraId="0808E1CB" w14:textId="77777777" w:rsidR="00385C5F" w:rsidRPr="008D142F" w:rsidRDefault="00385C5F" w:rsidP="008D142F">
      <w:pPr>
        <w:spacing w:after="0" w:line="340" w:lineRule="atLeast"/>
        <w:ind w:right="2268"/>
        <w:jc w:val="both"/>
        <w:rPr>
          <w:rFonts w:ascii="Arial" w:eastAsia="Times New Roman" w:hAnsi="Arial" w:cs="Arial"/>
          <w:lang w:eastAsia="de-DE"/>
        </w:rPr>
      </w:pPr>
    </w:p>
    <w:p w14:paraId="7B911675" w14:textId="564C8C31" w:rsidR="0056210E" w:rsidRDefault="008D142F" w:rsidP="008D142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w:t>
      </w:r>
      <w:r w:rsidRPr="008D142F">
        <w:rPr>
          <w:rFonts w:ascii="Arial" w:eastAsia="Times New Roman" w:hAnsi="Arial" w:cs="Arial"/>
          <w:lang w:eastAsia="de-DE"/>
        </w:rPr>
        <w:t>Der MDS zeigt mit seiner Unerbittlichk</w:t>
      </w:r>
      <w:r w:rsidR="00914BEE">
        <w:rPr>
          <w:rFonts w:ascii="Arial" w:eastAsia="Times New Roman" w:hAnsi="Arial" w:cs="Arial"/>
          <w:lang w:eastAsia="de-DE"/>
        </w:rPr>
        <w:t>eit wieder einmal, dass es ihm</w:t>
      </w:r>
      <w:r w:rsidRPr="008D142F">
        <w:rPr>
          <w:rFonts w:ascii="Arial" w:eastAsia="Times New Roman" w:hAnsi="Arial" w:cs="Arial"/>
          <w:lang w:eastAsia="de-DE"/>
        </w:rPr>
        <w:t xml:space="preserve"> keineswegs um Versorgungs- und Qualitätssicherung geht. Vielmehr </w:t>
      </w:r>
      <w:r w:rsidR="00914BEE">
        <w:rPr>
          <w:rFonts w:ascii="Arial" w:eastAsia="Times New Roman" w:hAnsi="Arial" w:cs="Arial"/>
          <w:lang w:eastAsia="de-DE"/>
        </w:rPr>
        <w:t>hat er</w:t>
      </w:r>
      <w:r w:rsidRPr="008D142F">
        <w:rPr>
          <w:rFonts w:ascii="Arial" w:eastAsia="Times New Roman" w:hAnsi="Arial" w:cs="Arial"/>
          <w:lang w:eastAsia="de-DE"/>
        </w:rPr>
        <w:t xml:space="preserve"> ein weiteres Instrument zur kalten Strukturbereinigung gefunden“, sagt Dr. Gerald Gaß, Vorstandsvorsitzender der DKG. Die DKG appelliert an Gesundheitsminister Spahn, die Strukturprüfungen in dieser hochbürokratischen Form mindestens in der Zeit der Pandemie auszusetzen und die Krankenhäuser nicht noch weiter zu belasten. „Entbürokratisierung gehört zu den dringendsten Aufgaben einer neuen Krankenhauspolitik. Nicht nur vor dem Hintergrund des Personalmangels können wir unseren Beschäftigten nicht noch mehr Verwaltungs- und Nachweisarbeit zumuten. Hier muss der Gesetzgeber endlich eingreifen“, so Gaß.</w:t>
      </w:r>
    </w:p>
    <w:p w14:paraId="4BD8C258" w14:textId="77777777" w:rsidR="00C930CF" w:rsidRDefault="00C930CF" w:rsidP="00C930CF">
      <w:pPr>
        <w:spacing w:after="0" w:line="340" w:lineRule="atLeast"/>
        <w:ind w:right="2268"/>
        <w:jc w:val="both"/>
        <w:rPr>
          <w:rFonts w:ascii="Arial" w:eastAsia="Times New Roman" w:hAnsi="Arial" w:cs="Arial"/>
          <w:lang w:eastAsia="de-DE"/>
        </w:rPr>
      </w:pPr>
    </w:p>
    <w:p w14:paraId="41701240" w14:textId="77777777" w:rsidR="00383891" w:rsidRPr="00633E3A" w:rsidRDefault="00383891" w:rsidP="00383891">
      <w:pPr>
        <w:spacing w:after="0" w:line="340" w:lineRule="atLeast"/>
        <w:ind w:right="2268"/>
        <w:jc w:val="both"/>
      </w:pPr>
    </w:p>
    <w:p w14:paraId="6569FD15" w14:textId="70A01C00" w:rsidR="0021251B" w:rsidRPr="0021251B" w:rsidRDefault="0058674F" w:rsidP="00937444">
      <w:pPr>
        <w:tabs>
          <w:tab w:val="left" w:pos="7371"/>
          <w:tab w:val="left" w:pos="7513"/>
        </w:tabs>
        <w:spacing w:line="280" w:lineRule="atLeast"/>
        <w:ind w:right="2268"/>
        <w:jc w:val="both"/>
        <w:rPr>
          <w:rFonts w:ascii="Arial" w:hAnsi="Arial" w:cs="Arial"/>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8556B9">
        <w:rPr>
          <w:rFonts w:ascii="Arial" w:hAnsi="Arial" w:cs="Arial"/>
          <w:color w:val="7F7F7F" w:themeColor="text1" w:themeTint="80"/>
          <w:sz w:val="18"/>
        </w:rPr>
        <w:t>tragene Aufgaben wahr. Die 1.914</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8556B9">
        <w:rPr>
          <w:rFonts w:ascii="Arial" w:hAnsi="Arial" w:cs="Arial"/>
          <w:color w:val="7F7F7F" w:themeColor="text1" w:themeTint="80"/>
          <w:sz w:val="18"/>
        </w:rPr>
        <w:t>21</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21251B" w:rsidRPr="0021251B" w:rsidSect="008E50AB">
      <w:headerReference w:type="even" r:id="rId9"/>
      <w:headerReference w:type="default" r:id="rId10"/>
      <w:footerReference w:type="even" r:id="rId11"/>
      <w:footerReference w:type="default" r:id="rId12"/>
      <w:headerReference w:type="first" r:id="rId13"/>
      <w:footerReference w:type="first" r:id="rId14"/>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0EC01" w14:textId="77777777" w:rsidR="00D250A3" w:rsidRDefault="00D250A3" w:rsidP="008125E6">
      <w:pPr>
        <w:spacing w:after="0"/>
      </w:pPr>
      <w:r>
        <w:separator/>
      </w:r>
    </w:p>
  </w:endnote>
  <w:endnote w:type="continuationSeparator" w:id="0">
    <w:p w14:paraId="53375886" w14:textId="77777777" w:rsidR="00D250A3" w:rsidRDefault="00D250A3"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0DFC1" w14:textId="77777777" w:rsidR="0021251B" w:rsidRDefault="0021251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E7C4A" w14:textId="77777777" w:rsidR="0021251B" w:rsidRDefault="0021251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7132F9A6" w14:textId="77777777" w:rsidR="0021251B" w:rsidRDefault="0021251B" w:rsidP="0065306F">
                          <w:pPr>
                            <w:spacing w:after="0"/>
                            <w:rPr>
                              <w:rFonts w:ascii="Arial" w:hAnsi="Arial" w:cs="Arial"/>
                              <w:color w:val="7F7F7F" w:themeColor="text1" w:themeTint="80"/>
                              <w:sz w:val="12"/>
                              <w:szCs w:val="12"/>
                            </w:rPr>
                          </w:pPr>
                        </w:p>
                        <w:p w14:paraId="4BA03C2E" w14:textId="44D16150"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F8F1759" w14:textId="5DBACB39"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14:paraId="62132A23" w14:textId="77777777" w:rsidR="0021251B" w:rsidRPr="00EB444B" w:rsidRDefault="0021251B" w:rsidP="0065306F">
                          <w:pPr>
                            <w:spacing w:after="0"/>
                            <w:rPr>
                              <w:rFonts w:ascii="Arial" w:hAnsi="Arial" w:cs="Arial"/>
                              <w:color w:val="7F7F7F" w:themeColor="text1" w:themeTint="80"/>
                              <w:sz w:val="12"/>
                              <w:szCs w:val="12"/>
                            </w:rPr>
                          </w:pP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2574E2C"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7132F9A6" w14:textId="77777777" w:rsidR="0021251B" w:rsidRDefault="0021251B" w:rsidP="0065306F">
                    <w:pPr>
                      <w:spacing w:after="0"/>
                      <w:rPr>
                        <w:rFonts w:ascii="Arial" w:hAnsi="Arial" w:cs="Arial"/>
                        <w:color w:val="7F7F7F" w:themeColor="text1" w:themeTint="80"/>
                        <w:sz w:val="12"/>
                        <w:szCs w:val="12"/>
                      </w:rPr>
                    </w:pPr>
                  </w:p>
                  <w:p w14:paraId="4BA03C2E" w14:textId="44D16150"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F8F1759" w14:textId="5DBACB39"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14:paraId="62132A23" w14:textId="77777777" w:rsidR="0021251B" w:rsidRPr="00EB444B" w:rsidRDefault="0021251B" w:rsidP="0065306F">
                    <w:pPr>
                      <w:spacing w:after="0"/>
                      <w:rPr>
                        <w:rFonts w:ascii="Arial" w:hAnsi="Arial" w:cs="Arial"/>
                        <w:color w:val="7F7F7F" w:themeColor="text1" w:themeTint="80"/>
                        <w:sz w:val="12"/>
                        <w:szCs w:val="12"/>
                      </w:rPr>
                    </w:pP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2BCF8" w14:textId="77777777" w:rsidR="00D250A3" w:rsidRDefault="00D250A3" w:rsidP="008125E6">
      <w:pPr>
        <w:spacing w:after="0"/>
      </w:pPr>
      <w:r>
        <w:separator/>
      </w:r>
    </w:p>
  </w:footnote>
  <w:footnote w:type="continuationSeparator" w:id="0">
    <w:p w14:paraId="60948E74" w14:textId="77777777" w:rsidR="00D250A3" w:rsidRDefault="00D250A3"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6FBC" w14:textId="77777777" w:rsidR="0021251B" w:rsidRDefault="0021251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0A7A6" w14:textId="4FD3A548"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34093C">
      <w:rPr>
        <w:rFonts w:ascii="Arial" w:hAnsi="Arial" w:cs="Arial"/>
        <w:noProof/>
      </w:rPr>
      <w:t>2</w:t>
    </w:r>
    <w:r w:rsidRPr="009D26E3">
      <w:rPr>
        <w:rFonts w:ascii="Arial" w:hAnsi="Arial" w:cs="Ari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9CF6B" w14:textId="5C48FADB"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ß, Gerald">
    <w15:presenceInfo w15:providerId="AD" w15:userId="S-1-5-21-1004336348-1659004503-725345543-42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20DA3"/>
    <w:rsid w:val="000210FE"/>
    <w:rsid w:val="00024819"/>
    <w:rsid w:val="00026B38"/>
    <w:rsid w:val="00031885"/>
    <w:rsid w:val="00060D57"/>
    <w:rsid w:val="0007527C"/>
    <w:rsid w:val="0008373B"/>
    <w:rsid w:val="00084B39"/>
    <w:rsid w:val="00092CED"/>
    <w:rsid w:val="00096D20"/>
    <w:rsid w:val="000A31C9"/>
    <w:rsid w:val="000C54EE"/>
    <w:rsid w:val="000D4C11"/>
    <w:rsid w:val="000F61BB"/>
    <w:rsid w:val="00111CA4"/>
    <w:rsid w:val="00121889"/>
    <w:rsid w:val="001253E9"/>
    <w:rsid w:val="001333C7"/>
    <w:rsid w:val="001734CD"/>
    <w:rsid w:val="00183CBD"/>
    <w:rsid w:val="001962FD"/>
    <w:rsid w:val="001C0544"/>
    <w:rsid w:val="001C3900"/>
    <w:rsid w:val="001C561E"/>
    <w:rsid w:val="001C7245"/>
    <w:rsid w:val="00205E46"/>
    <w:rsid w:val="0021251B"/>
    <w:rsid w:val="002156A6"/>
    <w:rsid w:val="00245172"/>
    <w:rsid w:val="002665AA"/>
    <w:rsid w:val="002718E5"/>
    <w:rsid w:val="002875EB"/>
    <w:rsid w:val="002A44EC"/>
    <w:rsid w:val="002B4C49"/>
    <w:rsid w:val="002B7D7C"/>
    <w:rsid w:val="002C1659"/>
    <w:rsid w:val="002F1060"/>
    <w:rsid w:val="002F1B73"/>
    <w:rsid w:val="00314EF3"/>
    <w:rsid w:val="00323BD9"/>
    <w:rsid w:val="00326374"/>
    <w:rsid w:val="00335088"/>
    <w:rsid w:val="0034093C"/>
    <w:rsid w:val="00350E79"/>
    <w:rsid w:val="00354602"/>
    <w:rsid w:val="00362EF7"/>
    <w:rsid w:val="00363F93"/>
    <w:rsid w:val="00383891"/>
    <w:rsid w:val="00385C5F"/>
    <w:rsid w:val="00396599"/>
    <w:rsid w:val="003B4AC3"/>
    <w:rsid w:val="003D3A58"/>
    <w:rsid w:val="00407552"/>
    <w:rsid w:val="00413F2A"/>
    <w:rsid w:val="00440091"/>
    <w:rsid w:val="00452B50"/>
    <w:rsid w:val="00462B9F"/>
    <w:rsid w:val="0046608A"/>
    <w:rsid w:val="00482684"/>
    <w:rsid w:val="004915FE"/>
    <w:rsid w:val="004B392D"/>
    <w:rsid w:val="004B5A0A"/>
    <w:rsid w:val="004E40FA"/>
    <w:rsid w:val="004E47E0"/>
    <w:rsid w:val="004F0985"/>
    <w:rsid w:val="004F46DC"/>
    <w:rsid w:val="0052054C"/>
    <w:rsid w:val="00532B8C"/>
    <w:rsid w:val="00534B03"/>
    <w:rsid w:val="0053749D"/>
    <w:rsid w:val="00540AF0"/>
    <w:rsid w:val="00540DD3"/>
    <w:rsid w:val="0056210E"/>
    <w:rsid w:val="00570C6B"/>
    <w:rsid w:val="0058674F"/>
    <w:rsid w:val="00586EFC"/>
    <w:rsid w:val="005A6566"/>
    <w:rsid w:val="005B067E"/>
    <w:rsid w:val="005C2BD9"/>
    <w:rsid w:val="005D1C55"/>
    <w:rsid w:val="005F6092"/>
    <w:rsid w:val="005F6514"/>
    <w:rsid w:val="00607330"/>
    <w:rsid w:val="00612E3D"/>
    <w:rsid w:val="006314B2"/>
    <w:rsid w:val="00633E3A"/>
    <w:rsid w:val="006365EF"/>
    <w:rsid w:val="006429EE"/>
    <w:rsid w:val="0065306F"/>
    <w:rsid w:val="00653DC6"/>
    <w:rsid w:val="00660B2F"/>
    <w:rsid w:val="006861E1"/>
    <w:rsid w:val="0069255D"/>
    <w:rsid w:val="006937B4"/>
    <w:rsid w:val="006A7679"/>
    <w:rsid w:val="006B4413"/>
    <w:rsid w:val="006C6396"/>
    <w:rsid w:val="006C72CE"/>
    <w:rsid w:val="006D5D72"/>
    <w:rsid w:val="00700218"/>
    <w:rsid w:val="0070619D"/>
    <w:rsid w:val="00717437"/>
    <w:rsid w:val="00734946"/>
    <w:rsid w:val="007755F0"/>
    <w:rsid w:val="007855A3"/>
    <w:rsid w:val="0078717D"/>
    <w:rsid w:val="00795922"/>
    <w:rsid w:val="007C44FC"/>
    <w:rsid w:val="007F2D41"/>
    <w:rsid w:val="008125E6"/>
    <w:rsid w:val="00835799"/>
    <w:rsid w:val="00850E59"/>
    <w:rsid w:val="008556B9"/>
    <w:rsid w:val="00894E03"/>
    <w:rsid w:val="008B2132"/>
    <w:rsid w:val="008B37EB"/>
    <w:rsid w:val="008B7F36"/>
    <w:rsid w:val="008C552E"/>
    <w:rsid w:val="008D015E"/>
    <w:rsid w:val="008D142F"/>
    <w:rsid w:val="008E50AB"/>
    <w:rsid w:val="008E5967"/>
    <w:rsid w:val="00914BEE"/>
    <w:rsid w:val="00937444"/>
    <w:rsid w:val="0095543A"/>
    <w:rsid w:val="00957747"/>
    <w:rsid w:val="00972647"/>
    <w:rsid w:val="00980D81"/>
    <w:rsid w:val="00995C59"/>
    <w:rsid w:val="00997648"/>
    <w:rsid w:val="009A320B"/>
    <w:rsid w:val="009A4F97"/>
    <w:rsid w:val="009C153C"/>
    <w:rsid w:val="009D26E3"/>
    <w:rsid w:val="009D788B"/>
    <w:rsid w:val="009E0FE7"/>
    <w:rsid w:val="00A15341"/>
    <w:rsid w:val="00A41756"/>
    <w:rsid w:val="00AC5BCE"/>
    <w:rsid w:val="00AE24DB"/>
    <w:rsid w:val="00B06B18"/>
    <w:rsid w:val="00B1353D"/>
    <w:rsid w:val="00B34514"/>
    <w:rsid w:val="00B402F1"/>
    <w:rsid w:val="00B52927"/>
    <w:rsid w:val="00B65874"/>
    <w:rsid w:val="00B7543C"/>
    <w:rsid w:val="00B87286"/>
    <w:rsid w:val="00BB0243"/>
    <w:rsid w:val="00BF222D"/>
    <w:rsid w:val="00C16F15"/>
    <w:rsid w:val="00C930CF"/>
    <w:rsid w:val="00C9558C"/>
    <w:rsid w:val="00C96C96"/>
    <w:rsid w:val="00CB748C"/>
    <w:rsid w:val="00CC21C5"/>
    <w:rsid w:val="00CD6E55"/>
    <w:rsid w:val="00CE1A56"/>
    <w:rsid w:val="00CE7AC3"/>
    <w:rsid w:val="00D0219C"/>
    <w:rsid w:val="00D02C2A"/>
    <w:rsid w:val="00D23C98"/>
    <w:rsid w:val="00D250A3"/>
    <w:rsid w:val="00D30167"/>
    <w:rsid w:val="00D3104E"/>
    <w:rsid w:val="00D359AB"/>
    <w:rsid w:val="00D401F2"/>
    <w:rsid w:val="00D45457"/>
    <w:rsid w:val="00D6251F"/>
    <w:rsid w:val="00D63A75"/>
    <w:rsid w:val="00D7527B"/>
    <w:rsid w:val="00D80859"/>
    <w:rsid w:val="00D84AF8"/>
    <w:rsid w:val="00D852B3"/>
    <w:rsid w:val="00DA13E6"/>
    <w:rsid w:val="00DA6CB4"/>
    <w:rsid w:val="00DB5181"/>
    <w:rsid w:val="00DD0FDE"/>
    <w:rsid w:val="00DD49DE"/>
    <w:rsid w:val="00DD648D"/>
    <w:rsid w:val="00E31F3B"/>
    <w:rsid w:val="00E40E2B"/>
    <w:rsid w:val="00E43AB7"/>
    <w:rsid w:val="00E71D54"/>
    <w:rsid w:val="00E865D6"/>
    <w:rsid w:val="00E87038"/>
    <w:rsid w:val="00EB1379"/>
    <w:rsid w:val="00EB444B"/>
    <w:rsid w:val="00ED3823"/>
    <w:rsid w:val="00F10B67"/>
    <w:rsid w:val="00F258F9"/>
    <w:rsid w:val="00F26034"/>
    <w:rsid w:val="00F4622D"/>
    <w:rsid w:val="00F47CA5"/>
    <w:rsid w:val="00F77C15"/>
    <w:rsid w:val="00F8139F"/>
    <w:rsid w:val="00F8304C"/>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250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5888D-3F8E-4A2E-BE8B-4025C9E3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Gervers, Stephanie</cp:lastModifiedBy>
  <cp:revision>9</cp:revision>
  <cp:lastPrinted>2018-11-30T09:23:00Z</cp:lastPrinted>
  <dcterms:created xsi:type="dcterms:W3CDTF">2021-05-27T08:11:00Z</dcterms:created>
  <dcterms:modified xsi:type="dcterms:W3CDTF">2021-05-27T08:55:00Z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