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2877BC" w:rsidRDefault="0065306F" w:rsidP="00FD7373">
      <w:pPr>
        <w:pStyle w:val="Arial8pt"/>
        <w:rPr>
          <w:sz w:val="32"/>
          <w:szCs w:val="32"/>
        </w:rPr>
      </w:pPr>
      <w:r w:rsidRPr="002877BC">
        <w:rPr>
          <w:sz w:val="32"/>
          <w:szCs w:val="32"/>
        </w:rPr>
        <w:t xml:space="preserve">P r e s </w:t>
      </w:r>
      <w:proofErr w:type="spellStart"/>
      <w:r w:rsidRPr="002877BC">
        <w:rPr>
          <w:sz w:val="32"/>
          <w:szCs w:val="32"/>
        </w:rPr>
        <w:t>s</w:t>
      </w:r>
      <w:proofErr w:type="spellEnd"/>
      <w:r w:rsidRPr="002877BC">
        <w:rPr>
          <w:sz w:val="32"/>
          <w:szCs w:val="32"/>
        </w:rPr>
        <w:t xml:space="preserve"> e m i t </w:t>
      </w:r>
      <w:proofErr w:type="spellStart"/>
      <w:r w:rsidRPr="002877BC">
        <w:rPr>
          <w:sz w:val="32"/>
          <w:szCs w:val="32"/>
        </w:rPr>
        <w:t>t</w:t>
      </w:r>
      <w:proofErr w:type="spellEnd"/>
      <w:r w:rsidRPr="002877BC">
        <w:rPr>
          <w:sz w:val="32"/>
          <w:szCs w:val="32"/>
        </w:rPr>
        <w:t xml:space="preserve"> e i l u n g</w:t>
      </w:r>
    </w:p>
    <w:p w:rsidR="00031885" w:rsidRDefault="00031885">
      <w:pPr>
        <w:rPr>
          <w:rFonts w:ascii="Arial" w:hAnsi="Arial" w:cs="Arial"/>
          <w:sz w:val="22"/>
          <w:szCs w:val="22"/>
        </w:rPr>
      </w:pPr>
    </w:p>
    <w:p w:rsidR="00795922" w:rsidRPr="001962FD" w:rsidRDefault="00DB750E"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0B480E">
        <w:rPr>
          <w:rFonts w:ascii="Arial" w:eastAsia="Times New Roman" w:hAnsi="Arial" w:cs="Times New Roman"/>
          <w:b/>
          <w:szCs w:val="20"/>
          <w:u w:val="single"/>
          <w:lang w:eastAsia="de-DE"/>
        </w:rPr>
        <w:t>zur</w:t>
      </w:r>
      <w:r w:rsidR="00DC273C">
        <w:rPr>
          <w:rFonts w:ascii="Arial" w:eastAsia="Times New Roman" w:hAnsi="Arial" w:cs="Times New Roman"/>
          <w:b/>
          <w:szCs w:val="20"/>
          <w:u w:val="single"/>
          <w:lang w:eastAsia="de-DE"/>
        </w:rPr>
        <w:t xml:space="preserve"> </w:t>
      </w:r>
      <w:r w:rsidR="000B480E">
        <w:rPr>
          <w:rFonts w:ascii="Arial" w:eastAsia="Times New Roman" w:hAnsi="Arial" w:cs="Times New Roman"/>
          <w:b/>
          <w:szCs w:val="20"/>
          <w:u w:val="single"/>
          <w:lang w:eastAsia="de-DE"/>
        </w:rPr>
        <w:t>politischen Debatte um</w:t>
      </w:r>
      <w:r w:rsidR="00DC273C">
        <w:rPr>
          <w:rFonts w:ascii="Arial" w:eastAsia="Times New Roman" w:hAnsi="Arial" w:cs="Times New Roman"/>
          <w:b/>
          <w:szCs w:val="20"/>
          <w:u w:val="single"/>
          <w:lang w:eastAsia="de-DE"/>
        </w:rPr>
        <w:t xml:space="preserve"> </w:t>
      </w:r>
      <w:r w:rsidR="000B480E">
        <w:rPr>
          <w:rFonts w:ascii="Arial" w:eastAsia="Times New Roman" w:hAnsi="Arial" w:cs="Times New Roman"/>
          <w:b/>
          <w:szCs w:val="20"/>
          <w:u w:val="single"/>
          <w:lang w:eastAsia="de-DE"/>
        </w:rPr>
        <w:t xml:space="preserve">die </w:t>
      </w:r>
      <w:r w:rsidR="000B480E" w:rsidRPr="000B480E">
        <w:rPr>
          <w:rFonts w:ascii="Arial" w:eastAsia="Times New Roman" w:hAnsi="Arial" w:cs="Times New Roman"/>
          <w:b/>
          <w:szCs w:val="20"/>
          <w:u w:val="single"/>
          <w:lang w:eastAsia="de-DE"/>
        </w:rPr>
        <w:t>Impfpriorisierung</w:t>
      </w:r>
    </w:p>
    <w:p w:rsidR="000B480E" w:rsidRDefault="000B480E" w:rsidP="00764677">
      <w:pPr>
        <w:spacing w:after="0" w:line="340" w:lineRule="atLeast"/>
        <w:ind w:right="2268"/>
        <w:jc w:val="both"/>
        <w:rPr>
          <w:rFonts w:ascii="Arial" w:hAnsi="Arial" w:cs="Arial"/>
          <w:b/>
          <w:sz w:val="32"/>
          <w:szCs w:val="32"/>
        </w:rPr>
      </w:pPr>
    </w:p>
    <w:p w:rsidR="00764677" w:rsidRDefault="00CF504C" w:rsidP="00764677">
      <w:pPr>
        <w:spacing w:after="0" w:line="340" w:lineRule="atLeast"/>
        <w:ind w:right="2268"/>
        <w:jc w:val="both"/>
        <w:rPr>
          <w:rFonts w:ascii="Arial" w:hAnsi="Arial" w:cs="Arial"/>
          <w:b/>
          <w:sz w:val="32"/>
          <w:szCs w:val="32"/>
        </w:rPr>
      </w:pPr>
      <w:r>
        <w:rPr>
          <w:rFonts w:ascii="Arial" w:hAnsi="Arial" w:cs="Arial"/>
          <w:b/>
          <w:sz w:val="32"/>
          <w:szCs w:val="32"/>
        </w:rPr>
        <w:t>Krankenhauspersonal prioritär impfen</w:t>
      </w:r>
    </w:p>
    <w:p w:rsidR="001962FD" w:rsidRPr="00462B9F" w:rsidRDefault="001962FD" w:rsidP="001962FD">
      <w:pPr>
        <w:spacing w:after="0" w:line="340" w:lineRule="atLeast"/>
        <w:ind w:right="2268"/>
        <w:jc w:val="both"/>
        <w:rPr>
          <w:rFonts w:ascii="Arial" w:hAnsi="Arial" w:cs="Arial"/>
          <w:b/>
          <w:sz w:val="32"/>
          <w:szCs w:val="32"/>
        </w:rPr>
      </w:pPr>
    </w:p>
    <w:p w:rsidR="003030A7" w:rsidRDefault="00D30167" w:rsidP="003030A7">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467106">
        <w:rPr>
          <w:rFonts w:ascii="Arial" w:eastAsia="Times New Roman" w:hAnsi="Arial" w:cs="Arial"/>
          <w:lang w:eastAsia="de-DE"/>
        </w:rPr>
        <w:t xml:space="preserve">29. Januar 2021 </w:t>
      </w:r>
      <w:r w:rsidR="0052054C" w:rsidRPr="00DB750E">
        <w:rPr>
          <w:rFonts w:ascii="Arial" w:eastAsia="Times New Roman" w:hAnsi="Arial" w:cs="Arial"/>
          <w:lang w:eastAsia="de-DE"/>
        </w:rPr>
        <w:t>–</w:t>
      </w:r>
      <w:r w:rsidR="00E220EF" w:rsidRPr="00DB750E">
        <w:rPr>
          <w:rFonts w:ascii="Arial" w:eastAsia="Times New Roman" w:hAnsi="Arial" w:cs="Arial"/>
          <w:lang w:eastAsia="de-DE"/>
        </w:rPr>
        <w:t xml:space="preserve"> </w:t>
      </w:r>
      <w:r w:rsidR="00DC273C">
        <w:rPr>
          <w:rFonts w:ascii="Arial" w:eastAsia="Times New Roman" w:hAnsi="Arial" w:cs="Arial"/>
          <w:lang w:eastAsia="de-DE"/>
        </w:rPr>
        <w:t>Die Deutsche Krankenhausgesellschaft</w:t>
      </w:r>
      <w:r w:rsidR="001238ED">
        <w:rPr>
          <w:rFonts w:ascii="Arial" w:eastAsia="Times New Roman" w:hAnsi="Arial" w:cs="Arial"/>
          <w:lang w:eastAsia="de-DE"/>
        </w:rPr>
        <w:t xml:space="preserve"> (DKG)</w:t>
      </w:r>
      <w:r w:rsidR="00DC273C">
        <w:rPr>
          <w:rFonts w:ascii="Arial" w:eastAsia="Times New Roman" w:hAnsi="Arial" w:cs="Arial"/>
          <w:lang w:eastAsia="de-DE"/>
        </w:rPr>
        <w:t xml:space="preserve"> </w:t>
      </w:r>
      <w:r w:rsidR="000B480E">
        <w:rPr>
          <w:rFonts w:ascii="Arial" w:eastAsia="Times New Roman" w:hAnsi="Arial" w:cs="Arial"/>
          <w:lang w:eastAsia="de-DE"/>
        </w:rPr>
        <w:t xml:space="preserve">begrüßt die politische Diskussion über eine </w:t>
      </w:r>
      <w:r w:rsidR="0026244E">
        <w:rPr>
          <w:rFonts w:ascii="Arial" w:eastAsia="Times New Roman" w:hAnsi="Arial" w:cs="Arial"/>
          <w:lang w:eastAsia="de-DE"/>
        </w:rPr>
        <w:t>Anpassung</w:t>
      </w:r>
      <w:r w:rsidR="000B480E">
        <w:rPr>
          <w:rFonts w:ascii="Arial" w:eastAsia="Times New Roman" w:hAnsi="Arial" w:cs="Arial"/>
          <w:lang w:eastAsia="de-DE"/>
        </w:rPr>
        <w:t xml:space="preserve"> der Impfpriorisierung</w:t>
      </w:r>
      <w:r w:rsidR="00DC273C">
        <w:rPr>
          <w:rFonts w:ascii="Arial" w:eastAsia="Times New Roman" w:hAnsi="Arial" w:cs="Arial"/>
          <w:lang w:eastAsia="de-DE"/>
        </w:rPr>
        <w:t>. „Wir brauche</w:t>
      </w:r>
      <w:r w:rsidR="00467106">
        <w:rPr>
          <w:rFonts w:ascii="Arial" w:eastAsia="Times New Roman" w:hAnsi="Arial" w:cs="Arial"/>
          <w:lang w:eastAsia="de-DE"/>
        </w:rPr>
        <w:t>n</w:t>
      </w:r>
      <w:r w:rsidR="00DC273C">
        <w:rPr>
          <w:rFonts w:ascii="Arial" w:eastAsia="Times New Roman" w:hAnsi="Arial" w:cs="Arial"/>
          <w:lang w:eastAsia="de-DE"/>
        </w:rPr>
        <w:t xml:space="preserve"> gerade vor dem Hintergrund von Mutationen umfassenden und schnellen Schutz</w:t>
      </w:r>
      <w:r w:rsidR="00467106">
        <w:rPr>
          <w:rFonts w:ascii="Arial" w:eastAsia="Times New Roman" w:hAnsi="Arial" w:cs="Arial"/>
          <w:lang w:eastAsia="de-DE"/>
        </w:rPr>
        <w:t xml:space="preserve"> des</w:t>
      </w:r>
      <w:r w:rsidR="00DC273C">
        <w:rPr>
          <w:rFonts w:ascii="Arial" w:eastAsia="Times New Roman" w:hAnsi="Arial" w:cs="Arial"/>
          <w:lang w:eastAsia="de-DE"/>
        </w:rPr>
        <w:t xml:space="preserve"> Personals</w:t>
      </w:r>
      <w:r w:rsidR="000B480E">
        <w:rPr>
          <w:rFonts w:ascii="Arial" w:eastAsia="Times New Roman" w:hAnsi="Arial" w:cs="Arial"/>
          <w:lang w:eastAsia="de-DE"/>
        </w:rPr>
        <w:t xml:space="preserve"> in den Krankenhäusern</w:t>
      </w:r>
      <w:r w:rsidR="00DC273C">
        <w:rPr>
          <w:rFonts w:ascii="Arial" w:eastAsia="Times New Roman" w:hAnsi="Arial" w:cs="Arial"/>
          <w:lang w:eastAsia="de-DE"/>
        </w:rPr>
        <w:t xml:space="preserve">. </w:t>
      </w:r>
      <w:r w:rsidR="0026244E">
        <w:rPr>
          <w:rFonts w:ascii="Arial" w:eastAsia="Times New Roman" w:hAnsi="Arial" w:cs="Arial"/>
          <w:lang w:eastAsia="de-DE"/>
        </w:rPr>
        <w:t>Dass in Deutschland inzwischen 1,7 Millionen</w:t>
      </w:r>
      <w:r w:rsidR="003030A7">
        <w:rPr>
          <w:rFonts w:ascii="Arial" w:eastAsia="Times New Roman" w:hAnsi="Arial" w:cs="Arial"/>
          <w:lang w:eastAsia="de-DE"/>
        </w:rPr>
        <w:t xml:space="preserve"> </w:t>
      </w:r>
      <w:r w:rsidR="00960417">
        <w:rPr>
          <w:rFonts w:ascii="Arial" w:eastAsia="Times New Roman" w:hAnsi="Arial" w:cs="Arial"/>
          <w:lang w:eastAsia="de-DE"/>
        </w:rPr>
        <w:t>Menschen geimpft wurden</w:t>
      </w:r>
      <w:r w:rsidR="0026244E">
        <w:rPr>
          <w:rFonts w:ascii="Arial" w:eastAsia="Times New Roman" w:hAnsi="Arial" w:cs="Arial"/>
          <w:lang w:eastAsia="de-DE"/>
        </w:rPr>
        <w:t xml:space="preserve">, aber noch nicht einmal die ca. 100.000 Mitarbeiter </w:t>
      </w:r>
      <w:r w:rsidR="0026244E">
        <w:rPr>
          <w:rFonts w:ascii="Arial" w:eastAsia="Times New Roman" w:hAnsi="Arial" w:cs="Arial"/>
          <w:bCs/>
          <w:lang w:eastAsia="de-DE"/>
        </w:rPr>
        <w:t xml:space="preserve">in den Notaufnahmen, </w:t>
      </w:r>
      <w:r w:rsidR="000B480E">
        <w:rPr>
          <w:rFonts w:ascii="Arial" w:eastAsia="Times New Roman" w:hAnsi="Arial" w:cs="Arial"/>
          <w:bCs/>
          <w:lang w:eastAsia="de-DE"/>
        </w:rPr>
        <w:t xml:space="preserve">den Infektionsabteilungen </w:t>
      </w:r>
      <w:r w:rsidR="0026244E">
        <w:rPr>
          <w:rFonts w:ascii="Arial" w:eastAsia="Times New Roman" w:hAnsi="Arial" w:cs="Arial"/>
          <w:bCs/>
          <w:lang w:eastAsia="de-DE"/>
        </w:rPr>
        <w:t xml:space="preserve">und Intensivstationen geimpft sind, kann nicht länger akzeptiert </w:t>
      </w:r>
      <w:r w:rsidR="000E2D22">
        <w:rPr>
          <w:rFonts w:ascii="Arial" w:eastAsia="Times New Roman" w:hAnsi="Arial" w:cs="Arial"/>
          <w:bCs/>
          <w:lang w:eastAsia="de-DE"/>
        </w:rPr>
        <w:t>werden</w:t>
      </w:r>
      <w:r w:rsidR="0026244E">
        <w:rPr>
          <w:rFonts w:ascii="Arial" w:eastAsia="Times New Roman" w:hAnsi="Arial" w:cs="Arial"/>
          <w:bCs/>
          <w:lang w:eastAsia="de-DE"/>
        </w:rPr>
        <w:t>. Die Mitarbeiter, die tagtäglich mit hochinfektiösen Patienten umzugehen haben, müssen nun die allerhöchste Priorität erhalten</w:t>
      </w:r>
      <w:r w:rsidR="00467106">
        <w:rPr>
          <w:rFonts w:ascii="Arial" w:eastAsia="Times New Roman" w:hAnsi="Arial" w:cs="Arial"/>
          <w:lang w:eastAsia="de-DE"/>
        </w:rPr>
        <w:t>“,</w:t>
      </w:r>
      <w:r w:rsidR="00DC273C">
        <w:rPr>
          <w:rFonts w:ascii="Arial" w:eastAsia="Times New Roman" w:hAnsi="Arial" w:cs="Arial"/>
          <w:bCs/>
          <w:lang w:eastAsia="de-DE"/>
        </w:rPr>
        <w:t xml:space="preserve"> erklärte DKG</w:t>
      </w:r>
      <w:r w:rsidR="00CF504C">
        <w:rPr>
          <w:rFonts w:ascii="Arial" w:eastAsia="Times New Roman" w:hAnsi="Arial" w:cs="Arial"/>
          <w:bCs/>
          <w:lang w:eastAsia="de-DE"/>
        </w:rPr>
        <w:t>-</w:t>
      </w:r>
      <w:r w:rsidR="00DC273C">
        <w:rPr>
          <w:rFonts w:ascii="Arial" w:eastAsia="Times New Roman" w:hAnsi="Arial" w:cs="Arial"/>
          <w:bCs/>
          <w:lang w:eastAsia="de-DE"/>
        </w:rPr>
        <w:t>Hauptge</w:t>
      </w:r>
      <w:r w:rsidR="00467106">
        <w:rPr>
          <w:rFonts w:ascii="Arial" w:eastAsia="Times New Roman" w:hAnsi="Arial" w:cs="Arial"/>
          <w:bCs/>
          <w:lang w:eastAsia="de-DE"/>
        </w:rPr>
        <w:t>schä</w:t>
      </w:r>
      <w:r w:rsidR="00DC273C">
        <w:rPr>
          <w:rFonts w:ascii="Arial" w:eastAsia="Times New Roman" w:hAnsi="Arial" w:cs="Arial"/>
          <w:bCs/>
          <w:lang w:eastAsia="de-DE"/>
        </w:rPr>
        <w:t>ft</w:t>
      </w:r>
      <w:r w:rsidR="00467106">
        <w:rPr>
          <w:rFonts w:ascii="Arial" w:eastAsia="Times New Roman" w:hAnsi="Arial" w:cs="Arial"/>
          <w:bCs/>
          <w:lang w:eastAsia="de-DE"/>
        </w:rPr>
        <w:t>sf</w:t>
      </w:r>
      <w:r w:rsidR="00DC273C">
        <w:rPr>
          <w:rFonts w:ascii="Arial" w:eastAsia="Times New Roman" w:hAnsi="Arial" w:cs="Arial"/>
          <w:bCs/>
          <w:lang w:eastAsia="de-DE"/>
        </w:rPr>
        <w:t xml:space="preserve">ührer Georg Baum. </w:t>
      </w:r>
    </w:p>
    <w:p w:rsidR="003030A7" w:rsidRPr="003030A7" w:rsidRDefault="003030A7" w:rsidP="003030A7">
      <w:pPr>
        <w:tabs>
          <w:tab w:val="left" w:pos="7371"/>
          <w:tab w:val="left" w:pos="7513"/>
          <w:tab w:val="left" w:pos="7655"/>
        </w:tabs>
        <w:spacing w:after="0" w:line="280" w:lineRule="atLeast"/>
        <w:ind w:right="2268"/>
        <w:jc w:val="both"/>
        <w:rPr>
          <w:rFonts w:ascii="Arial" w:eastAsia="Times New Roman" w:hAnsi="Arial" w:cs="Arial"/>
          <w:color w:val="7F7F7F"/>
          <w:sz w:val="18"/>
          <w:szCs w:val="20"/>
          <w:lang w:eastAsia="de-DE"/>
        </w:rPr>
      </w:pPr>
      <w:bookmarkStart w:id="0" w:name="_GoBack"/>
      <w:bookmarkEnd w:id="0"/>
      <w:r w:rsidRPr="00310650">
        <w:rPr>
          <w:rFonts w:ascii="Arial" w:eastAsia="Times New Roman" w:hAnsi="Arial" w:cs="Arial"/>
          <w:b/>
          <w:color w:val="7F7F7F"/>
          <w:sz w:val="18"/>
          <w:szCs w:val="20"/>
          <w:lang w:eastAsia="de-DE"/>
        </w:rPr>
        <w:t>Die Deutsche Krankenhausgesellschaft (DKG)</w:t>
      </w:r>
      <w:r w:rsidRPr="00310650">
        <w:rPr>
          <w:rFonts w:ascii="Arial" w:eastAsia="Times New Roman" w:hAnsi="Arial" w:cs="Arial"/>
          <w:color w:val="7F7F7F"/>
          <w:sz w:val="18"/>
          <w:szCs w:val="20"/>
          <w:lang w:eastAsia="de-DE"/>
        </w:rPr>
        <w:t xml:space="preserve"> ist der Dachverband der Krankenhausträger in Deutschland. Sie vertritt die Interessen der 28 Mitglieder – 16 Landesverbände und 12 Spitzenverbände – in der Bundes- und EU-Politik und nimmt ihr gesetzlich übertragene Aufgaben wahr. Die 1.925 Krankenhäuser versorgen jährlich 19,4 Millionen stationäre Patienten und rund 20 Millionen ambulante Behandlungsfälle mit 1,3 Millionen Mitarbeitern. Bei 97 Milliarden Euro Jahresumsatz in deutschen Krankenhäusern handelt die DKG für einen maßgeblichen Wirtschaftsfaktor im Gesundheitswesen.</w:t>
      </w:r>
    </w:p>
    <w:sectPr w:rsidR="003030A7" w:rsidRPr="003030A7"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83" w:rsidRDefault="00F76883" w:rsidP="008125E6">
      <w:pPr>
        <w:spacing w:after="0"/>
      </w:pPr>
      <w:r>
        <w:separator/>
      </w:r>
    </w:p>
  </w:endnote>
  <w:endnote w:type="continuationSeparator" w:id="0">
    <w:p w:rsidR="00F76883" w:rsidRDefault="00F7688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83" w:rsidRDefault="00F76883" w:rsidP="008125E6">
      <w:pPr>
        <w:spacing w:after="0"/>
      </w:pPr>
      <w:r>
        <w:separator/>
      </w:r>
    </w:p>
  </w:footnote>
  <w:footnote w:type="continuationSeparator" w:id="0">
    <w:p w:rsidR="00F76883" w:rsidRDefault="00F7688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030A7">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60654C7D">
          <wp:simplePos x="0" y="0"/>
          <wp:positionH relativeFrom="page">
            <wp:posOffset>1270</wp:posOffset>
          </wp:positionH>
          <wp:positionV relativeFrom="page">
            <wp:posOffset>46355</wp:posOffset>
          </wp:positionV>
          <wp:extent cx="7556500" cy="10688320"/>
          <wp:effectExtent l="0" t="0" r="635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C23"/>
    <w:rsid w:val="000179FB"/>
    <w:rsid w:val="00020DA3"/>
    <w:rsid w:val="000210FE"/>
    <w:rsid w:val="00024819"/>
    <w:rsid w:val="00026B38"/>
    <w:rsid w:val="00031885"/>
    <w:rsid w:val="00060D57"/>
    <w:rsid w:val="000658D1"/>
    <w:rsid w:val="0007527C"/>
    <w:rsid w:val="0008373B"/>
    <w:rsid w:val="00084B39"/>
    <w:rsid w:val="00092CED"/>
    <w:rsid w:val="00096D20"/>
    <w:rsid w:val="000A31C9"/>
    <w:rsid w:val="000B480E"/>
    <w:rsid w:val="000C54EE"/>
    <w:rsid w:val="000D4C11"/>
    <w:rsid w:val="000E2D22"/>
    <w:rsid w:val="000F61BB"/>
    <w:rsid w:val="00111CA4"/>
    <w:rsid w:val="00121889"/>
    <w:rsid w:val="001238ED"/>
    <w:rsid w:val="001253E9"/>
    <w:rsid w:val="001333C7"/>
    <w:rsid w:val="00165FA8"/>
    <w:rsid w:val="001734CD"/>
    <w:rsid w:val="001820AE"/>
    <w:rsid w:val="00183CBD"/>
    <w:rsid w:val="001962FD"/>
    <w:rsid w:val="001C0544"/>
    <w:rsid w:val="001C3900"/>
    <w:rsid w:val="001C561E"/>
    <w:rsid w:val="001C7245"/>
    <w:rsid w:val="00205E46"/>
    <w:rsid w:val="0021251B"/>
    <w:rsid w:val="002156A6"/>
    <w:rsid w:val="00245172"/>
    <w:rsid w:val="0026244E"/>
    <w:rsid w:val="002665AA"/>
    <w:rsid w:val="00287047"/>
    <w:rsid w:val="002875EB"/>
    <w:rsid w:val="002877BC"/>
    <w:rsid w:val="002A44EC"/>
    <w:rsid w:val="002A6134"/>
    <w:rsid w:val="002B4C49"/>
    <w:rsid w:val="002B7D7C"/>
    <w:rsid w:val="002C1659"/>
    <w:rsid w:val="002E2659"/>
    <w:rsid w:val="002E3C25"/>
    <w:rsid w:val="002F1B73"/>
    <w:rsid w:val="003030A7"/>
    <w:rsid w:val="00314EF3"/>
    <w:rsid w:val="00316B3F"/>
    <w:rsid w:val="00323BD9"/>
    <w:rsid w:val="00326374"/>
    <w:rsid w:val="00335088"/>
    <w:rsid w:val="00350D9D"/>
    <w:rsid w:val="00350E79"/>
    <w:rsid w:val="00354602"/>
    <w:rsid w:val="00362EF7"/>
    <w:rsid w:val="00363F93"/>
    <w:rsid w:val="00383891"/>
    <w:rsid w:val="00396599"/>
    <w:rsid w:val="003A1DCE"/>
    <w:rsid w:val="003B4AC3"/>
    <w:rsid w:val="003D3A58"/>
    <w:rsid w:val="00407552"/>
    <w:rsid w:val="00413F2A"/>
    <w:rsid w:val="00440091"/>
    <w:rsid w:val="00452B50"/>
    <w:rsid w:val="00462B9F"/>
    <w:rsid w:val="0046608A"/>
    <w:rsid w:val="00467106"/>
    <w:rsid w:val="004812E0"/>
    <w:rsid w:val="00481378"/>
    <w:rsid w:val="00482684"/>
    <w:rsid w:val="00487D20"/>
    <w:rsid w:val="004915FE"/>
    <w:rsid w:val="004B392D"/>
    <w:rsid w:val="004B5A0A"/>
    <w:rsid w:val="004D248C"/>
    <w:rsid w:val="004E40FA"/>
    <w:rsid w:val="004E47E0"/>
    <w:rsid w:val="004F0985"/>
    <w:rsid w:val="004F46DC"/>
    <w:rsid w:val="00514092"/>
    <w:rsid w:val="0052054C"/>
    <w:rsid w:val="00524DEF"/>
    <w:rsid w:val="00532B8C"/>
    <w:rsid w:val="00537159"/>
    <w:rsid w:val="0053749D"/>
    <w:rsid w:val="00540AF0"/>
    <w:rsid w:val="00540DD3"/>
    <w:rsid w:val="0056210E"/>
    <w:rsid w:val="00570C6B"/>
    <w:rsid w:val="00585475"/>
    <w:rsid w:val="00586671"/>
    <w:rsid w:val="0058674F"/>
    <w:rsid w:val="00586EFC"/>
    <w:rsid w:val="005A366E"/>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7233C"/>
    <w:rsid w:val="006861E1"/>
    <w:rsid w:val="0069255D"/>
    <w:rsid w:val="006937B4"/>
    <w:rsid w:val="006A0EF6"/>
    <w:rsid w:val="006A7679"/>
    <w:rsid w:val="006B4413"/>
    <w:rsid w:val="006C6396"/>
    <w:rsid w:val="006C72CE"/>
    <w:rsid w:val="006D5D72"/>
    <w:rsid w:val="00700218"/>
    <w:rsid w:val="00700AD4"/>
    <w:rsid w:val="0070619D"/>
    <w:rsid w:val="0070656D"/>
    <w:rsid w:val="00717437"/>
    <w:rsid w:val="00734946"/>
    <w:rsid w:val="007541E3"/>
    <w:rsid w:val="00763958"/>
    <w:rsid w:val="00764677"/>
    <w:rsid w:val="007755F0"/>
    <w:rsid w:val="00780B12"/>
    <w:rsid w:val="0078717D"/>
    <w:rsid w:val="00795922"/>
    <w:rsid w:val="007A4991"/>
    <w:rsid w:val="007C44FC"/>
    <w:rsid w:val="008125E6"/>
    <w:rsid w:val="00835799"/>
    <w:rsid w:val="00850E59"/>
    <w:rsid w:val="008713D2"/>
    <w:rsid w:val="00894E03"/>
    <w:rsid w:val="008B2132"/>
    <w:rsid w:val="008B37EB"/>
    <w:rsid w:val="008B7F36"/>
    <w:rsid w:val="008C552E"/>
    <w:rsid w:val="008D015E"/>
    <w:rsid w:val="008E50AB"/>
    <w:rsid w:val="008E5967"/>
    <w:rsid w:val="008F71A6"/>
    <w:rsid w:val="00901A65"/>
    <w:rsid w:val="0092298C"/>
    <w:rsid w:val="0095543A"/>
    <w:rsid w:val="00957747"/>
    <w:rsid w:val="00960417"/>
    <w:rsid w:val="009664FE"/>
    <w:rsid w:val="00972647"/>
    <w:rsid w:val="00980D81"/>
    <w:rsid w:val="00995C59"/>
    <w:rsid w:val="00997648"/>
    <w:rsid w:val="009A108D"/>
    <w:rsid w:val="009A320B"/>
    <w:rsid w:val="009A4F97"/>
    <w:rsid w:val="009A75C4"/>
    <w:rsid w:val="009C153C"/>
    <w:rsid w:val="009D12F3"/>
    <w:rsid w:val="009D26E3"/>
    <w:rsid w:val="009D788B"/>
    <w:rsid w:val="009E0FE7"/>
    <w:rsid w:val="00A15341"/>
    <w:rsid w:val="00A41756"/>
    <w:rsid w:val="00AC5BCE"/>
    <w:rsid w:val="00AE24DB"/>
    <w:rsid w:val="00AF1D06"/>
    <w:rsid w:val="00B06B18"/>
    <w:rsid w:val="00B1353D"/>
    <w:rsid w:val="00B27D98"/>
    <w:rsid w:val="00B321B1"/>
    <w:rsid w:val="00B34514"/>
    <w:rsid w:val="00B402F1"/>
    <w:rsid w:val="00B52927"/>
    <w:rsid w:val="00B539BB"/>
    <w:rsid w:val="00B65874"/>
    <w:rsid w:val="00B7543C"/>
    <w:rsid w:val="00B87286"/>
    <w:rsid w:val="00BB0243"/>
    <w:rsid w:val="00BC4589"/>
    <w:rsid w:val="00BF222D"/>
    <w:rsid w:val="00C167F9"/>
    <w:rsid w:val="00C16F15"/>
    <w:rsid w:val="00C83753"/>
    <w:rsid w:val="00C91E90"/>
    <w:rsid w:val="00C930CF"/>
    <w:rsid w:val="00C9558C"/>
    <w:rsid w:val="00C96C96"/>
    <w:rsid w:val="00CB748C"/>
    <w:rsid w:val="00CC21C5"/>
    <w:rsid w:val="00CD07CC"/>
    <w:rsid w:val="00CD6E55"/>
    <w:rsid w:val="00CE0B67"/>
    <w:rsid w:val="00CE1A56"/>
    <w:rsid w:val="00CE7AC3"/>
    <w:rsid w:val="00CF504C"/>
    <w:rsid w:val="00D0219C"/>
    <w:rsid w:val="00D02C2A"/>
    <w:rsid w:val="00D23C98"/>
    <w:rsid w:val="00D30167"/>
    <w:rsid w:val="00D32FB8"/>
    <w:rsid w:val="00D359AB"/>
    <w:rsid w:val="00D401F2"/>
    <w:rsid w:val="00D45457"/>
    <w:rsid w:val="00D6251F"/>
    <w:rsid w:val="00D63A75"/>
    <w:rsid w:val="00D7527B"/>
    <w:rsid w:val="00D80859"/>
    <w:rsid w:val="00D82253"/>
    <w:rsid w:val="00D84AF8"/>
    <w:rsid w:val="00D852B3"/>
    <w:rsid w:val="00DA13E6"/>
    <w:rsid w:val="00DA6CB4"/>
    <w:rsid w:val="00DB5181"/>
    <w:rsid w:val="00DB750E"/>
    <w:rsid w:val="00DC273C"/>
    <w:rsid w:val="00DD0FDE"/>
    <w:rsid w:val="00DD49DE"/>
    <w:rsid w:val="00DD648D"/>
    <w:rsid w:val="00E220EF"/>
    <w:rsid w:val="00E31F3B"/>
    <w:rsid w:val="00E40E2B"/>
    <w:rsid w:val="00E430F3"/>
    <w:rsid w:val="00E43AB7"/>
    <w:rsid w:val="00E71D54"/>
    <w:rsid w:val="00E771EB"/>
    <w:rsid w:val="00E865D6"/>
    <w:rsid w:val="00E87038"/>
    <w:rsid w:val="00EA763B"/>
    <w:rsid w:val="00EB1379"/>
    <w:rsid w:val="00EB444B"/>
    <w:rsid w:val="00EC4DEF"/>
    <w:rsid w:val="00EC66FA"/>
    <w:rsid w:val="00ED3823"/>
    <w:rsid w:val="00F10B67"/>
    <w:rsid w:val="00F1220B"/>
    <w:rsid w:val="00F21ECD"/>
    <w:rsid w:val="00F258F9"/>
    <w:rsid w:val="00F26034"/>
    <w:rsid w:val="00F4622D"/>
    <w:rsid w:val="00F47CA5"/>
    <w:rsid w:val="00F73939"/>
    <w:rsid w:val="00F76883"/>
    <w:rsid w:val="00F77C15"/>
    <w:rsid w:val="00F8139F"/>
    <w:rsid w:val="00F8304C"/>
    <w:rsid w:val="00FA20E1"/>
    <w:rsid w:val="00FA346C"/>
    <w:rsid w:val="00FA776D"/>
    <w:rsid w:val="00FB25D6"/>
    <w:rsid w:val="00FB7752"/>
    <w:rsid w:val="00FD7373"/>
    <w:rsid w:val="00FE2CFC"/>
    <w:rsid w:val="00FF2B83"/>
    <w:rsid w:val="00FF4A5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8994">
      <w:bodyDiv w:val="1"/>
      <w:marLeft w:val="0"/>
      <w:marRight w:val="0"/>
      <w:marTop w:val="0"/>
      <w:marBottom w:val="0"/>
      <w:divBdr>
        <w:top w:val="none" w:sz="0" w:space="0" w:color="auto"/>
        <w:left w:val="none" w:sz="0" w:space="0" w:color="auto"/>
        <w:bottom w:val="none" w:sz="0" w:space="0" w:color="auto"/>
        <w:right w:val="none" w:sz="0" w:space="0" w:color="auto"/>
      </w:divBdr>
    </w:div>
    <w:div w:id="351229954">
      <w:bodyDiv w:val="1"/>
      <w:marLeft w:val="0"/>
      <w:marRight w:val="0"/>
      <w:marTop w:val="0"/>
      <w:marBottom w:val="0"/>
      <w:divBdr>
        <w:top w:val="none" w:sz="0" w:space="0" w:color="auto"/>
        <w:left w:val="none" w:sz="0" w:space="0" w:color="auto"/>
        <w:bottom w:val="none" w:sz="0" w:space="0" w:color="auto"/>
        <w:right w:val="none" w:sz="0" w:space="0" w:color="auto"/>
      </w:divBdr>
      <w:divsChild>
        <w:div w:id="1964724951">
          <w:marLeft w:val="0"/>
          <w:marRight w:val="0"/>
          <w:marTop w:val="0"/>
          <w:marBottom w:val="0"/>
          <w:divBdr>
            <w:top w:val="none" w:sz="0" w:space="0" w:color="auto"/>
            <w:left w:val="none" w:sz="0" w:space="0" w:color="auto"/>
            <w:bottom w:val="none" w:sz="0" w:space="0" w:color="auto"/>
            <w:right w:val="none" w:sz="0" w:space="0" w:color="auto"/>
          </w:divBdr>
        </w:div>
        <w:div w:id="740444615">
          <w:marLeft w:val="0"/>
          <w:marRight w:val="0"/>
          <w:marTop w:val="0"/>
          <w:marBottom w:val="0"/>
          <w:divBdr>
            <w:top w:val="none" w:sz="0" w:space="0" w:color="auto"/>
            <w:left w:val="none" w:sz="0" w:space="0" w:color="auto"/>
            <w:bottom w:val="none" w:sz="0" w:space="0" w:color="auto"/>
            <w:right w:val="none" w:sz="0" w:space="0" w:color="auto"/>
          </w:divBdr>
        </w:div>
        <w:div w:id="1892690891">
          <w:marLeft w:val="0"/>
          <w:marRight w:val="0"/>
          <w:marTop w:val="0"/>
          <w:marBottom w:val="0"/>
          <w:divBdr>
            <w:top w:val="none" w:sz="0" w:space="0" w:color="auto"/>
            <w:left w:val="none" w:sz="0" w:space="0" w:color="auto"/>
            <w:bottom w:val="none" w:sz="0" w:space="0" w:color="auto"/>
            <w:right w:val="none" w:sz="0" w:space="0" w:color="auto"/>
          </w:divBdr>
        </w:div>
      </w:divsChild>
    </w:div>
    <w:div w:id="451750193">
      <w:bodyDiv w:val="1"/>
      <w:marLeft w:val="0"/>
      <w:marRight w:val="0"/>
      <w:marTop w:val="0"/>
      <w:marBottom w:val="0"/>
      <w:divBdr>
        <w:top w:val="none" w:sz="0" w:space="0" w:color="auto"/>
        <w:left w:val="none" w:sz="0" w:space="0" w:color="auto"/>
        <w:bottom w:val="none" w:sz="0" w:space="0" w:color="auto"/>
        <w:right w:val="none" w:sz="0" w:space="0" w:color="auto"/>
      </w:divBdr>
      <w:divsChild>
        <w:div w:id="519397058">
          <w:marLeft w:val="0"/>
          <w:marRight w:val="0"/>
          <w:marTop w:val="0"/>
          <w:marBottom w:val="0"/>
          <w:divBdr>
            <w:top w:val="none" w:sz="0" w:space="0" w:color="auto"/>
            <w:left w:val="none" w:sz="0" w:space="0" w:color="auto"/>
            <w:bottom w:val="none" w:sz="0" w:space="0" w:color="auto"/>
            <w:right w:val="none" w:sz="0" w:space="0" w:color="auto"/>
          </w:divBdr>
        </w:div>
        <w:div w:id="1262371887">
          <w:marLeft w:val="0"/>
          <w:marRight w:val="0"/>
          <w:marTop w:val="0"/>
          <w:marBottom w:val="0"/>
          <w:divBdr>
            <w:top w:val="none" w:sz="0" w:space="0" w:color="auto"/>
            <w:left w:val="none" w:sz="0" w:space="0" w:color="auto"/>
            <w:bottom w:val="none" w:sz="0" w:space="0" w:color="auto"/>
            <w:right w:val="none" w:sz="0" w:space="0" w:color="auto"/>
          </w:divBdr>
        </w:div>
        <w:div w:id="1287931049">
          <w:marLeft w:val="0"/>
          <w:marRight w:val="0"/>
          <w:marTop w:val="0"/>
          <w:marBottom w:val="0"/>
          <w:divBdr>
            <w:top w:val="none" w:sz="0" w:space="0" w:color="auto"/>
            <w:left w:val="none" w:sz="0" w:space="0" w:color="auto"/>
            <w:bottom w:val="none" w:sz="0" w:space="0" w:color="auto"/>
            <w:right w:val="none" w:sz="0" w:space="0" w:color="auto"/>
          </w:divBdr>
        </w:div>
      </w:divsChild>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46880820">
      <w:bodyDiv w:val="1"/>
      <w:marLeft w:val="0"/>
      <w:marRight w:val="0"/>
      <w:marTop w:val="0"/>
      <w:marBottom w:val="0"/>
      <w:divBdr>
        <w:top w:val="none" w:sz="0" w:space="0" w:color="auto"/>
        <w:left w:val="none" w:sz="0" w:space="0" w:color="auto"/>
        <w:bottom w:val="none" w:sz="0" w:space="0" w:color="auto"/>
        <w:right w:val="none" w:sz="0" w:space="0" w:color="auto"/>
      </w:divBdr>
      <w:divsChild>
        <w:div w:id="1087112780">
          <w:marLeft w:val="0"/>
          <w:marRight w:val="0"/>
          <w:marTop w:val="0"/>
          <w:marBottom w:val="0"/>
          <w:divBdr>
            <w:top w:val="none" w:sz="0" w:space="0" w:color="auto"/>
            <w:left w:val="none" w:sz="0" w:space="0" w:color="auto"/>
            <w:bottom w:val="none" w:sz="0" w:space="0" w:color="auto"/>
            <w:right w:val="none" w:sz="0" w:space="0" w:color="auto"/>
          </w:divBdr>
        </w:div>
      </w:divsChild>
    </w:div>
    <w:div w:id="877471799">
      <w:bodyDiv w:val="1"/>
      <w:marLeft w:val="0"/>
      <w:marRight w:val="0"/>
      <w:marTop w:val="0"/>
      <w:marBottom w:val="0"/>
      <w:divBdr>
        <w:top w:val="none" w:sz="0" w:space="0" w:color="auto"/>
        <w:left w:val="none" w:sz="0" w:space="0" w:color="auto"/>
        <w:bottom w:val="none" w:sz="0" w:space="0" w:color="auto"/>
        <w:right w:val="none" w:sz="0" w:space="0" w:color="auto"/>
      </w:divBdr>
      <w:divsChild>
        <w:div w:id="1516267538">
          <w:marLeft w:val="0"/>
          <w:marRight w:val="0"/>
          <w:marTop w:val="0"/>
          <w:marBottom w:val="0"/>
          <w:divBdr>
            <w:top w:val="none" w:sz="0" w:space="0" w:color="auto"/>
            <w:left w:val="none" w:sz="0" w:space="0" w:color="auto"/>
            <w:bottom w:val="none" w:sz="0" w:space="0" w:color="auto"/>
            <w:right w:val="none" w:sz="0" w:space="0" w:color="auto"/>
          </w:divBdr>
        </w:div>
      </w:divsChild>
    </w:div>
    <w:div w:id="888611687">
      <w:bodyDiv w:val="1"/>
      <w:marLeft w:val="0"/>
      <w:marRight w:val="0"/>
      <w:marTop w:val="0"/>
      <w:marBottom w:val="0"/>
      <w:divBdr>
        <w:top w:val="none" w:sz="0" w:space="0" w:color="auto"/>
        <w:left w:val="none" w:sz="0" w:space="0" w:color="auto"/>
        <w:bottom w:val="none" w:sz="0" w:space="0" w:color="auto"/>
        <w:right w:val="none" w:sz="0" w:space="0" w:color="auto"/>
      </w:divBdr>
      <w:divsChild>
        <w:div w:id="24794453">
          <w:marLeft w:val="0"/>
          <w:marRight w:val="0"/>
          <w:marTop w:val="0"/>
          <w:marBottom w:val="0"/>
          <w:divBdr>
            <w:top w:val="none" w:sz="0" w:space="0" w:color="auto"/>
            <w:left w:val="none" w:sz="0" w:space="0" w:color="auto"/>
            <w:bottom w:val="none" w:sz="0" w:space="0" w:color="auto"/>
            <w:right w:val="none" w:sz="0" w:space="0" w:color="auto"/>
          </w:divBdr>
        </w:div>
      </w:divsChild>
    </w:div>
    <w:div w:id="1025253592">
      <w:bodyDiv w:val="1"/>
      <w:marLeft w:val="0"/>
      <w:marRight w:val="0"/>
      <w:marTop w:val="0"/>
      <w:marBottom w:val="0"/>
      <w:divBdr>
        <w:top w:val="none" w:sz="0" w:space="0" w:color="auto"/>
        <w:left w:val="none" w:sz="0" w:space="0" w:color="auto"/>
        <w:bottom w:val="none" w:sz="0" w:space="0" w:color="auto"/>
        <w:right w:val="none" w:sz="0" w:space="0" w:color="auto"/>
      </w:divBdr>
      <w:divsChild>
        <w:div w:id="2019115851">
          <w:marLeft w:val="0"/>
          <w:marRight w:val="0"/>
          <w:marTop w:val="0"/>
          <w:marBottom w:val="0"/>
          <w:divBdr>
            <w:top w:val="none" w:sz="0" w:space="0" w:color="auto"/>
            <w:left w:val="none" w:sz="0" w:space="0" w:color="auto"/>
            <w:bottom w:val="none" w:sz="0" w:space="0" w:color="auto"/>
            <w:right w:val="none" w:sz="0" w:space="0" w:color="auto"/>
          </w:divBdr>
        </w:div>
      </w:divsChild>
    </w:div>
    <w:div w:id="1298605839">
      <w:bodyDiv w:val="1"/>
      <w:marLeft w:val="0"/>
      <w:marRight w:val="0"/>
      <w:marTop w:val="0"/>
      <w:marBottom w:val="0"/>
      <w:divBdr>
        <w:top w:val="none" w:sz="0" w:space="0" w:color="auto"/>
        <w:left w:val="none" w:sz="0" w:space="0" w:color="auto"/>
        <w:bottom w:val="none" w:sz="0" w:space="0" w:color="auto"/>
        <w:right w:val="none" w:sz="0" w:space="0" w:color="auto"/>
      </w:divBdr>
    </w:div>
    <w:div w:id="1458064024">
      <w:bodyDiv w:val="1"/>
      <w:marLeft w:val="0"/>
      <w:marRight w:val="0"/>
      <w:marTop w:val="0"/>
      <w:marBottom w:val="0"/>
      <w:divBdr>
        <w:top w:val="none" w:sz="0" w:space="0" w:color="auto"/>
        <w:left w:val="none" w:sz="0" w:space="0" w:color="auto"/>
        <w:bottom w:val="none" w:sz="0" w:space="0" w:color="auto"/>
        <w:right w:val="none" w:sz="0" w:space="0" w:color="auto"/>
      </w:divBdr>
    </w:div>
    <w:div w:id="1541430373">
      <w:bodyDiv w:val="1"/>
      <w:marLeft w:val="0"/>
      <w:marRight w:val="0"/>
      <w:marTop w:val="0"/>
      <w:marBottom w:val="0"/>
      <w:divBdr>
        <w:top w:val="none" w:sz="0" w:space="0" w:color="auto"/>
        <w:left w:val="none" w:sz="0" w:space="0" w:color="auto"/>
        <w:bottom w:val="none" w:sz="0" w:space="0" w:color="auto"/>
        <w:right w:val="none" w:sz="0" w:space="0" w:color="auto"/>
      </w:divBdr>
    </w:div>
    <w:div w:id="1690133141">
      <w:bodyDiv w:val="1"/>
      <w:marLeft w:val="0"/>
      <w:marRight w:val="0"/>
      <w:marTop w:val="0"/>
      <w:marBottom w:val="0"/>
      <w:divBdr>
        <w:top w:val="none" w:sz="0" w:space="0" w:color="auto"/>
        <w:left w:val="none" w:sz="0" w:space="0" w:color="auto"/>
        <w:bottom w:val="none" w:sz="0" w:space="0" w:color="auto"/>
        <w:right w:val="none" w:sz="0" w:space="0" w:color="auto"/>
      </w:divBdr>
      <w:divsChild>
        <w:div w:id="1378385417">
          <w:marLeft w:val="0"/>
          <w:marRight w:val="0"/>
          <w:marTop w:val="0"/>
          <w:marBottom w:val="0"/>
          <w:divBdr>
            <w:top w:val="none" w:sz="0" w:space="0" w:color="auto"/>
            <w:left w:val="none" w:sz="0" w:space="0" w:color="auto"/>
            <w:bottom w:val="none" w:sz="0" w:space="0" w:color="auto"/>
            <w:right w:val="none" w:sz="0" w:space="0" w:color="auto"/>
          </w:divBdr>
        </w:div>
      </w:divsChild>
    </w:div>
    <w:div w:id="1922788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5795">
          <w:marLeft w:val="0"/>
          <w:marRight w:val="0"/>
          <w:marTop w:val="0"/>
          <w:marBottom w:val="0"/>
          <w:divBdr>
            <w:top w:val="none" w:sz="0" w:space="0" w:color="auto"/>
            <w:left w:val="none" w:sz="0" w:space="0" w:color="auto"/>
            <w:bottom w:val="none" w:sz="0" w:space="0" w:color="auto"/>
            <w:right w:val="none" w:sz="0" w:space="0" w:color="auto"/>
          </w:divBdr>
        </w:div>
      </w:divsChild>
    </w:div>
    <w:div w:id="2095777650">
      <w:bodyDiv w:val="1"/>
      <w:marLeft w:val="0"/>
      <w:marRight w:val="0"/>
      <w:marTop w:val="0"/>
      <w:marBottom w:val="0"/>
      <w:divBdr>
        <w:top w:val="none" w:sz="0" w:space="0" w:color="auto"/>
        <w:left w:val="none" w:sz="0" w:space="0" w:color="auto"/>
        <w:bottom w:val="none" w:sz="0" w:space="0" w:color="auto"/>
        <w:right w:val="none" w:sz="0" w:space="0" w:color="auto"/>
      </w:divBdr>
      <w:divsChild>
        <w:div w:id="1753046032">
          <w:marLeft w:val="0"/>
          <w:marRight w:val="0"/>
          <w:marTop w:val="0"/>
          <w:marBottom w:val="0"/>
          <w:divBdr>
            <w:top w:val="none" w:sz="0" w:space="0" w:color="auto"/>
            <w:left w:val="none" w:sz="0" w:space="0" w:color="auto"/>
            <w:bottom w:val="none" w:sz="0" w:space="0" w:color="auto"/>
            <w:right w:val="none" w:sz="0" w:space="0" w:color="auto"/>
          </w:divBdr>
        </w:div>
      </w:divsChild>
    </w:div>
    <w:div w:id="2131894852">
      <w:bodyDiv w:val="1"/>
      <w:marLeft w:val="0"/>
      <w:marRight w:val="0"/>
      <w:marTop w:val="0"/>
      <w:marBottom w:val="0"/>
      <w:divBdr>
        <w:top w:val="none" w:sz="0" w:space="0" w:color="auto"/>
        <w:left w:val="none" w:sz="0" w:space="0" w:color="auto"/>
        <w:bottom w:val="none" w:sz="0" w:space="0" w:color="auto"/>
        <w:right w:val="none" w:sz="0" w:space="0" w:color="auto"/>
      </w:divBdr>
      <w:divsChild>
        <w:div w:id="2405234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4DB2-1565-476F-9DB6-8A8C49BC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9</cp:revision>
  <cp:lastPrinted>2021-01-29T09:37:00Z</cp:lastPrinted>
  <dcterms:created xsi:type="dcterms:W3CDTF">2021-01-29T09:05:00Z</dcterms:created>
  <dcterms:modified xsi:type="dcterms:W3CDTF">2021-01-29T09:38:00Z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