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61BB0560" w:rsidR="001962FD" w:rsidRDefault="00DB750E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524DE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den Beschlüssen von Bund und Ländern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1751D0F7" w:rsidR="001962FD" w:rsidRPr="00462B9F" w:rsidRDefault="00DB750E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Der </w:t>
      </w:r>
      <w:proofErr w:type="spellStart"/>
      <w:r>
        <w:rPr>
          <w:rFonts w:ascii="Arial" w:hAnsi="Arial" w:cs="Arial"/>
          <w:b/>
          <w:sz w:val="32"/>
          <w:szCs w:val="32"/>
        </w:rPr>
        <w:t>Lockdown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ist notwendig </w:t>
      </w:r>
      <w:r w:rsidR="005A366E">
        <w:rPr>
          <w:rFonts w:ascii="Arial" w:hAnsi="Arial" w:cs="Arial"/>
          <w:b/>
          <w:sz w:val="32"/>
          <w:szCs w:val="32"/>
        </w:rPr>
        <w:t>und</w:t>
      </w:r>
      <w:r w:rsidR="00FF2B83">
        <w:rPr>
          <w:rFonts w:ascii="Arial" w:hAnsi="Arial" w:cs="Arial"/>
          <w:b/>
          <w:sz w:val="32"/>
          <w:szCs w:val="32"/>
        </w:rPr>
        <w:t xml:space="preserve"> auch eine schnelle Anpassung des Rettungsschirms für die Krankenhäuser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198D6F8C" w14:textId="4E142CA6" w:rsidR="00DB750E" w:rsidRPr="00DB750E" w:rsidRDefault="00D30167" w:rsidP="00DB750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FE2CFC">
        <w:rPr>
          <w:rFonts w:ascii="Arial" w:eastAsia="Times New Roman" w:hAnsi="Arial" w:cs="Arial"/>
          <w:noProof/>
          <w:lang w:eastAsia="de-DE"/>
        </w:rPr>
        <w:t>13. Dezember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DB750E">
        <w:rPr>
          <w:rFonts w:ascii="Arial" w:eastAsia="Times New Roman" w:hAnsi="Arial" w:cs="Arial"/>
          <w:lang w:eastAsia="de-DE"/>
        </w:rPr>
        <w:t>–</w:t>
      </w:r>
      <w:r w:rsidR="00E220EF" w:rsidRPr="00DB750E">
        <w:rPr>
          <w:rFonts w:ascii="Arial" w:eastAsia="Times New Roman" w:hAnsi="Arial" w:cs="Arial"/>
          <w:lang w:eastAsia="de-DE"/>
        </w:rPr>
        <w:t xml:space="preserve"> </w:t>
      </w:r>
      <w:r w:rsidR="00DB750E" w:rsidRPr="00DB750E">
        <w:rPr>
          <w:rFonts w:ascii="Arial" w:eastAsia="Times New Roman" w:hAnsi="Arial" w:cs="Arial"/>
          <w:lang w:eastAsia="de-DE"/>
        </w:rPr>
        <w:t xml:space="preserve">Die Deutsche Krankenhausgesellschaft </w:t>
      </w:r>
      <w:r w:rsidR="00D82253">
        <w:rPr>
          <w:rFonts w:ascii="Arial" w:eastAsia="Times New Roman" w:hAnsi="Arial" w:cs="Arial"/>
          <w:lang w:eastAsia="de-DE"/>
        </w:rPr>
        <w:t xml:space="preserve">(DKG) </w:t>
      </w:r>
      <w:r w:rsidR="00DB750E" w:rsidRPr="00DB750E">
        <w:rPr>
          <w:rFonts w:ascii="Arial" w:eastAsia="Times New Roman" w:hAnsi="Arial" w:cs="Arial"/>
          <w:lang w:eastAsia="de-DE"/>
        </w:rPr>
        <w:t xml:space="preserve">begrüßt </w:t>
      </w:r>
      <w:r w:rsidR="00165FA8" w:rsidRPr="00DB750E">
        <w:rPr>
          <w:rFonts w:ascii="Arial" w:eastAsia="Times New Roman" w:hAnsi="Arial" w:cs="Arial"/>
          <w:bCs/>
          <w:lang w:eastAsia="de-DE"/>
        </w:rPr>
        <w:t>die heute von Bundesregierung und Ministerpräsidenten beschlossen</w:t>
      </w:r>
      <w:r w:rsidR="00487D20">
        <w:rPr>
          <w:rFonts w:ascii="Arial" w:eastAsia="Times New Roman" w:hAnsi="Arial" w:cs="Arial"/>
          <w:bCs/>
          <w:lang w:eastAsia="de-DE"/>
        </w:rPr>
        <w:t>e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 Verschärfung des </w:t>
      </w:r>
      <w:proofErr w:type="spellStart"/>
      <w:r w:rsidR="00165FA8" w:rsidRPr="00DB750E">
        <w:rPr>
          <w:rFonts w:ascii="Arial" w:eastAsia="Times New Roman" w:hAnsi="Arial" w:cs="Arial"/>
          <w:bCs/>
          <w:lang w:eastAsia="de-DE"/>
        </w:rPr>
        <w:t>Lockdown</w:t>
      </w:r>
      <w:r w:rsidR="00763958">
        <w:rPr>
          <w:rFonts w:ascii="Arial" w:eastAsia="Times New Roman" w:hAnsi="Arial" w:cs="Arial"/>
          <w:bCs/>
          <w:lang w:eastAsia="de-DE"/>
        </w:rPr>
        <w:t>s</w:t>
      </w:r>
      <w:bookmarkStart w:id="0" w:name="_GoBack"/>
      <w:bookmarkEnd w:id="0"/>
      <w:proofErr w:type="spellEnd"/>
      <w:r w:rsidR="00165FA8" w:rsidRPr="00DB750E">
        <w:rPr>
          <w:rFonts w:ascii="Arial" w:eastAsia="Times New Roman" w:hAnsi="Arial" w:cs="Arial"/>
          <w:bCs/>
          <w:lang w:eastAsia="de-DE"/>
        </w:rPr>
        <w:t xml:space="preserve">. Die Entwicklung der </w:t>
      </w:r>
      <w:r w:rsidR="00FF2B83">
        <w:rPr>
          <w:rFonts w:ascii="Arial" w:eastAsia="Times New Roman" w:hAnsi="Arial" w:cs="Arial"/>
          <w:bCs/>
          <w:lang w:eastAsia="de-DE"/>
        </w:rPr>
        <w:t>Infek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tionszahlen ist so besorgniserregend, dass 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dringend </w:t>
      </w:r>
      <w:r w:rsidR="00DB750E">
        <w:rPr>
          <w:rFonts w:ascii="Arial" w:eastAsia="Times New Roman" w:hAnsi="Arial" w:cs="Arial"/>
          <w:bCs/>
          <w:lang w:eastAsia="de-DE"/>
        </w:rPr>
        <w:t>gehandelt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 werden muss</w:t>
      </w:r>
      <w:r w:rsidR="00FF2B83">
        <w:rPr>
          <w:rFonts w:ascii="Arial" w:eastAsia="Times New Roman" w:hAnsi="Arial" w:cs="Arial"/>
          <w:bCs/>
          <w:lang w:eastAsia="de-DE"/>
        </w:rPr>
        <w:t>te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. </w:t>
      </w:r>
      <w:r w:rsidR="00FF2B83">
        <w:rPr>
          <w:rFonts w:ascii="Arial" w:eastAsia="Times New Roman" w:hAnsi="Arial" w:cs="Arial"/>
          <w:bCs/>
          <w:lang w:eastAsia="de-DE"/>
        </w:rPr>
        <w:t xml:space="preserve">Der Präsident der DKG, Dr. Gerald Gaß bestätigt die Einschätzung der Politik, dass ansonsten 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bei einem weiteren </w:t>
      </w:r>
      <w:r w:rsidR="00FF2B83">
        <w:rPr>
          <w:rFonts w:ascii="Arial" w:eastAsia="Times New Roman" w:hAnsi="Arial" w:cs="Arial"/>
          <w:bCs/>
          <w:lang w:eastAsia="de-DE"/>
        </w:rPr>
        <w:t>ungebremst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en Wachstum 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die 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Krankenhäuser 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und </w:t>
      </w:r>
      <w:r w:rsidR="00FF2B83">
        <w:rPr>
          <w:rFonts w:ascii="Arial" w:eastAsia="Times New Roman" w:hAnsi="Arial" w:cs="Arial"/>
          <w:bCs/>
          <w:lang w:eastAsia="de-DE"/>
        </w:rPr>
        <w:t xml:space="preserve">deren </w:t>
      </w:r>
      <w:r w:rsidR="00DB750E" w:rsidRPr="00DB750E">
        <w:rPr>
          <w:rFonts w:ascii="Arial" w:eastAsia="Times New Roman" w:hAnsi="Arial" w:cs="Arial"/>
          <w:bCs/>
          <w:lang w:eastAsia="de-DE"/>
        </w:rPr>
        <w:t>Mitarbeiter die Versorgung nicht mehr sicherstellen können</w:t>
      </w:r>
      <w:r w:rsidR="00901A65">
        <w:rPr>
          <w:rFonts w:ascii="Arial" w:eastAsia="Times New Roman" w:hAnsi="Arial" w:cs="Arial"/>
          <w:bCs/>
          <w:lang w:eastAsia="de-DE"/>
        </w:rPr>
        <w:t>.</w:t>
      </w:r>
      <w:r w:rsidR="00DB750E" w:rsidRPr="00DB750E">
        <w:rPr>
          <w:rFonts w:ascii="Arial" w:eastAsia="Times New Roman" w:hAnsi="Arial" w:cs="Arial"/>
          <w:bCs/>
          <w:lang w:eastAsia="de-DE"/>
        </w:rPr>
        <w:t xml:space="preserve"> </w:t>
      </w:r>
      <w:r w:rsidR="00FF2B83">
        <w:rPr>
          <w:rFonts w:ascii="Arial" w:eastAsia="Times New Roman" w:hAnsi="Arial" w:cs="Arial"/>
          <w:bCs/>
          <w:lang w:eastAsia="de-DE"/>
        </w:rPr>
        <w:t>„</w:t>
      </w:r>
      <w:r w:rsidR="00165FA8" w:rsidRPr="00DB750E">
        <w:rPr>
          <w:rFonts w:ascii="Arial" w:eastAsia="Times New Roman" w:hAnsi="Arial" w:cs="Arial"/>
          <w:bCs/>
          <w:lang w:eastAsia="de-DE"/>
        </w:rPr>
        <w:t>Deshalb ist es absolut richtig auch kurzfristig und schnell die Kontaktbeschränkung im vorgesehenen Maße zu erweitern</w:t>
      </w:r>
      <w:r w:rsidR="00DB750E" w:rsidRPr="00DB750E">
        <w:rPr>
          <w:rFonts w:ascii="Arial" w:eastAsia="Times New Roman" w:hAnsi="Arial" w:cs="Arial"/>
          <w:bCs/>
          <w:lang w:eastAsia="de-DE"/>
        </w:rPr>
        <w:t>“</w:t>
      </w:r>
      <w:r w:rsidR="00DB750E">
        <w:rPr>
          <w:rFonts w:ascii="Arial" w:eastAsia="Times New Roman" w:hAnsi="Arial" w:cs="Arial"/>
          <w:bCs/>
          <w:lang w:eastAsia="de-DE"/>
        </w:rPr>
        <w:t>, erklär</w:t>
      </w:r>
      <w:r w:rsidR="00DB750E" w:rsidRPr="00DB750E">
        <w:rPr>
          <w:rFonts w:ascii="Arial" w:eastAsia="Times New Roman" w:hAnsi="Arial" w:cs="Arial"/>
          <w:bCs/>
          <w:lang w:eastAsia="de-DE"/>
        </w:rPr>
        <w:t>te Dr. Gerald Gaß.</w:t>
      </w:r>
    </w:p>
    <w:p w14:paraId="156DFDA2" w14:textId="3B10E1EA" w:rsidR="00165FA8" w:rsidRPr="00DB750E" w:rsidRDefault="00DB750E" w:rsidP="00DB750E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DB750E">
        <w:rPr>
          <w:rFonts w:ascii="Arial" w:eastAsia="Times New Roman" w:hAnsi="Arial" w:cs="Arial"/>
          <w:bCs/>
          <w:lang w:eastAsia="de-DE"/>
        </w:rPr>
        <w:t xml:space="preserve">Unverständlich ist, dass </w:t>
      </w:r>
      <w:r w:rsidR="00165FA8" w:rsidRPr="00DB750E">
        <w:rPr>
          <w:rFonts w:ascii="Arial" w:eastAsia="Times New Roman" w:hAnsi="Arial" w:cs="Arial"/>
          <w:bCs/>
          <w:lang w:eastAsia="de-DE"/>
        </w:rPr>
        <w:t>die Runde der Kanzlerin und de</w:t>
      </w:r>
      <w:r w:rsidR="005A366E">
        <w:rPr>
          <w:rFonts w:ascii="Arial" w:eastAsia="Times New Roman" w:hAnsi="Arial" w:cs="Arial"/>
          <w:bCs/>
          <w:lang w:eastAsia="de-DE"/>
        </w:rPr>
        <w:t>r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 Ministerpräsident</w:t>
      </w:r>
      <w:r w:rsidR="005A366E">
        <w:rPr>
          <w:rFonts w:ascii="Arial" w:eastAsia="Times New Roman" w:hAnsi="Arial" w:cs="Arial"/>
          <w:bCs/>
          <w:lang w:eastAsia="de-DE"/>
        </w:rPr>
        <w:t>inn</w:t>
      </w:r>
      <w:r w:rsidR="00165FA8" w:rsidRPr="00DB750E">
        <w:rPr>
          <w:rFonts w:ascii="Arial" w:eastAsia="Times New Roman" w:hAnsi="Arial" w:cs="Arial"/>
          <w:bCs/>
          <w:lang w:eastAsia="de-DE"/>
        </w:rPr>
        <w:t>en</w:t>
      </w:r>
      <w:r w:rsidR="005A366E">
        <w:rPr>
          <w:rFonts w:ascii="Arial" w:eastAsia="Times New Roman" w:hAnsi="Arial" w:cs="Arial"/>
          <w:bCs/>
          <w:lang w:eastAsia="de-DE"/>
        </w:rPr>
        <w:t xml:space="preserve"> und Ministerpräsidenten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 </w:t>
      </w:r>
      <w:r w:rsidRPr="00DB750E">
        <w:rPr>
          <w:rFonts w:ascii="Arial" w:eastAsia="Times New Roman" w:hAnsi="Arial" w:cs="Arial"/>
          <w:bCs/>
          <w:lang w:eastAsia="de-DE"/>
        </w:rPr>
        <w:t xml:space="preserve">keine Beschlüsse gefasst </w:t>
      </w:r>
      <w:proofErr w:type="gramStart"/>
      <w:r w:rsidRPr="00DB750E">
        <w:rPr>
          <w:rFonts w:ascii="Arial" w:eastAsia="Times New Roman" w:hAnsi="Arial" w:cs="Arial"/>
          <w:bCs/>
          <w:lang w:eastAsia="de-DE"/>
        </w:rPr>
        <w:t>hat</w:t>
      </w:r>
      <w:proofErr w:type="gramEnd"/>
      <w:r w:rsidR="00165FA8" w:rsidRPr="00DB750E">
        <w:rPr>
          <w:rFonts w:ascii="Arial" w:eastAsia="Times New Roman" w:hAnsi="Arial" w:cs="Arial"/>
          <w:bCs/>
          <w:lang w:eastAsia="de-DE"/>
        </w:rPr>
        <w:t xml:space="preserve">, </w:t>
      </w:r>
      <w:r w:rsidRPr="00DB750E">
        <w:rPr>
          <w:rFonts w:ascii="Arial" w:eastAsia="Times New Roman" w:hAnsi="Arial" w:cs="Arial"/>
          <w:bCs/>
          <w:lang w:eastAsia="de-DE"/>
        </w:rPr>
        <w:t xml:space="preserve">um den </w:t>
      </w:r>
      <w:r w:rsidR="00165FA8" w:rsidRPr="00DB750E">
        <w:rPr>
          <w:rFonts w:ascii="Arial" w:eastAsia="Times New Roman" w:hAnsi="Arial" w:cs="Arial"/>
          <w:bCs/>
          <w:lang w:eastAsia="de-DE"/>
        </w:rPr>
        <w:t>Rettungsschirm für die Krankenhäuser a</w:t>
      </w:r>
      <w:r>
        <w:rPr>
          <w:rFonts w:ascii="Arial" w:eastAsia="Times New Roman" w:hAnsi="Arial" w:cs="Arial"/>
          <w:bCs/>
          <w:lang w:eastAsia="de-DE"/>
        </w:rPr>
        <w:t>n die gegebene Situation</w:t>
      </w:r>
      <w:r w:rsidR="00FF2B83">
        <w:rPr>
          <w:rFonts w:ascii="Arial" w:eastAsia="Times New Roman" w:hAnsi="Arial" w:cs="Arial"/>
          <w:bCs/>
          <w:lang w:eastAsia="de-DE"/>
        </w:rPr>
        <w:t xml:space="preserve"> anzupassen</w:t>
      </w:r>
      <w:r>
        <w:rPr>
          <w:rFonts w:ascii="Arial" w:eastAsia="Times New Roman" w:hAnsi="Arial" w:cs="Arial"/>
          <w:bCs/>
          <w:lang w:eastAsia="de-DE"/>
        </w:rPr>
        <w:t>.</w:t>
      </w:r>
      <w:r w:rsidR="00D82253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„Es gibt </w:t>
      </w:r>
      <w:r w:rsidRPr="00DB750E">
        <w:rPr>
          <w:rFonts w:ascii="Arial" w:eastAsia="Times New Roman" w:hAnsi="Arial" w:cs="Arial"/>
          <w:bCs/>
          <w:lang w:eastAsia="de-DE"/>
        </w:rPr>
        <w:t>dringende</w:t>
      </w:r>
      <w:r>
        <w:rPr>
          <w:rFonts w:ascii="Arial" w:eastAsia="Times New Roman" w:hAnsi="Arial" w:cs="Arial"/>
          <w:bCs/>
          <w:lang w:eastAsia="de-DE"/>
        </w:rPr>
        <w:t>n</w:t>
      </w:r>
      <w:r w:rsidRPr="00DB750E">
        <w:rPr>
          <w:rFonts w:ascii="Arial" w:eastAsia="Times New Roman" w:hAnsi="Arial" w:cs="Arial"/>
          <w:bCs/>
          <w:lang w:eastAsia="de-DE"/>
        </w:rPr>
        <w:t xml:space="preserve"> Handlungsbedarf. </w:t>
      </w:r>
      <w:r w:rsidR="00165FA8" w:rsidRPr="00DB750E">
        <w:rPr>
          <w:rFonts w:ascii="Arial" w:eastAsia="Times New Roman" w:hAnsi="Arial" w:cs="Arial"/>
          <w:bCs/>
          <w:lang w:eastAsia="de-DE"/>
        </w:rPr>
        <w:t xml:space="preserve">Die bis dato vorgesehenen Regelungen werden </w:t>
      </w:r>
      <w:r w:rsidR="00FF2B83">
        <w:rPr>
          <w:rFonts w:ascii="Arial" w:eastAsia="Times New Roman" w:hAnsi="Arial" w:cs="Arial"/>
          <w:bCs/>
          <w:lang w:eastAsia="de-DE"/>
        </w:rPr>
        <w:t xml:space="preserve">dem flächendeckenden Versorgungsbedarf nicht mehr gerecht. </w:t>
      </w:r>
      <w:r w:rsidR="00316B3F">
        <w:rPr>
          <w:rFonts w:ascii="Arial" w:eastAsia="Times New Roman" w:hAnsi="Arial" w:cs="Arial"/>
          <w:bCs/>
          <w:lang w:eastAsia="de-DE"/>
        </w:rPr>
        <w:t>Wir hatten bereits vor Wochen darauf hingewiesen, dass die Ins</w:t>
      </w:r>
      <w:r w:rsidR="005A366E">
        <w:rPr>
          <w:rFonts w:ascii="Arial" w:eastAsia="Times New Roman" w:hAnsi="Arial" w:cs="Arial"/>
          <w:bCs/>
          <w:lang w:eastAsia="de-DE"/>
        </w:rPr>
        <w:t>trumente des Rettungsschirms fle</w:t>
      </w:r>
      <w:r w:rsidR="00316B3F">
        <w:rPr>
          <w:rFonts w:ascii="Arial" w:eastAsia="Times New Roman" w:hAnsi="Arial" w:cs="Arial"/>
          <w:bCs/>
          <w:lang w:eastAsia="de-DE"/>
        </w:rPr>
        <w:t xml:space="preserve">xibler gestaltet werden müssen, um den Großteil der Krankenhäuser bei Bedarf einbeziehen zu können. Das ist bisher nicht geschehen. </w:t>
      </w:r>
      <w:r w:rsidR="005A366E">
        <w:rPr>
          <w:rFonts w:ascii="Arial" w:eastAsia="Times New Roman" w:hAnsi="Arial" w:cs="Arial"/>
          <w:bCs/>
          <w:lang w:eastAsia="de-DE"/>
        </w:rPr>
        <w:t xml:space="preserve">Die Patienten </w:t>
      </w:r>
      <w:r w:rsidR="00901A65">
        <w:rPr>
          <w:rFonts w:ascii="Arial" w:eastAsia="Times New Roman" w:hAnsi="Arial" w:cs="Arial"/>
          <w:bCs/>
          <w:lang w:eastAsia="de-DE"/>
        </w:rPr>
        <w:t xml:space="preserve">werden </w:t>
      </w:r>
      <w:r w:rsidR="005A366E">
        <w:rPr>
          <w:rFonts w:ascii="Arial" w:eastAsia="Times New Roman" w:hAnsi="Arial" w:cs="Arial"/>
          <w:bCs/>
          <w:lang w:eastAsia="de-DE"/>
        </w:rPr>
        <w:t>zu stark in einigen Kliniken</w:t>
      </w:r>
      <w:r w:rsidR="00901A65">
        <w:rPr>
          <w:rFonts w:ascii="Arial" w:eastAsia="Times New Roman" w:hAnsi="Arial" w:cs="Arial"/>
          <w:bCs/>
          <w:lang w:eastAsia="de-DE"/>
        </w:rPr>
        <w:t xml:space="preserve"> konzentriert</w:t>
      </w:r>
      <w:r w:rsidR="005A366E">
        <w:rPr>
          <w:rFonts w:ascii="Arial" w:eastAsia="Times New Roman" w:hAnsi="Arial" w:cs="Arial"/>
          <w:bCs/>
          <w:lang w:eastAsia="de-DE"/>
        </w:rPr>
        <w:t xml:space="preserve">. </w:t>
      </w:r>
      <w:r w:rsidR="00316B3F">
        <w:rPr>
          <w:rFonts w:ascii="Arial" w:eastAsia="Times New Roman" w:hAnsi="Arial" w:cs="Arial"/>
          <w:bCs/>
          <w:lang w:eastAsia="de-DE"/>
        </w:rPr>
        <w:t>Der Druck ist gewaltig und der Handlungsbedarf enorm</w:t>
      </w:r>
      <w:r w:rsidR="00487D20">
        <w:rPr>
          <w:rFonts w:ascii="Arial" w:eastAsia="Times New Roman" w:hAnsi="Arial" w:cs="Arial"/>
          <w:bCs/>
          <w:lang w:eastAsia="de-DE"/>
        </w:rPr>
        <w:t xml:space="preserve">“, so Gaß. </w:t>
      </w:r>
      <w:r w:rsidR="00316B3F">
        <w:rPr>
          <w:rFonts w:ascii="Arial" w:eastAsia="Times New Roman" w:hAnsi="Arial" w:cs="Arial"/>
          <w:bCs/>
          <w:lang w:eastAsia="de-DE"/>
        </w:rPr>
        <w:t xml:space="preserve">Gemeinsam mit den beiden Vizepräsidenten der DKG, Ingo Morell und Thomas Lemke, die auch die Krankenhäuser im Corona-Beirat vertreten, fordert der Präsident der DKG deshalb die kurzfristige Einberufung des Beirats noch in der kommenden Woche. </w:t>
      </w:r>
      <w:r w:rsidR="00487D20">
        <w:rPr>
          <w:rFonts w:ascii="Arial" w:eastAsia="Times New Roman" w:hAnsi="Arial" w:cs="Arial"/>
          <w:bCs/>
          <w:lang w:eastAsia="de-DE"/>
        </w:rPr>
        <w:t>„</w:t>
      </w:r>
      <w:r w:rsidR="005A366E">
        <w:rPr>
          <w:rFonts w:ascii="Arial" w:eastAsia="Times New Roman" w:hAnsi="Arial" w:cs="Arial"/>
          <w:bCs/>
          <w:lang w:eastAsia="de-DE"/>
        </w:rPr>
        <w:t>Die Versorgungslast muss dringend auf nahezu alle Kliniken verteilt werden</w:t>
      </w:r>
      <w:r w:rsidRPr="00DB750E">
        <w:rPr>
          <w:rFonts w:ascii="Arial" w:eastAsia="Times New Roman" w:hAnsi="Arial" w:cs="Arial"/>
          <w:bCs/>
          <w:lang w:eastAsia="de-DE"/>
        </w:rPr>
        <w:t>“</w:t>
      </w:r>
      <w:r w:rsidR="009A108D">
        <w:rPr>
          <w:rFonts w:ascii="Arial" w:eastAsia="Times New Roman" w:hAnsi="Arial" w:cs="Arial"/>
          <w:bCs/>
          <w:lang w:eastAsia="de-DE"/>
        </w:rPr>
        <w:t>,</w:t>
      </w:r>
      <w:r w:rsidRPr="00DB750E">
        <w:rPr>
          <w:rFonts w:ascii="Arial" w:eastAsia="Times New Roman" w:hAnsi="Arial" w:cs="Arial"/>
          <w:bCs/>
          <w:lang w:eastAsia="de-DE"/>
        </w:rPr>
        <w:t xml:space="preserve"> so </w:t>
      </w:r>
      <w:r>
        <w:rPr>
          <w:rFonts w:ascii="Arial" w:eastAsia="Times New Roman" w:hAnsi="Arial" w:cs="Arial"/>
          <w:bCs/>
          <w:lang w:eastAsia="de-DE"/>
        </w:rPr>
        <w:t>Gaß</w:t>
      </w:r>
      <w:r w:rsidRPr="00DB750E">
        <w:rPr>
          <w:rFonts w:ascii="Arial" w:eastAsia="Times New Roman" w:hAnsi="Arial" w:cs="Arial"/>
          <w:bCs/>
          <w:lang w:eastAsia="de-DE"/>
        </w:rPr>
        <w:t xml:space="preserve">. </w:t>
      </w:r>
    </w:p>
    <w:p w14:paraId="42C55147" w14:textId="7FC313BE" w:rsidR="00165FA8" w:rsidRPr="00165FA8" w:rsidRDefault="00165FA8" w:rsidP="00165FA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65FA8">
        <w:rPr>
          <w:rFonts w:ascii="Arial" w:eastAsia="Times New Roman" w:hAnsi="Arial" w:cs="Arial"/>
          <w:lang w:eastAsia="de-DE"/>
        </w:rPr>
        <w:t xml:space="preserve">Dringend geboten ist zudem, dass die europäische Zulassungsbehörde </w:t>
      </w:r>
      <w:r w:rsidR="00DB750E">
        <w:rPr>
          <w:rFonts w:ascii="Arial" w:eastAsia="Times New Roman" w:hAnsi="Arial" w:cs="Arial"/>
          <w:lang w:eastAsia="de-DE"/>
        </w:rPr>
        <w:t xml:space="preserve">(EMA) </w:t>
      </w:r>
      <w:r w:rsidRPr="00165FA8">
        <w:rPr>
          <w:rFonts w:ascii="Arial" w:eastAsia="Times New Roman" w:hAnsi="Arial" w:cs="Arial"/>
          <w:lang w:eastAsia="de-DE"/>
        </w:rPr>
        <w:t>schnellstmöglich die Zulassung des Impfstoffes durchführt</w:t>
      </w:r>
      <w:r w:rsidR="00DB750E">
        <w:rPr>
          <w:rFonts w:ascii="Arial" w:eastAsia="Times New Roman" w:hAnsi="Arial" w:cs="Arial"/>
          <w:lang w:eastAsia="de-DE"/>
        </w:rPr>
        <w:t xml:space="preserve">. Es ist </w:t>
      </w:r>
      <w:r w:rsidR="00DB750E">
        <w:rPr>
          <w:rFonts w:ascii="Arial" w:eastAsia="Times New Roman" w:hAnsi="Arial" w:cs="Arial"/>
          <w:lang w:eastAsia="de-DE"/>
        </w:rPr>
        <w:lastRenderedPageBreak/>
        <w:t xml:space="preserve">schwer </w:t>
      </w:r>
      <w:r w:rsidRPr="00165FA8">
        <w:rPr>
          <w:rFonts w:ascii="Arial" w:eastAsia="Times New Roman" w:hAnsi="Arial" w:cs="Arial"/>
          <w:lang w:eastAsia="de-DE"/>
        </w:rPr>
        <w:t xml:space="preserve">nachvollziehbar, warum die </w:t>
      </w:r>
      <w:r w:rsidR="00DB750E">
        <w:rPr>
          <w:rFonts w:ascii="Arial" w:eastAsia="Times New Roman" w:hAnsi="Arial" w:cs="Arial"/>
          <w:lang w:eastAsia="de-DE"/>
        </w:rPr>
        <w:t>amerikanische Zulassungsbehörde (FDA)</w:t>
      </w:r>
      <w:r w:rsidRPr="00165FA8">
        <w:rPr>
          <w:rFonts w:ascii="Arial" w:eastAsia="Times New Roman" w:hAnsi="Arial" w:cs="Arial"/>
          <w:lang w:eastAsia="de-DE"/>
        </w:rPr>
        <w:t xml:space="preserve"> dies </w:t>
      </w:r>
      <w:r w:rsidR="00DB750E">
        <w:rPr>
          <w:rFonts w:ascii="Arial" w:eastAsia="Times New Roman" w:hAnsi="Arial" w:cs="Arial"/>
          <w:lang w:eastAsia="de-DE"/>
        </w:rPr>
        <w:t>in einem deutlich kürzeren Zeitf</w:t>
      </w:r>
      <w:r w:rsidRPr="00165FA8">
        <w:rPr>
          <w:rFonts w:ascii="Arial" w:eastAsia="Times New Roman" w:hAnsi="Arial" w:cs="Arial"/>
          <w:lang w:eastAsia="de-DE"/>
        </w:rPr>
        <w:t xml:space="preserve">enster schaffen kann </w:t>
      </w:r>
      <w:r w:rsidR="00DB750E">
        <w:rPr>
          <w:rFonts w:ascii="Arial" w:eastAsia="Times New Roman" w:hAnsi="Arial" w:cs="Arial"/>
          <w:lang w:eastAsia="de-DE"/>
        </w:rPr>
        <w:t>als die EMA</w:t>
      </w:r>
      <w:r w:rsidRPr="00165FA8">
        <w:rPr>
          <w:rFonts w:ascii="Arial" w:eastAsia="Times New Roman" w:hAnsi="Arial" w:cs="Arial"/>
          <w:lang w:eastAsia="de-DE"/>
        </w:rPr>
        <w:t>. Falls ein weiterer Verzug auftreten sollte</w:t>
      </w:r>
      <w:r w:rsidR="00DB750E">
        <w:rPr>
          <w:rFonts w:ascii="Arial" w:eastAsia="Times New Roman" w:hAnsi="Arial" w:cs="Arial"/>
          <w:lang w:eastAsia="de-DE"/>
        </w:rPr>
        <w:t xml:space="preserve">, muss die Bundesregierung prüfen, </w:t>
      </w:r>
      <w:r w:rsidRPr="00165FA8">
        <w:rPr>
          <w:rFonts w:ascii="Arial" w:eastAsia="Times New Roman" w:hAnsi="Arial" w:cs="Arial"/>
          <w:lang w:eastAsia="de-DE"/>
        </w:rPr>
        <w:t xml:space="preserve">ob </w:t>
      </w:r>
      <w:r w:rsidR="00DB750E">
        <w:rPr>
          <w:rFonts w:ascii="Arial" w:eastAsia="Times New Roman" w:hAnsi="Arial" w:cs="Arial"/>
          <w:lang w:eastAsia="de-DE"/>
        </w:rPr>
        <w:t xml:space="preserve">nicht doch </w:t>
      </w:r>
      <w:r w:rsidRPr="00165FA8">
        <w:rPr>
          <w:rFonts w:ascii="Arial" w:eastAsia="Times New Roman" w:hAnsi="Arial" w:cs="Arial"/>
          <w:lang w:eastAsia="de-DE"/>
        </w:rPr>
        <w:t xml:space="preserve">eine nationale Notfallzulassung </w:t>
      </w:r>
      <w:r w:rsidR="00DB750E">
        <w:rPr>
          <w:rFonts w:ascii="Arial" w:eastAsia="Times New Roman" w:hAnsi="Arial" w:cs="Arial"/>
          <w:lang w:eastAsia="de-DE"/>
        </w:rPr>
        <w:t>notwendig ist</w:t>
      </w:r>
      <w:r w:rsidRPr="00165FA8">
        <w:rPr>
          <w:rFonts w:ascii="Arial" w:eastAsia="Times New Roman" w:hAnsi="Arial" w:cs="Arial"/>
          <w:lang w:eastAsia="de-DE"/>
        </w:rPr>
        <w:t xml:space="preserve">. Dringend erforderlich ist aber auch, dass </w:t>
      </w:r>
      <w:r w:rsidR="00DB750E">
        <w:rPr>
          <w:rFonts w:ascii="Arial" w:eastAsia="Times New Roman" w:hAnsi="Arial" w:cs="Arial"/>
          <w:lang w:eastAsia="de-DE"/>
        </w:rPr>
        <w:t xml:space="preserve">alle Mitarbeiter in Kliniken in </w:t>
      </w:r>
      <w:r w:rsidRPr="00165FA8">
        <w:rPr>
          <w:rFonts w:ascii="Arial" w:eastAsia="Times New Roman" w:hAnsi="Arial" w:cs="Arial"/>
          <w:lang w:eastAsia="de-DE"/>
        </w:rPr>
        <w:t xml:space="preserve">die erste Priorisierungsgruppe </w:t>
      </w:r>
      <w:r w:rsidR="00DB750E">
        <w:rPr>
          <w:rFonts w:ascii="Arial" w:eastAsia="Times New Roman" w:hAnsi="Arial" w:cs="Arial"/>
          <w:lang w:eastAsia="de-DE"/>
        </w:rPr>
        <w:t>aufgenommen werden</w:t>
      </w:r>
      <w:r w:rsidRPr="00165FA8">
        <w:rPr>
          <w:rFonts w:ascii="Arial" w:eastAsia="Times New Roman" w:hAnsi="Arial" w:cs="Arial"/>
          <w:lang w:eastAsia="de-DE"/>
        </w:rPr>
        <w:t>.</w:t>
      </w:r>
    </w:p>
    <w:p w14:paraId="55A47C77" w14:textId="77777777" w:rsidR="00C930CF" w:rsidRPr="00633E3A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7755DE1F" w14:textId="1D24AA92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</w:t>
      </w:r>
      <w:r w:rsidR="00287047">
        <w:rPr>
          <w:rFonts w:ascii="Arial" w:hAnsi="Arial" w:cs="Arial"/>
          <w:color w:val="7F7F7F" w:themeColor="text1" w:themeTint="80"/>
          <w:sz w:val="18"/>
        </w:rPr>
        <w:t>g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DKG für einen maßgeblichen Wirtschaftsfaktor im Gesundheitswesen.</w:t>
      </w:r>
    </w:p>
    <w:p w14:paraId="054ECF7D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6A67D5B9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1E2E78FB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0134E08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0240BF50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E9CB79F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3BB8CF42" w14:textId="77777777" w:rsidR="0021251B" w:rsidRPr="0021251B" w:rsidRDefault="0021251B" w:rsidP="0021251B">
      <w:pPr>
        <w:pStyle w:val="berschrift1"/>
        <w:rPr>
          <w:rFonts w:ascii="Arial" w:hAnsi="Arial" w:cs="Arial"/>
          <w:sz w:val="18"/>
        </w:rPr>
      </w:pPr>
    </w:p>
    <w:p w14:paraId="0A88E517" w14:textId="3BF3F589" w:rsidR="0021251B" w:rsidRDefault="0021251B" w:rsidP="0021251B">
      <w:pPr>
        <w:rPr>
          <w:rFonts w:ascii="Arial" w:hAnsi="Arial" w:cs="Arial"/>
          <w:sz w:val="18"/>
        </w:rPr>
      </w:pPr>
    </w:p>
    <w:p w14:paraId="191F6B74" w14:textId="5BDE6339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74950092" w14:textId="77777777" w:rsidR="0021251B" w:rsidRDefault="0021251B" w:rsidP="0021251B">
      <w:pPr>
        <w:tabs>
          <w:tab w:val="left" w:pos="9150"/>
        </w:tabs>
        <w:rPr>
          <w:rFonts w:ascii="Arial" w:hAnsi="Arial" w:cs="Arial"/>
          <w:sz w:val="18"/>
        </w:rPr>
      </w:pPr>
    </w:p>
    <w:p w14:paraId="6569FD15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5FA9" w14:textId="77777777" w:rsidR="00481378" w:rsidRDefault="00481378" w:rsidP="008125E6">
      <w:pPr>
        <w:spacing w:after="0"/>
      </w:pPr>
      <w:r>
        <w:separator/>
      </w:r>
    </w:p>
  </w:endnote>
  <w:endnote w:type="continuationSeparator" w:id="0">
    <w:p w14:paraId="64039C2D" w14:textId="77777777" w:rsidR="00481378" w:rsidRDefault="00481378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57B8" w14:textId="77777777" w:rsidR="00481378" w:rsidRDefault="00481378" w:rsidP="008125E6">
      <w:pPr>
        <w:spacing w:after="0"/>
      </w:pPr>
      <w:r>
        <w:separator/>
      </w:r>
    </w:p>
  </w:footnote>
  <w:footnote w:type="continuationSeparator" w:id="0">
    <w:p w14:paraId="1E35E710" w14:textId="77777777" w:rsidR="00481378" w:rsidRDefault="00481378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763958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60654C7D">
          <wp:simplePos x="0" y="0"/>
          <wp:positionH relativeFrom="page">
            <wp:posOffset>1270</wp:posOffset>
          </wp:positionH>
          <wp:positionV relativeFrom="page">
            <wp:posOffset>46355</wp:posOffset>
          </wp:positionV>
          <wp:extent cx="7556500" cy="10688320"/>
          <wp:effectExtent l="0" t="0" r="635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79FB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65FA8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7047"/>
    <w:rsid w:val="002875EB"/>
    <w:rsid w:val="002A44EC"/>
    <w:rsid w:val="002B4C49"/>
    <w:rsid w:val="002B7D7C"/>
    <w:rsid w:val="002C1659"/>
    <w:rsid w:val="002F1B73"/>
    <w:rsid w:val="00314EF3"/>
    <w:rsid w:val="00316B3F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12E0"/>
    <w:rsid w:val="00481378"/>
    <w:rsid w:val="00482684"/>
    <w:rsid w:val="00487D20"/>
    <w:rsid w:val="004915FE"/>
    <w:rsid w:val="004B392D"/>
    <w:rsid w:val="004B5A0A"/>
    <w:rsid w:val="004E40FA"/>
    <w:rsid w:val="004E47E0"/>
    <w:rsid w:val="004F0985"/>
    <w:rsid w:val="004F46DC"/>
    <w:rsid w:val="00514092"/>
    <w:rsid w:val="0052054C"/>
    <w:rsid w:val="00524DEF"/>
    <w:rsid w:val="00532B8C"/>
    <w:rsid w:val="0053749D"/>
    <w:rsid w:val="00540AF0"/>
    <w:rsid w:val="00540DD3"/>
    <w:rsid w:val="0056210E"/>
    <w:rsid w:val="00570C6B"/>
    <w:rsid w:val="0058674F"/>
    <w:rsid w:val="00586EFC"/>
    <w:rsid w:val="005A366E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63958"/>
    <w:rsid w:val="007755F0"/>
    <w:rsid w:val="0078717D"/>
    <w:rsid w:val="00795922"/>
    <w:rsid w:val="007A4991"/>
    <w:rsid w:val="007C44FC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01A65"/>
    <w:rsid w:val="0095543A"/>
    <w:rsid w:val="00957747"/>
    <w:rsid w:val="00972647"/>
    <w:rsid w:val="00980D81"/>
    <w:rsid w:val="00995C59"/>
    <w:rsid w:val="00997648"/>
    <w:rsid w:val="009A108D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27D98"/>
    <w:rsid w:val="00B321B1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930CF"/>
    <w:rsid w:val="00C9558C"/>
    <w:rsid w:val="00C96C96"/>
    <w:rsid w:val="00CB748C"/>
    <w:rsid w:val="00CC21C5"/>
    <w:rsid w:val="00CD6E55"/>
    <w:rsid w:val="00CE0B67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2253"/>
    <w:rsid w:val="00D84AF8"/>
    <w:rsid w:val="00D852B3"/>
    <w:rsid w:val="00DA13E6"/>
    <w:rsid w:val="00DA6CB4"/>
    <w:rsid w:val="00DB5181"/>
    <w:rsid w:val="00DB750E"/>
    <w:rsid w:val="00DD0FDE"/>
    <w:rsid w:val="00DD49DE"/>
    <w:rsid w:val="00DD648D"/>
    <w:rsid w:val="00E220EF"/>
    <w:rsid w:val="00E31F3B"/>
    <w:rsid w:val="00E40E2B"/>
    <w:rsid w:val="00E43AB7"/>
    <w:rsid w:val="00E71D54"/>
    <w:rsid w:val="00E865D6"/>
    <w:rsid w:val="00E87038"/>
    <w:rsid w:val="00EA763B"/>
    <w:rsid w:val="00EB1379"/>
    <w:rsid w:val="00EB444B"/>
    <w:rsid w:val="00ED3823"/>
    <w:rsid w:val="00F10B67"/>
    <w:rsid w:val="00F21ECD"/>
    <w:rsid w:val="00F258F9"/>
    <w:rsid w:val="00F26034"/>
    <w:rsid w:val="00F4622D"/>
    <w:rsid w:val="00F47CA5"/>
    <w:rsid w:val="00F73939"/>
    <w:rsid w:val="00F77C15"/>
    <w:rsid w:val="00F8139F"/>
    <w:rsid w:val="00F8304C"/>
    <w:rsid w:val="00FA20E1"/>
    <w:rsid w:val="00FA346C"/>
    <w:rsid w:val="00FB25D6"/>
    <w:rsid w:val="00FE2CFC"/>
    <w:rsid w:val="00FF2B83"/>
    <w:rsid w:val="00FF4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80092-7C7E-4F39-B912-F9D766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2</cp:revision>
  <cp:lastPrinted>2020-12-13T13:25:00Z</cp:lastPrinted>
  <dcterms:created xsi:type="dcterms:W3CDTF">2020-12-13T13:28:00Z</dcterms:created>
  <dcterms:modified xsi:type="dcterms:W3CDTF">2020-12-13T13:28:00Z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