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6E3" w:rsidRPr="0065306F" w:rsidRDefault="0065306F" w:rsidP="009D26E3">
      <w:pPr>
        <w:spacing w:after="0"/>
        <w:rPr>
          <w:rFonts w:ascii="Arial" w:hAnsi="Arial" w:cs="Arial"/>
          <w:sz w:val="32"/>
          <w:szCs w:val="32"/>
        </w:rPr>
      </w:pPr>
      <w:r w:rsidRPr="0065306F">
        <w:rPr>
          <w:rFonts w:ascii="Arial" w:hAnsi="Arial" w:cs="Arial"/>
          <w:sz w:val="32"/>
          <w:szCs w:val="32"/>
        </w:rPr>
        <w:t>P r e s s e m i t t e i l u n g</w:t>
      </w:r>
    </w:p>
    <w:p w:rsidR="00031885" w:rsidRDefault="00031885">
      <w:pPr>
        <w:rPr>
          <w:rFonts w:ascii="Arial" w:hAnsi="Arial" w:cs="Arial"/>
          <w:sz w:val="22"/>
          <w:szCs w:val="22"/>
        </w:rPr>
      </w:pPr>
    </w:p>
    <w:p w:rsidR="00795922" w:rsidRPr="001962FD" w:rsidRDefault="001B5359" w:rsidP="00540AF0">
      <w:pPr>
        <w:tabs>
          <w:tab w:val="left" w:pos="4395"/>
          <w:tab w:val="left" w:pos="9781"/>
        </w:tabs>
        <w:spacing w:after="0"/>
        <w:ind w:right="-853"/>
        <w:outlineLvl w:val="0"/>
        <w:rPr>
          <w:rFonts w:ascii="Arial" w:eastAsia="Times New Roman" w:hAnsi="Arial" w:cs="Times New Roman"/>
          <w:b/>
          <w:szCs w:val="20"/>
          <w:u w:val="single"/>
          <w:lang w:eastAsia="de-DE"/>
        </w:rPr>
      </w:pPr>
      <w:r>
        <w:rPr>
          <w:rFonts w:ascii="Arial" w:eastAsia="Times New Roman" w:hAnsi="Arial" w:cs="Times New Roman"/>
          <w:b/>
          <w:szCs w:val="20"/>
          <w:u w:val="single"/>
          <w:lang w:eastAsia="de-DE"/>
        </w:rPr>
        <w:t xml:space="preserve">DKG zur </w:t>
      </w:r>
      <w:r w:rsidR="004328D3">
        <w:rPr>
          <w:rFonts w:ascii="Arial" w:eastAsia="Times New Roman" w:hAnsi="Arial" w:cs="Times New Roman"/>
          <w:b/>
          <w:szCs w:val="20"/>
          <w:u w:val="single"/>
          <w:lang w:eastAsia="de-DE"/>
        </w:rPr>
        <w:t>Entscheidung des G</w:t>
      </w:r>
      <w:r w:rsidR="006D043B">
        <w:rPr>
          <w:rFonts w:ascii="Arial" w:eastAsia="Times New Roman" w:hAnsi="Arial" w:cs="Times New Roman"/>
          <w:b/>
          <w:szCs w:val="20"/>
          <w:u w:val="single"/>
          <w:lang w:eastAsia="de-DE"/>
        </w:rPr>
        <w:t>emeinsamen Bundesausschuss</w:t>
      </w:r>
    </w:p>
    <w:p w:rsidR="004328D3" w:rsidRDefault="004328D3" w:rsidP="001962FD">
      <w:pPr>
        <w:spacing w:after="0" w:line="340" w:lineRule="atLeast"/>
        <w:ind w:right="2268"/>
        <w:jc w:val="both"/>
        <w:rPr>
          <w:rFonts w:ascii="Arial" w:hAnsi="Arial" w:cs="Arial"/>
          <w:b/>
          <w:sz w:val="32"/>
          <w:szCs w:val="32"/>
        </w:rPr>
      </w:pPr>
    </w:p>
    <w:p w:rsidR="001962FD" w:rsidRPr="00462B9F" w:rsidRDefault="006D043B" w:rsidP="00E31321">
      <w:pPr>
        <w:spacing w:after="0" w:line="340" w:lineRule="atLeast"/>
        <w:ind w:right="2268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DKG begrüßt Verankerung von </w:t>
      </w:r>
      <w:r w:rsidR="00277E8B">
        <w:rPr>
          <w:rFonts w:ascii="Arial" w:hAnsi="Arial" w:cs="Arial"/>
          <w:b/>
          <w:sz w:val="32"/>
          <w:szCs w:val="32"/>
        </w:rPr>
        <w:t xml:space="preserve">Schutzkonzepten </w:t>
      </w:r>
      <w:r>
        <w:rPr>
          <w:rFonts w:ascii="Arial" w:hAnsi="Arial" w:cs="Arial"/>
          <w:b/>
          <w:sz w:val="32"/>
          <w:szCs w:val="32"/>
        </w:rPr>
        <w:t xml:space="preserve">in </w:t>
      </w:r>
      <w:r w:rsidR="007B5659">
        <w:rPr>
          <w:rFonts w:ascii="Arial" w:hAnsi="Arial" w:cs="Arial"/>
          <w:b/>
          <w:sz w:val="32"/>
          <w:szCs w:val="32"/>
        </w:rPr>
        <w:t xml:space="preserve">der </w:t>
      </w:r>
      <w:r w:rsidR="009B778D">
        <w:rPr>
          <w:rFonts w:ascii="Arial" w:hAnsi="Arial" w:cs="Arial"/>
          <w:b/>
          <w:sz w:val="32"/>
          <w:szCs w:val="32"/>
        </w:rPr>
        <w:t>Qualitäts</w:t>
      </w:r>
      <w:r w:rsidR="007B5659">
        <w:rPr>
          <w:rFonts w:ascii="Arial" w:hAnsi="Arial" w:cs="Arial"/>
          <w:b/>
          <w:sz w:val="32"/>
          <w:szCs w:val="32"/>
        </w:rPr>
        <w:t>management-R</w:t>
      </w:r>
      <w:r w:rsidR="009B778D">
        <w:rPr>
          <w:rFonts w:ascii="Arial" w:hAnsi="Arial" w:cs="Arial"/>
          <w:b/>
          <w:sz w:val="32"/>
          <w:szCs w:val="32"/>
        </w:rPr>
        <w:t>ichtlinie</w:t>
      </w:r>
    </w:p>
    <w:p w:rsidR="001962FD" w:rsidRPr="00633E3A" w:rsidRDefault="001962FD" w:rsidP="001962FD">
      <w:pPr>
        <w:spacing w:after="0" w:line="340" w:lineRule="atLeast"/>
        <w:ind w:right="2268"/>
        <w:jc w:val="both"/>
        <w:rPr>
          <w:rFonts w:ascii="Arial" w:eastAsia="Times New Roman" w:hAnsi="Arial" w:cs="Times New Roman"/>
          <w:lang w:eastAsia="de-DE"/>
        </w:rPr>
      </w:pPr>
    </w:p>
    <w:p w:rsidR="0021308A" w:rsidRPr="00380F8B" w:rsidRDefault="00D30167" w:rsidP="005F6C2B">
      <w:pPr>
        <w:spacing w:line="340" w:lineRule="atLeast"/>
        <w:ind w:right="2268"/>
        <w:jc w:val="both"/>
        <w:rPr>
          <w:rFonts w:ascii="Arial" w:eastAsia="Times New Roman" w:hAnsi="Arial" w:cs="Arial"/>
          <w:lang w:eastAsia="de-DE"/>
        </w:rPr>
      </w:pPr>
      <w:r w:rsidRPr="00633E3A">
        <w:rPr>
          <w:rFonts w:ascii="Arial" w:eastAsia="Times New Roman" w:hAnsi="Arial" w:cs="Arial"/>
          <w:lang w:eastAsia="de-DE"/>
        </w:rPr>
        <w:t xml:space="preserve">Berlin, </w:t>
      </w:r>
      <w:r w:rsidR="000C54EE">
        <w:rPr>
          <w:rFonts w:ascii="Arial" w:eastAsia="Times New Roman" w:hAnsi="Arial" w:cs="Arial"/>
          <w:lang w:eastAsia="de-DE"/>
        </w:rPr>
        <w:fldChar w:fldCharType="begin"/>
      </w:r>
      <w:r w:rsidR="000C54EE">
        <w:rPr>
          <w:rFonts w:ascii="Arial" w:eastAsia="Times New Roman" w:hAnsi="Arial" w:cs="Arial"/>
          <w:lang w:eastAsia="de-DE"/>
        </w:rPr>
        <w:instrText xml:space="preserve"> TIME \@ "d. MMMM yyyy" </w:instrText>
      </w:r>
      <w:r w:rsidR="000C54EE">
        <w:rPr>
          <w:rFonts w:ascii="Arial" w:eastAsia="Times New Roman" w:hAnsi="Arial" w:cs="Arial"/>
          <w:lang w:eastAsia="de-DE"/>
        </w:rPr>
        <w:fldChar w:fldCharType="separate"/>
      </w:r>
      <w:r w:rsidR="00BE63F3">
        <w:rPr>
          <w:rFonts w:ascii="Arial" w:eastAsia="Times New Roman" w:hAnsi="Arial" w:cs="Arial"/>
          <w:noProof/>
          <w:lang w:eastAsia="de-DE"/>
        </w:rPr>
        <w:t>15. Juli 2020</w:t>
      </w:r>
      <w:r w:rsidR="000C54EE">
        <w:rPr>
          <w:rFonts w:ascii="Arial" w:eastAsia="Times New Roman" w:hAnsi="Arial" w:cs="Arial"/>
          <w:lang w:eastAsia="de-DE"/>
        </w:rPr>
        <w:fldChar w:fldCharType="end"/>
      </w:r>
      <w:r w:rsidR="000C54EE">
        <w:rPr>
          <w:rFonts w:ascii="Arial" w:eastAsia="Times New Roman" w:hAnsi="Arial" w:cs="Arial"/>
          <w:lang w:eastAsia="de-DE"/>
        </w:rPr>
        <w:t xml:space="preserve"> </w:t>
      </w:r>
      <w:r w:rsidR="0052054C" w:rsidRPr="00633E3A">
        <w:rPr>
          <w:rFonts w:ascii="Arial" w:eastAsia="Times New Roman" w:hAnsi="Arial" w:cs="Arial"/>
          <w:lang w:eastAsia="de-DE"/>
        </w:rPr>
        <w:t>–</w:t>
      </w:r>
      <w:r w:rsidR="001B5359">
        <w:rPr>
          <w:rFonts w:ascii="Arial" w:eastAsia="Times New Roman" w:hAnsi="Arial" w:cs="Arial"/>
          <w:lang w:eastAsia="de-DE"/>
        </w:rPr>
        <w:t xml:space="preserve"> </w:t>
      </w:r>
      <w:r w:rsidR="00380F8B" w:rsidRPr="00380F8B">
        <w:rPr>
          <w:rFonts w:ascii="Arial" w:eastAsia="Times New Roman" w:hAnsi="Arial" w:cs="Arial"/>
          <w:bCs/>
          <w:lang w:eastAsia="de-DE"/>
        </w:rPr>
        <w:t xml:space="preserve">Mit der Verankerung </w:t>
      </w:r>
      <w:r w:rsidR="00277E8B">
        <w:rPr>
          <w:rFonts w:ascii="Arial" w:eastAsia="Times New Roman" w:hAnsi="Arial" w:cs="Arial"/>
          <w:bCs/>
          <w:lang w:eastAsia="de-DE"/>
        </w:rPr>
        <w:t xml:space="preserve">von </w:t>
      </w:r>
      <w:r w:rsidR="007B5659">
        <w:rPr>
          <w:rFonts w:ascii="Arial" w:eastAsia="Times New Roman" w:hAnsi="Arial" w:cs="Arial"/>
          <w:bCs/>
          <w:lang w:eastAsia="de-DE"/>
        </w:rPr>
        <w:t>S</w:t>
      </w:r>
      <w:r w:rsidR="00380F8B" w:rsidRPr="00380F8B">
        <w:rPr>
          <w:rFonts w:ascii="Arial" w:eastAsia="Times New Roman" w:hAnsi="Arial" w:cs="Arial"/>
          <w:bCs/>
          <w:lang w:eastAsia="de-DE"/>
        </w:rPr>
        <w:t>chutzkonzept</w:t>
      </w:r>
      <w:r w:rsidR="00277E8B">
        <w:rPr>
          <w:rFonts w:ascii="Arial" w:eastAsia="Times New Roman" w:hAnsi="Arial" w:cs="Arial"/>
          <w:bCs/>
          <w:lang w:eastAsia="de-DE"/>
        </w:rPr>
        <w:t>en</w:t>
      </w:r>
      <w:r w:rsidR="00380F8B" w:rsidRPr="00380F8B">
        <w:rPr>
          <w:rFonts w:ascii="Arial" w:eastAsia="Times New Roman" w:hAnsi="Arial" w:cs="Arial"/>
          <w:bCs/>
          <w:lang w:eastAsia="de-DE"/>
        </w:rPr>
        <w:t xml:space="preserve"> </w:t>
      </w:r>
      <w:r w:rsidR="00277E8B">
        <w:rPr>
          <w:rFonts w:ascii="Arial" w:eastAsia="Times New Roman" w:hAnsi="Arial" w:cs="Arial"/>
          <w:bCs/>
          <w:lang w:eastAsia="de-DE"/>
        </w:rPr>
        <w:t xml:space="preserve">für Kinder und Jugendliche </w:t>
      </w:r>
      <w:r w:rsidR="00380F8B" w:rsidRPr="00380F8B">
        <w:rPr>
          <w:rFonts w:ascii="Arial" w:eastAsia="Times New Roman" w:hAnsi="Arial" w:cs="Arial"/>
          <w:bCs/>
          <w:lang w:eastAsia="de-DE"/>
        </w:rPr>
        <w:t>in de</w:t>
      </w:r>
      <w:r w:rsidR="007B5659">
        <w:rPr>
          <w:rFonts w:ascii="Arial" w:eastAsia="Times New Roman" w:hAnsi="Arial" w:cs="Arial"/>
          <w:bCs/>
          <w:lang w:eastAsia="de-DE"/>
        </w:rPr>
        <w:t>r</w:t>
      </w:r>
      <w:r w:rsidR="00380F8B" w:rsidRPr="00380F8B">
        <w:rPr>
          <w:rFonts w:ascii="Arial" w:eastAsia="Times New Roman" w:hAnsi="Arial" w:cs="Arial"/>
          <w:bCs/>
          <w:lang w:eastAsia="de-DE"/>
        </w:rPr>
        <w:t xml:space="preserve"> Qualitäts</w:t>
      </w:r>
      <w:r w:rsidR="007B5659">
        <w:rPr>
          <w:rFonts w:ascii="Arial" w:eastAsia="Times New Roman" w:hAnsi="Arial" w:cs="Arial"/>
          <w:bCs/>
          <w:lang w:eastAsia="de-DE"/>
        </w:rPr>
        <w:t>management-R</w:t>
      </w:r>
      <w:r w:rsidR="00380F8B" w:rsidRPr="00380F8B">
        <w:rPr>
          <w:rFonts w:ascii="Arial" w:eastAsia="Times New Roman" w:hAnsi="Arial" w:cs="Arial"/>
          <w:bCs/>
          <w:lang w:eastAsia="de-DE"/>
        </w:rPr>
        <w:t xml:space="preserve">ichtlinie des Gemeinsamen Bundesausschusses </w:t>
      </w:r>
      <w:r w:rsidR="00CC6753">
        <w:rPr>
          <w:rFonts w:ascii="Arial" w:eastAsia="Times New Roman" w:hAnsi="Arial" w:cs="Arial"/>
          <w:bCs/>
          <w:lang w:eastAsia="de-DE"/>
        </w:rPr>
        <w:t xml:space="preserve">(G-BA) </w:t>
      </w:r>
      <w:r w:rsidR="00380F8B" w:rsidRPr="00380F8B">
        <w:rPr>
          <w:rFonts w:ascii="Arial" w:eastAsia="Times New Roman" w:hAnsi="Arial" w:cs="Arial"/>
          <w:bCs/>
          <w:lang w:eastAsia="de-DE"/>
        </w:rPr>
        <w:t xml:space="preserve">wird der Bedeutung des Kinderschutzes Rechnung getragen. Kliniken, aber auch </w:t>
      </w:r>
      <w:r w:rsidR="005F6C2B">
        <w:rPr>
          <w:rFonts w:ascii="Arial" w:eastAsia="Times New Roman" w:hAnsi="Arial" w:cs="Arial"/>
          <w:bCs/>
          <w:lang w:eastAsia="de-DE"/>
        </w:rPr>
        <w:t>niedergelassene Ärzte und Zahnärzte</w:t>
      </w:r>
      <w:r w:rsidR="00380F8B" w:rsidRPr="00380F8B">
        <w:rPr>
          <w:rFonts w:ascii="Arial" w:eastAsia="Times New Roman" w:hAnsi="Arial" w:cs="Arial"/>
          <w:bCs/>
          <w:lang w:eastAsia="de-DE"/>
        </w:rPr>
        <w:t xml:space="preserve"> </w:t>
      </w:r>
      <w:r w:rsidR="005F6C2B" w:rsidRPr="005F6C2B">
        <w:rPr>
          <w:rFonts w:ascii="Arial" w:eastAsia="Times New Roman" w:hAnsi="Arial" w:cs="Arial"/>
          <w:bCs/>
          <w:lang w:eastAsia="de-DE"/>
        </w:rPr>
        <w:t xml:space="preserve">müssen sich </w:t>
      </w:r>
      <w:r w:rsidR="005F6C2B">
        <w:rPr>
          <w:rFonts w:ascii="Arial" w:eastAsia="Times New Roman" w:hAnsi="Arial" w:cs="Arial"/>
          <w:bCs/>
          <w:lang w:eastAsia="de-DE"/>
        </w:rPr>
        <w:t xml:space="preserve">nunmehr </w:t>
      </w:r>
      <w:r w:rsidR="005F6C2B" w:rsidRPr="005F6C2B">
        <w:rPr>
          <w:rFonts w:ascii="Arial" w:eastAsia="Times New Roman" w:hAnsi="Arial" w:cs="Arial"/>
          <w:bCs/>
          <w:lang w:eastAsia="de-DE"/>
        </w:rPr>
        <w:t>gezielt mit Prävention</w:t>
      </w:r>
      <w:r w:rsidR="005F6C2B">
        <w:rPr>
          <w:rFonts w:ascii="Arial" w:eastAsia="Times New Roman" w:hAnsi="Arial" w:cs="Arial"/>
          <w:bCs/>
          <w:lang w:eastAsia="de-DE"/>
        </w:rPr>
        <w:t xml:space="preserve"> u</w:t>
      </w:r>
      <w:r w:rsidR="005F6C2B" w:rsidRPr="005F6C2B">
        <w:rPr>
          <w:rFonts w:ascii="Arial" w:eastAsia="Times New Roman" w:hAnsi="Arial" w:cs="Arial"/>
          <w:bCs/>
          <w:lang w:eastAsia="de-DE"/>
        </w:rPr>
        <w:t xml:space="preserve">nd </w:t>
      </w:r>
      <w:r w:rsidR="005F6C2B">
        <w:rPr>
          <w:rFonts w:ascii="Arial" w:eastAsia="Times New Roman" w:hAnsi="Arial" w:cs="Arial"/>
          <w:bCs/>
          <w:lang w:eastAsia="de-DE"/>
        </w:rPr>
        <w:t xml:space="preserve">Maßnahmen </w:t>
      </w:r>
      <w:r w:rsidR="005F6C2B" w:rsidRPr="005F6C2B">
        <w:rPr>
          <w:rFonts w:ascii="Arial" w:eastAsia="Times New Roman" w:hAnsi="Arial" w:cs="Arial"/>
          <w:bCs/>
          <w:lang w:eastAsia="de-DE"/>
        </w:rPr>
        <w:t xml:space="preserve">bei (sexueller) Gewalt und Missbrauch </w:t>
      </w:r>
      <w:r w:rsidR="005F6C2B">
        <w:rPr>
          <w:rFonts w:ascii="Arial" w:eastAsia="Times New Roman" w:hAnsi="Arial" w:cs="Arial"/>
          <w:bCs/>
          <w:lang w:eastAsia="de-DE"/>
        </w:rPr>
        <w:t>befassen</w:t>
      </w:r>
      <w:r w:rsidR="005F6C2B" w:rsidRPr="005F6C2B">
        <w:rPr>
          <w:rFonts w:ascii="Arial" w:eastAsia="Times New Roman" w:hAnsi="Arial" w:cs="Arial"/>
          <w:bCs/>
          <w:lang w:eastAsia="de-DE"/>
        </w:rPr>
        <w:t>.</w:t>
      </w:r>
      <w:r w:rsidR="00380F8B" w:rsidRPr="00380F8B">
        <w:rPr>
          <w:rFonts w:ascii="Arial" w:eastAsia="Times New Roman" w:hAnsi="Arial" w:cs="Arial"/>
          <w:bCs/>
          <w:lang w:eastAsia="de-DE"/>
        </w:rPr>
        <w:t xml:space="preserve"> </w:t>
      </w:r>
      <w:r w:rsidR="00393DAA">
        <w:rPr>
          <w:rFonts w:ascii="Arial" w:eastAsia="Times New Roman" w:hAnsi="Arial" w:cs="Arial"/>
          <w:bCs/>
          <w:lang w:eastAsia="de-DE"/>
        </w:rPr>
        <w:t xml:space="preserve">Mit diesem Beschluss </w:t>
      </w:r>
      <w:r w:rsidR="00196ED9">
        <w:rPr>
          <w:rFonts w:ascii="Arial" w:eastAsia="Times New Roman" w:hAnsi="Arial" w:cs="Arial"/>
          <w:bCs/>
          <w:lang w:eastAsia="de-DE"/>
        </w:rPr>
        <w:t xml:space="preserve">folgt </w:t>
      </w:r>
      <w:r w:rsidR="00393DAA">
        <w:rPr>
          <w:rFonts w:ascii="Arial" w:eastAsia="Times New Roman" w:hAnsi="Arial" w:cs="Arial"/>
          <w:bCs/>
          <w:lang w:eastAsia="de-DE"/>
        </w:rPr>
        <w:t xml:space="preserve">der G-BA einem </w:t>
      </w:r>
      <w:r w:rsidR="00196ED9">
        <w:rPr>
          <w:rFonts w:ascii="Arial" w:eastAsia="Times New Roman" w:hAnsi="Arial" w:cs="Arial"/>
          <w:bCs/>
          <w:lang w:eastAsia="de-DE"/>
        </w:rPr>
        <w:t xml:space="preserve">Antrag der Deutschen Krankenhausgesellschaft. </w:t>
      </w:r>
      <w:r w:rsidR="00380F8B" w:rsidRPr="00380F8B">
        <w:rPr>
          <w:rFonts w:ascii="Arial" w:eastAsia="Times New Roman" w:hAnsi="Arial" w:cs="Arial"/>
          <w:bCs/>
          <w:lang w:eastAsia="de-DE"/>
        </w:rPr>
        <w:t xml:space="preserve">Diese </w:t>
      </w:r>
      <w:r w:rsidR="005F6C2B">
        <w:rPr>
          <w:rFonts w:ascii="Arial" w:eastAsia="Times New Roman" w:hAnsi="Arial" w:cs="Arial"/>
          <w:bCs/>
          <w:lang w:eastAsia="de-DE"/>
        </w:rPr>
        <w:t>Initiative</w:t>
      </w:r>
      <w:r w:rsidR="00380F8B" w:rsidRPr="00380F8B">
        <w:rPr>
          <w:rFonts w:ascii="Arial" w:eastAsia="Times New Roman" w:hAnsi="Arial" w:cs="Arial"/>
          <w:bCs/>
          <w:lang w:eastAsia="de-DE"/>
        </w:rPr>
        <w:t xml:space="preserve"> </w:t>
      </w:r>
      <w:r w:rsidR="00CC6753">
        <w:rPr>
          <w:rFonts w:ascii="Arial" w:eastAsia="Times New Roman" w:hAnsi="Arial" w:cs="Arial"/>
          <w:bCs/>
          <w:lang w:eastAsia="de-DE"/>
        </w:rPr>
        <w:t>hat</w:t>
      </w:r>
      <w:r w:rsidR="00196ED9">
        <w:rPr>
          <w:rFonts w:ascii="Arial" w:eastAsia="Times New Roman" w:hAnsi="Arial" w:cs="Arial"/>
          <w:bCs/>
          <w:lang w:eastAsia="de-DE"/>
        </w:rPr>
        <w:t>te</w:t>
      </w:r>
      <w:r w:rsidR="00CC6753">
        <w:rPr>
          <w:rFonts w:ascii="Arial" w:eastAsia="Times New Roman" w:hAnsi="Arial" w:cs="Arial"/>
          <w:bCs/>
          <w:lang w:eastAsia="de-DE"/>
        </w:rPr>
        <w:t xml:space="preserve"> die</w:t>
      </w:r>
      <w:r w:rsidR="00380F8B" w:rsidRPr="00380F8B">
        <w:rPr>
          <w:rFonts w:ascii="Arial" w:eastAsia="Times New Roman" w:hAnsi="Arial" w:cs="Arial"/>
          <w:bCs/>
          <w:lang w:eastAsia="de-DE"/>
        </w:rPr>
        <w:t xml:space="preserve"> Deutsche Krankenhausgesellschaft im Sommer 2019 bei einem gemeinsamen Kongress mit dem Unabhängigen Beauftragten für Fragen des sexuellen Kindesmissbrauchs der Bundesregierung </w:t>
      </w:r>
      <w:r w:rsidR="00380F8B">
        <w:rPr>
          <w:rFonts w:ascii="Arial" w:eastAsia="Times New Roman" w:hAnsi="Arial" w:cs="Arial"/>
          <w:bCs/>
          <w:lang w:eastAsia="de-DE"/>
        </w:rPr>
        <w:t xml:space="preserve">(UBKSM) </w:t>
      </w:r>
      <w:r w:rsidR="00196ED9">
        <w:rPr>
          <w:rFonts w:ascii="Arial" w:eastAsia="Times New Roman" w:hAnsi="Arial" w:cs="Arial"/>
          <w:bCs/>
          <w:lang w:eastAsia="de-DE"/>
        </w:rPr>
        <w:t>angekündigt</w:t>
      </w:r>
      <w:r w:rsidR="00380F8B" w:rsidRPr="00380F8B">
        <w:rPr>
          <w:rFonts w:ascii="Arial" w:eastAsia="Times New Roman" w:hAnsi="Arial" w:cs="Arial"/>
          <w:bCs/>
          <w:lang w:eastAsia="de-DE"/>
        </w:rPr>
        <w:t xml:space="preserve">. „Für uns war es unabdingbar, dem Thema Kinderschutz eine besondere Rolle und Bedeutung beizumessen. Deshalb </w:t>
      </w:r>
      <w:r w:rsidR="00875AD5">
        <w:rPr>
          <w:rFonts w:ascii="Arial" w:eastAsia="Times New Roman" w:hAnsi="Arial" w:cs="Arial"/>
          <w:bCs/>
          <w:lang w:eastAsia="de-DE"/>
        </w:rPr>
        <w:t>ha</w:t>
      </w:r>
      <w:r w:rsidR="007A2970">
        <w:rPr>
          <w:rFonts w:ascii="Arial" w:eastAsia="Times New Roman" w:hAnsi="Arial" w:cs="Arial"/>
          <w:bCs/>
          <w:lang w:eastAsia="de-DE"/>
        </w:rPr>
        <w:t>t die DKG sich</w:t>
      </w:r>
      <w:r w:rsidR="00875AD5">
        <w:rPr>
          <w:rFonts w:ascii="Arial" w:eastAsia="Times New Roman" w:hAnsi="Arial" w:cs="Arial"/>
          <w:bCs/>
          <w:lang w:eastAsia="de-DE"/>
        </w:rPr>
        <w:t xml:space="preserve"> </w:t>
      </w:r>
      <w:r w:rsidR="00277E8B">
        <w:rPr>
          <w:rFonts w:ascii="Arial" w:eastAsia="Times New Roman" w:hAnsi="Arial" w:cs="Arial"/>
          <w:bCs/>
          <w:lang w:eastAsia="de-DE"/>
        </w:rPr>
        <w:t xml:space="preserve">dafür </w:t>
      </w:r>
      <w:r w:rsidR="00875AD5">
        <w:rPr>
          <w:rFonts w:ascii="Arial" w:eastAsia="Times New Roman" w:hAnsi="Arial" w:cs="Arial"/>
          <w:bCs/>
          <w:lang w:eastAsia="de-DE"/>
        </w:rPr>
        <w:t>eingesetzt</w:t>
      </w:r>
      <w:r w:rsidR="00277E8B">
        <w:rPr>
          <w:rFonts w:ascii="Arial" w:eastAsia="Times New Roman" w:hAnsi="Arial" w:cs="Arial"/>
          <w:bCs/>
          <w:lang w:eastAsia="de-DE"/>
        </w:rPr>
        <w:t>,</w:t>
      </w:r>
      <w:r w:rsidR="00380F8B" w:rsidRPr="00380F8B">
        <w:rPr>
          <w:rFonts w:ascii="Arial" w:eastAsia="Times New Roman" w:hAnsi="Arial" w:cs="Arial"/>
          <w:bCs/>
          <w:lang w:eastAsia="de-DE"/>
        </w:rPr>
        <w:t xml:space="preserve"> </w:t>
      </w:r>
      <w:r w:rsidR="00E31321">
        <w:rPr>
          <w:rFonts w:ascii="Arial" w:eastAsia="Times New Roman" w:hAnsi="Arial" w:cs="Arial"/>
          <w:bCs/>
          <w:lang w:eastAsia="de-DE"/>
        </w:rPr>
        <w:t>dass</w:t>
      </w:r>
      <w:r w:rsidR="00380F8B" w:rsidRPr="00380F8B">
        <w:rPr>
          <w:rFonts w:ascii="Arial" w:eastAsia="Times New Roman" w:hAnsi="Arial" w:cs="Arial"/>
          <w:bCs/>
          <w:lang w:eastAsia="de-DE"/>
        </w:rPr>
        <w:t xml:space="preserve"> </w:t>
      </w:r>
      <w:r w:rsidR="00E31321">
        <w:rPr>
          <w:rFonts w:ascii="Arial" w:eastAsia="Times New Roman" w:hAnsi="Arial" w:cs="Arial"/>
          <w:bCs/>
          <w:lang w:eastAsia="de-DE"/>
        </w:rPr>
        <w:t xml:space="preserve">die </w:t>
      </w:r>
      <w:r w:rsidR="00380F8B" w:rsidRPr="00380F8B">
        <w:rPr>
          <w:rFonts w:ascii="Arial" w:eastAsia="Times New Roman" w:hAnsi="Arial" w:cs="Arial"/>
          <w:bCs/>
          <w:lang w:eastAsia="de-DE"/>
        </w:rPr>
        <w:t xml:space="preserve">Schutzkonzepte </w:t>
      </w:r>
      <w:r w:rsidR="00E31321">
        <w:rPr>
          <w:rFonts w:ascii="Arial" w:eastAsia="Times New Roman" w:hAnsi="Arial" w:cs="Arial"/>
          <w:bCs/>
          <w:lang w:eastAsia="de-DE"/>
        </w:rPr>
        <w:t>Bestandteil der Qualitätssicherungsmaßnahmen werden</w:t>
      </w:r>
      <w:r w:rsidR="00380F8B" w:rsidRPr="00380F8B">
        <w:rPr>
          <w:rFonts w:ascii="Arial" w:eastAsia="Times New Roman" w:hAnsi="Arial" w:cs="Arial"/>
          <w:bCs/>
          <w:lang w:eastAsia="de-DE"/>
        </w:rPr>
        <w:t xml:space="preserve">. </w:t>
      </w:r>
      <w:r w:rsidR="00CC6753">
        <w:rPr>
          <w:rFonts w:ascii="Arial" w:eastAsia="Times New Roman" w:hAnsi="Arial" w:cs="Arial"/>
          <w:bCs/>
          <w:lang w:eastAsia="de-DE"/>
        </w:rPr>
        <w:t>Es</w:t>
      </w:r>
      <w:r w:rsidR="00380F8B" w:rsidRPr="00380F8B">
        <w:rPr>
          <w:rFonts w:ascii="Arial" w:eastAsia="Times New Roman" w:hAnsi="Arial" w:cs="Arial"/>
          <w:bCs/>
          <w:lang w:eastAsia="de-DE"/>
        </w:rPr>
        <w:t xml:space="preserve"> ist ein wichtiger Schritt, dass </w:t>
      </w:r>
      <w:r w:rsidR="00CC6753">
        <w:rPr>
          <w:rFonts w:ascii="Arial" w:eastAsia="Times New Roman" w:hAnsi="Arial" w:cs="Arial"/>
          <w:bCs/>
          <w:lang w:eastAsia="de-DE"/>
        </w:rPr>
        <w:t xml:space="preserve">der G-BA </w:t>
      </w:r>
      <w:r w:rsidR="00380F8B" w:rsidRPr="00380F8B">
        <w:rPr>
          <w:rFonts w:ascii="Arial" w:eastAsia="Times New Roman" w:hAnsi="Arial" w:cs="Arial"/>
          <w:bCs/>
          <w:lang w:eastAsia="de-DE"/>
        </w:rPr>
        <w:t>dies nun für Krankenhäuser</w:t>
      </w:r>
      <w:r w:rsidR="00CB568C">
        <w:rPr>
          <w:rFonts w:ascii="Arial" w:eastAsia="Times New Roman" w:hAnsi="Arial" w:cs="Arial"/>
          <w:bCs/>
          <w:lang w:eastAsia="de-DE"/>
        </w:rPr>
        <w:t>,</w:t>
      </w:r>
      <w:r w:rsidR="00380F8B" w:rsidRPr="00380F8B">
        <w:rPr>
          <w:rFonts w:ascii="Arial" w:eastAsia="Times New Roman" w:hAnsi="Arial" w:cs="Arial"/>
          <w:bCs/>
          <w:lang w:eastAsia="de-DE"/>
        </w:rPr>
        <w:t xml:space="preserve"> aber auch für </w:t>
      </w:r>
      <w:r w:rsidR="00277E8B">
        <w:rPr>
          <w:rFonts w:ascii="Arial" w:eastAsia="Times New Roman" w:hAnsi="Arial" w:cs="Arial"/>
          <w:bCs/>
          <w:lang w:eastAsia="de-DE"/>
        </w:rPr>
        <w:t xml:space="preserve">alle </w:t>
      </w:r>
      <w:r w:rsidR="00380F8B" w:rsidRPr="00380F8B">
        <w:rPr>
          <w:rFonts w:ascii="Arial" w:eastAsia="Times New Roman" w:hAnsi="Arial" w:cs="Arial"/>
          <w:bCs/>
          <w:lang w:eastAsia="de-DE"/>
        </w:rPr>
        <w:t>andere</w:t>
      </w:r>
      <w:r w:rsidR="00277E8B">
        <w:rPr>
          <w:rFonts w:ascii="Arial" w:eastAsia="Times New Roman" w:hAnsi="Arial" w:cs="Arial"/>
          <w:bCs/>
          <w:lang w:eastAsia="de-DE"/>
        </w:rPr>
        <w:t>n</w:t>
      </w:r>
      <w:r w:rsidR="00380F8B" w:rsidRPr="00380F8B">
        <w:rPr>
          <w:rFonts w:ascii="Arial" w:eastAsia="Times New Roman" w:hAnsi="Arial" w:cs="Arial"/>
          <w:bCs/>
          <w:lang w:eastAsia="de-DE"/>
        </w:rPr>
        <w:t xml:space="preserve"> Ge</w:t>
      </w:r>
      <w:r w:rsidR="00380F8B">
        <w:rPr>
          <w:rFonts w:ascii="Arial" w:eastAsia="Times New Roman" w:hAnsi="Arial" w:cs="Arial"/>
          <w:bCs/>
          <w:lang w:eastAsia="de-DE"/>
        </w:rPr>
        <w:t>sundheitse</w:t>
      </w:r>
      <w:r w:rsidR="00380F8B" w:rsidRPr="00380F8B">
        <w:rPr>
          <w:rFonts w:ascii="Arial" w:eastAsia="Times New Roman" w:hAnsi="Arial" w:cs="Arial"/>
          <w:bCs/>
          <w:lang w:eastAsia="de-DE"/>
        </w:rPr>
        <w:t>inrichtung</w:t>
      </w:r>
      <w:r w:rsidR="00380F8B">
        <w:rPr>
          <w:rFonts w:ascii="Arial" w:eastAsia="Times New Roman" w:hAnsi="Arial" w:cs="Arial"/>
          <w:bCs/>
          <w:lang w:eastAsia="de-DE"/>
        </w:rPr>
        <w:t>en</w:t>
      </w:r>
      <w:r w:rsidR="00380F8B" w:rsidRPr="00380F8B">
        <w:rPr>
          <w:rFonts w:ascii="Arial" w:eastAsia="Times New Roman" w:hAnsi="Arial" w:cs="Arial"/>
          <w:bCs/>
          <w:lang w:eastAsia="de-DE"/>
        </w:rPr>
        <w:t xml:space="preserve"> </w:t>
      </w:r>
      <w:r w:rsidR="00CC6753">
        <w:rPr>
          <w:rFonts w:ascii="Arial" w:eastAsia="Times New Roman" w:hAnsi="Arial" w:cs="Arial"/>
          <w:bCs/>
          <w:lang w:eastAsia="de-DE"/>
        </w:rPr>
        <w:t>beschlossen hat</w:t>
      </w:r>
      <w:r w:rsidR="00380F8B" w:rsidRPr="00380F8B">
        <w:rPr>
          <w:rFonts w:ascii="Arial" w:eastAsia="Times New Roman" w:hAnsi="Arial" w:cs="Arial"/>
          <w:bCs/>
          <w:lang w:eastAsia="de-DE"/>
        </w:rPr>
        <w:t>“</w:t>
      </w:r>
      <w:r w:rsidR="00CC6753">
        <w:rPr>
          <w:rFonts w:ascii="Arial" w:eastAsia="Times New Roman" w:hAnsi="Arial" w:cs="Arial"/>
          <w:bCs/>
          <w:lang w:eastAsia="de-DE"/>
        </w:rPr>
        <w:t>,</w:t>
      </w:r>
      <w:r w:rsidR="00380F8B" w:rsidRPr="00380F8B">
        <w:rPr>
          <w:rFonts w:ascii="Arial" w:eastAsia="Times New Roman" w:hAnsi="Arial" w:cs="Arial"/>
          <w:bCs/>
          <w:lang w:eastAsia="de-DE"/>
        </w:rPr>
        <w:t xml:space="preserve"> e</w:t>
      </w:r>
      <w:r w:rsidR="0021308A" w:rsidRPr="00380F8B">
        <w:rPr>
          <w:rFonts w:ascii="Arial" w:eastAsia="Times New Roman" w:hAnsi="Arial" w:cs="Arial"/>
          <w:lang w:eastAsia="de-DE"/>
        </w:rPr>
        <w:t>rklärte DKG-Hauptgeschäftsführer Georg Baum.</w:t>
      </w:r>
    </w:p>
    <w:p w:rsidR="0021308A" w:rsidRPr="00380F8B" w:rsidRDefault="0021308A" w:rsidP="001B5359">
      <w:pPr>
        <w:spacing w:after="0" w:line="340" w:lineRule="atLeast"/>
        <w:ind w:right="2268"/>
        <w:jc w:val="both"/>
        <w:rPr>
          <w:rFonts w:ascii="Arial" w:eastAsia="Times New Roman" w:hAnsi="Arial" w:cs="Arial"/>
          <w:lang w:eastAsia="de-DE"/>
        </w:rPr>
      </w:pPr>
    </w:p>
    <w:p w:rsidR="00B362E5" w:rsidRDefault="004328D3" w:rsidP="004328D3">
      <w:pPr>
        <w:spacing w:line="340" w:lineRule="atLeast"/>
        <w:ind w:right="2268"/>
        <w:jc w:val="both"/>
        <w:rPr>
          <w:rFonts w:ascii="Arial" w:eastAsia="Times New Roman" w:hAnsi="Arial" w:cs="Arial"/>
          <w:bCs/>
          <w:lang w:eastAsia="de-DE"/>
        </w:rPr>
      </w:pPr>
      <w:r>
        <w:rPr>
          <w:rFonts w:ascii="Arial" w:eastAsia="Times New Roman" w:hAnsi="Arial" w:cs="Arial"/>
          <w:bCs/>
          <w:lang w:eastAsia="de-DE"/>
        </w:rPr>
        <w:t>In der Qualitäts</w:t>
      </w:r>
      <w:r w:rsidR="005F6C2B">
        <w:rPr>
          <w:rFonts w:ascii="Arial" w:eastAsia="Times New Roman" w:hAnsi="Arial" w:cs="Arial"/>
          <w:bCs/>
          <w:lang w:eastAsia="de-DE"/>
        </w:rPr>
        <w:t>management-R</w:t>
      </w:r>
      <w:r>
        <w:rPr>
          <w:rFonts w:ascii="Arial" w:eastAsia="Times New Roman" w:hAnsi="Arial" w:cs="Arial"/>
          <w:bCs/>
          <w:lang w:eastAsia="de-DE"/>
        </w:rPr>
        <w:t xml:space="preserve">ichtlinie wird </w:t>
      </w:r>
      <w:r w:rsidR="005F6C2B">
        <w:rPr>
          <w:rFonts w:ascii="Arial" w:eastAsia="Times New Roman" w:hAnsi="Arial" w:cs="Arial"/>
          <w:bCs/>
          <w:lang w:eastAsia="de-DE"/>
        </w:rPr>
        <w:t xml:space="preserve">mit dem heutigen Beschluss des G-BA </w:t>
      </w:r>
      <w:r>
        <w:rPr>
          <w:rFonts w:ascii="Arial" w:eastAsia="Times New Roman" w:hAnsi="Arial" w:cs="Arial"/>
          <w:bCs/>
          <w:lang w:eastAsia="de-DE"/>
        </w:rPr>
        <w:t>das Ziel verankert</w:t>
      </w:r>
      <w:r w:rsidRPr="004328D3">
        <w:rPr>
          <w:rFonts w:ascii="Arial" w:eastAsia="Times New Roman" w:hAnsi="Arial" w:cs="Arial"/>
          <w:bCs/>
          <w:lang w:eastAsia="de-DE"/>
        </w:rPr>
        <w:t>, Missbrauch und Gewalt</w:t>
      </w:r>
      <w:r w:rsidR="00CC6753">
        <w:rPr>
          <w:rFonts w:ascii="Arial" w:eastAsia="Times New Roman" w:hAnsi="Arial" w:cs="Arial"/>
          <w:bCs/>
          <w:lang w:eastAsia="de-DE"/>
        </w:rPr>
        <w:t>,</w:t>
      </w:r>
      <w:r w:rsidRPr="004328D3">
        <w:rPr>
          <w:rFonts w:ascii="Arial" w:eastAsia="Times New Roman" w:hAnsi="Arial" w:cs="Arial"/>
          <w:bCs/>
          <w:lang w:eastAsia="de-DE"/>
        </w:rPr>
        <w:t xml:space="preserve"> insbesondere gegenüber vulnerablen Patientengruppen wie Kindern</w:t>
      </w:r>
      <w:r w:rsidR="00CC6753">
        <w:rPr>
          <w:rFonts w:ascii="Arial" w:eastAsia="Times New Roman" w:hAnsi="Arial" w:cs="Arial"/>
          <w:bCs/>
          <w:lang w:eastAsia="de-DE"/>
        </w:rPr>
        <w:t xml:space="preserve">, </w:t>
      </w:r>
      <w:r w:rsidRPr="004328D3">
        <w:rPr>
          <w:rFonts w:ascii="Arial" w:eastAsia="Times New Roman" w:hAnsi="Arial" w:cs="Arial"/>
          <w:bCs/>
          <w:lang w:eastAsia="de-DE"/>
        </w:rPr>
        <w:t xml:space="preserve">Jugendlichen </w:t>
      </w:r>
      <w:r w:rsidR="00CC6753">
        <w:rPr>
          <w:rFonts w:ascii="Arial" w:eastAsia="Times New Roman" w:hAnsi="Arial" w:cs="Arial"/>
          <w:bCs/>
          <w:lang w:eastAsia="de-DE"/>
        </w:rPr>
        <w:t xml:space="preserve">und </w:t>
      </w:r>
      <w:r w:rsidRPr="004328D3">
        <w:rPr>
          <w:rFonts w:ascii="Arial" w:eastAsia="Times New Roman" w:hAnsi="Arial" w:cs="Arial"/>
          <w:bCs/>
          <w:lang w:eastAsia="de-DE"/>
        </w:rPr>
        <w:t>hilfsbedürftigen Personen vorzubeugen, zu erkennen, adäquat darauf zu reagieren und innerhalb der Einrichtung zu verhindern.</w:t>
      </w:r>
      <w:r>
        <w:rPr>
          <w:rFonts w:ascii="Arial" w:eastAsia="Times New Roman" w:hAnsi="Arial" w:cs="Arial"/>
          <w:bCs/>
          <w:lang w:eastAsia="de-DE"/>
        </w:rPr>
        <w:t xml:space="preserve"> Das jeweilige Vorgehen wird an Einrichtungsgröße</w:t>
      </w:r>
      <w:r w:rsidR="00CC6753">
        <w:rPr>
          <w:rFonts w:ascii="Arial" w:eastAsia="Times New Roman" w:hAnsi="Arial" w:cs="Arial"/>
          <w:bCs/>
          <w:lang w:eastAsia="de-DE"/>
        </w:rPr>
        <w:t>,</w:t>
      </w:r>
      <w:r>
        <w:rPr>
          <w:rFonts w:ascii="Arial" w:eastAsia="Times New Roman" w:hAnsi="Arial" w:cs="Arial"/>
          <w:bCs/>
          <w:lang w:eastAsia="de-DE"/>
        </w:rPr>
        <w:t xml:space="preserve"> </w:t>
      </w:r>
      <w:r w:rsidRPr="004328D3">
        <w:rPr>
          <w:rFonts w:ascii="Arial" w:eastAsia="Times New Roman" w:hAnsi="Arial" w:cs="Arial"/>
          <w:bCs/>
          <w:lang w:eastAsia="de-DE"/>
        </w:rPr>
        <w:t xml:space="preserve">Leistungsspektrum und </w:t>
      </w:r>
      <w:r w:rsidR="007A2970">
        <w:rPr>
          <w:rFonts w:ascii="Arial" w:eastAsia="Times New Roman" w:hAnsi="Arial" w:cs="Arial"/>
          <w:bCs/>
          <w:lang w:eastAsia="de-DE"/>
        </w:rPr>
        <w:t xml:space="preserve">die </w:t>
      </w:r>
      <w:r w:rsidRPr="004328D3">
        <w:rPr>
          <w:rFonts w:ascii="Arial" w:eastAsia="Times New Roman" w:hAnsi="Arial" w:cs="Arial"/>
          <w:bCs/>
          <w:lang w:eastAsia="de-DE"/>
        </w:rPr>
        <w:t xml:space="preserve">Patienten </w:t>
      </w:r>
      <w:r w:rsidR="007A2970">
        <w:rPr>
          <w:rFonts w:ascii="Arial" w:eastAsia="Times New Roman" w:hAnsi="Arial" w:cs="Arial"/>
          <w:bCs/>
          <w:lang w:eastAsia="de-DE"/>
        </w:rPr>
        <w:t>ausgerichtet</w:t>
      </w:r>
      <w:r w:rsidR="006D043B">
        <w:rPr>
          <w:rFonts w:ascii="Arial" w:eastAsia="Times New Roman" w:hAnsi="Arial" w:cs="Arial"/>
          <w:bCs/>
          <w:lang w:eastAsia="de-DE"/>
        </w:rPr>
        <w:t>,</w:t>
      </w:r>
      <w:r>
        <w:rPr>
          <w:rFonts w:ascii="Arial" w:eastAsia="Times New Roman" w:hAnsi="Arial" w:cs="Arial"/>
          <w:bCs/>
          <w:lang w:eastAsia="de-DE"/>
        </w:rPr>
        <w:t xml:space="preserve"> um so passgenaue </w:t>
      </w:r>
      <w:r w:rsidR="00B362E5">
        <w:rPr>
          <w:rFonts w:ascii="Arial" w:eastAsia="Times New Roman" w:hAnsi="Arial" w:cs="Arial"/>
          <w:bCs/>
          <w:lang w:eastAsia="de-DE"/>
        </w:rPr>
        <w:t>Lösungen für geeignete Maßnahmen</w:t>
      </w:r>
      <w:r>
        <w:rPr>
          <w:rFonts w:ascii="Arial" w:eastAsia="Times New Roman" w:hAnsi="Arial" w:cs="Arial"/>
          <w:bCs/>
          <w:lang w:eastAsia="de-DE"/>
        </w:rPr>
        <w:t xml:space="preserve"> und Sensibilisierung </w:t>
      </w:r>
      <w:r w:rsidR="00B362E5">
        <w:rPr>
          <w:rFonts w:ascii="Arial" w:eastAsia="Times New Roman" w:hAnsi="Arial" w:cs="Arial"/>
          <w:bCs/>
          <w:lang w:eastAsia="de-DE"/>
        </w:rPr>
        <w:t xml:space="preserve">der Teams </w:t>
      </w:r>
      <w:r>
        <w:rPr>
          <w:rFonts w:ascii="Arial" w:eastAsia="Times New Roman" w:hAnsi="Arial" w:cs="Arial"/>
          <w:bCs/>
          <w:lang w:eastAsia="de-DE"/>
        </w:rPr>
        <w:t xml:space="preserve">zu finden. </w:t>
      </w:r>
      <w:r w:rsidRPr="004328D3">
        <w:rPr>
          <w:rFonts w:ascii="Arial" w:eastAsia="Times New Roman" w:hAnsi="Arial" w:cs="Arial"/>
          <w:bCs/>
          <w:lang w:eastAsia="de-DE"/>
        </w:rPr>
        <w:t xml:space="preserve">Dies können u. a. sein: Informationsmaterialien, Kontaktadressen, Schulungen/Fortbildungen, Verhaltenskodizes, </w:t>
      </w:r>
      <w:r w:rsidRPr="004328D3">
        <w:rPr>
          <w:rFonts w:ascii="Arial" w:eastAsia="Times New Roman" w:hAnsi="Arial" w:cs="Arial"/>
          <w:bCs/>
          <w:lang w:eastAsia="de-DE"/>
        </w:rPr>
        <w:lastRenderedPageBreak/>
        <w:t xml:space="preserve">Handlungsempfehlungen/Interventionspläne oder umfassende Schutzkonzepte. </w:t>
      </w:r>
    </w:p>
    <w:p w:rsidR="00380F8B" w:rsidRPr="00380F8B" w:rsidRDefault="004328D3" w:rsidP="004328D3">
      <w:pPr>
        <w:spacing w:line="340" w:lineRule="atLeast"/>
        <w:ind w:right="2268"/>
        <w:jc w:val="both"/>
        <w:rPr>
          <w:rFonts w:ascii="Arial" w:eastAsia="Times New Roman" w:hAnsi="Arial" w:cs="Arial"/>
          <w:bCs/>
          <w:lang w:eastAsia="de-DE"/>
        </w:rPr>
      </w:pPr>
      <w:r w:rsidRPr="004328D3">
        <w:rPr>
          <w:rFonts w:ascii="Arial" w:eastAsia="Times New Roman" w:hAnsi="Arial" w:cs="Arial"/>
          <w:bCs/>
          <w:lang w:eastAsia="de-DE"/>
        </w:rPr>
        <w:t xml:space="preserve">Einrichtungen, die Kinder und Jugendliche versorgen, müssen sich gezielt mit der Prävention von und Intervention bei (sexueller) Gewalt und Missbrauch (Risiko- und Gefährdungsanalyse) befassen. </w:t>
      </w:r>
      <w:r>
        <w:rPr>
          <w:rFonts w:ascii="Arial" w:eastAsia="Times New Roman" w:hAnsi="Arial" w:cs="Arial"/>
          <w:bCs/>
          <w:lang w:eastAsia="de-DE"/>
        </w:rPr>
        <w:t>Auch in diesen Fällen wir</w:t>
      </w:r>
      <w:r w:rsidR="00CC6753">
        <w:rPr>
          <w:rFonts w:ascii="Arial" w:eastAsia="Times New Roman" w:hAnsi="Arial" w:cs="Arial"/>
          <w:bCs/>
          <w:lang w:eastAsia="de-DE"/>
        </w:rPr>
        <w:t>d</w:t>
      </w:r>
      <w:r>
        <w:rPr>
          <w:rFonts w:ascii="Arial" w:eastAsia="Times New Roman" w:hAnsi="Arial" w:cs="Arial"/>
          <w:bCs/>
          <w:lang w:eastAsia="de-DE"/>
        </w:rPr>
        <w:t xml:space="preserve"> nach </w:t>
      </w:r>
      <w:r w:rsidRPr="004328D3">
        <w:rPr>
          <w:rFonts w:ascii="Arial" w:eastAsia="Times New Roman" w:hAnsi="Arial" w:cs="Arial"/>
          <w:bCs/>
          <w:lang w:eastAsia="de-DE"/>
        </w:rPr>
        <w:t xml:space="preserve">Größe und Organisationsform der Einrichtung </w:t>
      </w:r>
      <w:r>
        <w:rPr>
          <w:rFonts w:ascii="Arial" w:eastAsia="Times New Roman" w:hAnsi="Arial" w:cs="Arial"/>
          <w:bCs/>
          <w:lang w:eastAsia="de-DE"/>
        </w:rPr>
        <w:t xml:space="preserve">abgeleitet, wie </w:t>
      </w:r>
      <w:r w:rsidRPr="004328D3">
        <w:rPr>
          <w:rFonts w:ascii="Arial" w:eastAsia="Times New Roman" w:hAnsi="Arial" w:cs="Arial"/>
          <w:bCs/>
          <w:lang w:eastAsia="de-DE"/>
        </w:rPr>
        <w:t>konkrete Schritte und Maßnahmen</w:t>
      </w:r>
      <w:r w:rsidR="00CC6753">
        <w:rPr>
          <w:rFonts w:ascii="Arial" w:eastAsia="Times New Roman" w:hAnsi="Arial" w:cs="Arial"/>
          <w:bCs/>
          <w:lang w:eastAsia="de-DE"/>
        </w:rPr>
        <w:t xml:space="preserve"> eines </w:t>
      </w:r>
      <w:r w:rsidRPr="004328D3">
        <w:rPr>
          <w:rFonts w:ascii="Arial" w:eastAsia="Times New Roman" w:hAnsi="Arial" w:cs="Arial"/>
          <w:bCs/>
          <w:lang w:eastAsia="de-DE"/>
        </w:rPr>
        <w:t>Schutzkonzept</w:t>
      </w:r>
      <w:r w:rsidR="00CC6753">
        <w:rPr>
          <w:rFonts w:ascii="Arial" w:eastAsia="Times New Roman" w:hAnsi="Arial" w:cs="Arial"/>
          <w:bCs/>
          <w:lang w:eastAsia="de-DE"/>
        </w:rPr>
        <w:t>s</w:t>
      </w:r>
      <w:r>
        <w:rPr>
          <w:rFonts w:ascii="Arial" w:eastAsia="Times New Roman" w:hAnsi="Arial" w:cs="Arial"/>
          <w:bCs/>
          <w:lang w:eastAsia="de-DE"/>
        </w:rPr>
        <w:t xml:space="preserve"> auszusehen haben</w:t>
      </w:r>
      <w:r w:rsidRPr="004328D3">
        <w:rPr>
          <w:rFonts w:ascii="Arial" w:eastAsia="Times New Roman" w:hAnsi="Arial" w:cs="Arial"/>
          <w:bCs/>
          <w:lang w:eastAsia="de-DE"/>
        </w:rPr>
        <w:t xml:space="preserve">. </w:t>
      </w:r>
      <w:r w:rsidR="002E01BC">
        <w:rPr>
          <w:rFonts w:ascii="Arial" w:eastAsia="Times New Roman" w:hAnsi="Arial" w:cs="Arial"/>
          <w:bCs/>
          <w:lang w:eastAsia="de-DE"/>
        </w:rPr>
        <w:t xml:space="preserve">Mit dem Beschluss </w:t>
      </w:r>
      <w:r w:rsidR="008B0D8B">
        <w:rPr>
          <w:rFonts w:ascii="Arial" w:eastAsia="Times New Roman" w:hAnsi="Arial" w:cs="Arial"/>
          <w:bCs/>
          <w:lang w:eastAsia="de-DE"/>
        </w:rPr>
        <w:t xml:space="preserve">des G-BA </w:t>
      </w:r>
      <w:r w:rsidR="00380F8B" w:rsidRPr="009B778D">
        <w:rPr>
          <w:rFonts w:ascii="Arial" w:eastAsia="Times New Roman" w:hAnsi="Arial" w:cs="Arial"/>
          <w:bCs/>
          <w:lang w:eastAsia="de-DE"/>
        </w:rPr>
        <w:t xml:space="preserve">setzt sich ein Prozess fort, der 2016 </w:t>
      </w:r>
      <w:bookmarkStart w:id="0" w:name="_GoBack"/>
      <w:bookmarkEnd w:id="0"/>
      <w:r w:rsidR="00380F8B" w:rsidRPr="009B778D">
        <w:rPr>
          <w:rFonts w:ascii="Arial" w:eastAsia="Times New Roman" w:hAnsi="Arial" w:cs="Arial"/>
          <w:bCs/>
          <w:lang w:eastAsia="de-DE"/>
        </w:rPr>
        <w:t xml:space="preserve">mit der Unterzeichnung </w:t>
      </w:r>
      <w:r w:rsidR="00CC6753">
        <w:rPr>
          <w:rFonts w:ascii="Arial" w:eastAsia="Times New Roman" w:hAnsi="Arial" w:cs="Arial"/>
          <w:bCs/>
          <w:lang w:eastAsia="de-DE"/>
        </w:rPr>
        <w:t>einer</w:t>
      </w:r>
      <w:r w:rsidR="00CC6753" w:rsidRPr="009B778D">
        <w:rPr>
          <w:rFonts w:ascii="Arial" w:eastAsia="Times New Roman" w:hAnsi="Arial" w:cs="Arial"/>
          <w:bCs/>
          <w:lang w:eastAsia="de-DE"/>
        </w:rPr>
        <w:t xml:space="preserve"> </w:t>
      </w:r>
      <w:r w:rsidR="00380F8B" w:rsidRPr="009B778D">
        <w:rPr>
          <w:rFonts w:ascii="Arial" w:eastAsia="Times New Roman" w:hAnsi="Arial" w:cs="Arial"/>
          <w:bCs/>
          <w:lang w:eastAsia="de-DE"/>
        </w:rPr>
        <w:t xml:space="preserve">Vereinbarung von DKG </w:t>
      </w:r>
      <w:r w:rsidR="00CC6753">
        <w:rPr>
          <w:rFonts w:ascii="Arial" w:eastAsia="Times New Roman" w:hAnsi="Arial" w:cs="Arial"/>
          <w:bCs/>
          <w:lang w:eastAsia="de-DE"/>
        </w:rPr>
        <w:t xml:space="preserve">und </w:t>
      </w:r>
      <w:r w:rsidR="00380F8B" w:rsidRPr="009B778D">
        <w:rPr>
          <w:rFonts w:ascii="Arial" w:eastAsia="Times New Roman" w:hAnsi="Arial" w:cs="Arial"/>
          <w:bCs/>
          <w:lang w:eastAsia="de-DE"/>
        </w:rPr>
        <w:t xml:space="preserve">dem </w:t>
      </w:r>
      <w:r w:rsidR="006D043B">
        <w:rPr>
          <w:rFonts w:ascii="Arial" w:eastAsia="Times New Roman" w:hAnsi="Arial" w:cs="Arial"/>
          <w:bCs/>
          <w:lang w:eastAsia="de-DE"/>
        </w:rPr>
        <w:t>UBKSM</w:t>
      </w:r>
      <w:r w:rsidR="00380F8B" w:rsidRPr="009B778D">
        <w:rPr>
          <w:rFonts w:ascii="Arial" w:eastAsia="Times New Roman" w:hAnsi="Arial" w:cs="Arial"/>
          <w:bCs/>
          <w:lang w:eastAsia="de-DE"/>
        </w:rPr>
        <w:t xml:space="preserve"> begonnen hat.</w:t>
      </w:r>
      <w:r w:rsidR="00380F8B" w:rsidRPr="009B778D">
        <w:rPr>
          <w:rFonts w:ascii="Arial" w:eastAsia="Times New Roman" w:hAnsi="Arial" w:cs="Arial"/>
          <w:color w:val="000000"/>
        </w:rPr>
        <w:t xml:space="preserve"> </w:t>
      </w:r>
      <w:r w:rsidR="009B778D" w:rsidRPr="009B778D">
        <w:rPr>
          <w:rFonts w:ascii="Arial" w:eastAsia="Times New Roman" w:hAnsi="Arial" w:cs="Arial"/>
          <w:color w:val="000000"/>
        </w:rPr>
        <w:t>Zudem</w:t>
      </w:r>
      <w:r w:rsidR="00380F8B" w:rsidRPr="009B778D">
        <w:rPr>
          <w:rFonts w:ascii="Arial" w:eastAsia="Times New Roman" w:hAnsi="Arial" w:cs="Arial"/>
          <w:color w:val="000000"/>
        </w:rPr>
        <w:t xml:space="preserve"> </w:t>
      </w:r>
      <w:r w:rsidR="009B778D" w:rsidRPr="009B778D">
        <w:rPr>
          <w:rFonts w:ascii="Arial" w:eastAsia="Times New Roman" w:hAnsi="Arial" w:cs="Arial"/>
          <w:color w:val="000000"/>
        </w:rPr>
        <w:t>unterstützt</w:t>
      </w:r>
      <w:r w:rsidR="00380F8B" w:rsidRPr="009B778D">
        <w:rPr>
          <w:rFonts w:ascii="Arial" w:eastAsia="Times New Roman" w:hAnsi="Arial" w:cs="Arial"/>
          <w:color w:val="000000"/>
        </w:rPr>
        <w:t xml:space="preserve"> die DKG K</w:t>
      </w:r>
      <w:r w:rsidR="00380F8B" w:rsidRPr="009B778D">
        <w:rPr>
          <w:rFonts w:ascii="Arial" w:eastAsia="Times New Roman" w:hAnsi="Arial" w:cs="Arial"/>
          <w:bCs/>
          <w:lang w:eastAsia="de-DE"/>
        </w:rPr>
        <w:t>rankenhäuser bei der Umsetzung von Schutzkonzepten</w:t>
      </w:r>
      <w:r w:rsidR="00380F8B" w:rsidRPr="00380F8B">
        <w:rPr>
          <w:rFonts w:ascii="Arial" w:eastAsia="Times New Roman" w:hAnsi="Arial" w:cs="Arial"/>
          <w:bCs/>
          <w:lang w:eastAsia="de-DE"/>
        </w:rPr>
        <w:t xml:space="preserve"> und ist seit 2019 maßgeblich am </w:t>
      </w:r>
      <w:r w:rsidR="00380F8B" w:rsidRPr="009B778D">
        <w:rPr>
          <w:rFonts w:ascii="Arial" w:eastAsia="Times New Roman" w:hAnsi="Arial" w:cs="Arial"/>
          <w:bCs/>
          <w:lang w:eastAsia="de-DE"/>
        </w:rPr>
        <w:t>E-Learning-Projekt ECQAT</w:t>
      </w:r>
      <w:r w:rsidR="00563BCB">
        <w:rPr>
          <w:rFonts w:ascii="Arial" w:eastAsia="Times New Roman" w:hAnsi="Arial" w:cs="Arial"/>
          <w:bCs/>
          <w:lang w:eastAsia="de-DE"/>
        </w:rPr>
        <w:t xml:space="preserve"> </w:t>
      </w:r>
      <w:r w:rsidR="00CB568C" w:rsidRPr="00BE63F3">
        <w:rPr>
          <w:rFonts w:ascii="Arial" w:hAnsi="Arial" w:cs="Arial"/>
          <w:shd w:val="clear" w:color="auto" w:fill="FFFFFF"/>
        </w:rPr>
        <w:t>- Entwicklung eines E-Learning Curriculums zur ergänzenden Qualifikation</w:t>
      </w:r>
      <w:r w:rsidR="00380F8B" w:rsidRPr="001373CE">
        <w:rPr>
          <w:rFonts w:ascii="Arial" w:eastAsia="Times New Roman" w:hAnsi="Arial" w:cs="Arial"/>
          <w:bCs/>
          <w:lang w:eastAsia="de-DE"/>
        </w:rPr>
        <w:t xml:space="preserve"> </w:t>
      </w:r>
      <w:r w:rsidR="00380F8B" w:rsidRPr="00380F8B">
        <w:rPr>
          <w:rFonts w:ascii="Arial" w:eastAsia="Times New Roman" w:hAnsi="Arial" w:cs="Arial"/>
          <w:bCs/>
          <w:lang w:eastAsia="de-DE"/>
        </w:rPr>
        <w:t xml:space="preserve">beteiligt. </w:t>
      </w:r>
      <w:r w:rsidR="00CC6753">
        <w:rPr>
          <w:rFonts w:ascii="Arial" w:eastAsia="Times New Roman" w:hAnsi="Arial" w:cs="Arial"/>
          <w:bCs/>
          <w:lang w:eastAsia="de-DE"/>
        </w:rPr>
        <w:t>Die</w:t>
      </w:r>
      <w:r w:rsidR="00380F8B" w:rsidRPr="00380F8B">
        <w:rPr>
          <w:rFonts w:ascii="Arial" w:eastAsia="Times New Roman" w:hAnsi="Arial" w:cs="Arial"/>
          <w:bCs/>
          <w:lang w:eastAsia="de-DE"/>
        </w:rPr>
        <w:t xml:space="preserve"> finanzielle Beteiligung der </w:t>
      </w:r>
      <w:r w:rsidR="00CC6753">
        <w:rPr>
          <w:rFonts w:ascii="Arial" w:eastAsia="Times New Roman" w:hAnsi="Arial" w:cs="Arial"/>
          <w:bCs/>
          <w:lang w:eastAsia="de-DE"/>
        </w:rPr>
        <w:t>DKG</w:t>
      </w:r>
      <w:r w:rsidR="00380F8B" w:rsidRPr="00380F8B">
        <w:rPr>
          <w:rFonts w:ascii="Arial" w:eastAsia="Times New Roman" w:hAnsi="Arial" w:cs="Arial"/>
          <w:bCs/>
          <w:lang w:eastAsia="de-DE"/>
        </w:rPr>
        <w:t xml:space="preserve"> </w:t>
      </w:r>
      <w:r w:rsidR="00CC6753">
        <w:rPr>
          <w:rFonts w:ascii="Arial" w:eastAsia="Times New Roman" w:hAnsi="Arial" w:cs="Arial"/>
          <w:bCs/>
          <w:lang w:eastAsia="de-DE"/>
        </w:rPr>
        <w:t xml:space="preserve">ermöglicht </w:t>
      </w:r>
      <w:r w:rsidR="00380F8B" w:rsidRPr="00380F8B">
        <w:rPr>
          <w:rFonts w:ascii="Arial" w:eastAsia="Times New Roman" w:hAnsi="Arial" w:cs="Arial"/>
          <w:bCs/>
          <w:lang w:eastAsia="de-DE"/>
        </w:rPr>
        <w:t xml:space="preserve">allen Mitarbeiterinnen und Mitarbeitern in den Kliniken, sich kostenfrei mit </w:t>
      </w:r>
      <w:r w:rsidR="008B0D8B">
        <w:rPr>
          <w:rFonts w:ascii="Arial" w:eastAsia="Times New Roman" w:hAnsi="Arial" w:cs="Arial"/>
          <w:bCs/>
          <w:lang w:eastAsia="de-DE"/>
        </w:rPr>
        <w:t xml:space="preserve">entsprechenden </w:t>
      </w:r>
      <w:r w:rsidR="00380F8B" w:rsidRPr="00380F8B">
        <w:rPr>
          <w:rFonts w:ascii="Arial" w:eastAsia="Times New Roman" w:hAnsi="Arial" w:cs="Arial"/>
          <w:bCs/>
          <w:lang w:eastAsia="de-DE"/>
        </w:rPr>
        <w:t>Online-Kursen fortzubilden.</w:t>
      </w:r>
      <w:r w:rsidR="00380F8B">
        <w:rPr>
          <w:rFonts w:ascii="Arial" w:eastAsia="Times New Roman" w:hAnsi="Arial" w:cs="Arial"/>
          <w:bCs/>
          <w:lang w:eastAsia="de-DE"/>
        </w:rPr>
        <w:t xml:space="preserve"> Auch an der </w:t>
      </w:r>
      <w:r w:rsidR="00380F8B" w:rsidRPr="00380F8B">
        <w:rPr>
          <w:rFonts w:ascii="Arial" w:eastAsia="Times New Roman" w:hAnsi="Arial" w:cs="Arial"/>
          <w:bCs/>
          <w:lang w:eastAsia="de-DE"/>
        </w:rPr>
        <w:t xml:space="preserve">Leitlinie „Kinderschutz“ war </w:t>
      </w:r>
      <w:r w:rsidR="00380F8B">
        <w:rPr>
          <w:rFonts w:ascii="Arial" w:eastAsia="Times New Roman" w:hAnsi="Arial" w:cs="Arial"/>
          <w:bCs/>
          <w:lang w:eastAsia="de-DE"/>
        </w:rPr>
        <w:t>die DKG</w:t>
      </w:r>
      <w:r w:rsidR="00380F8B" w:rsidRPr="00380F8B">
        <w:rPr>
          <w:rFonts w:ascii="Arial" w:eastAsia="Times New Roman" w:hAnsi="Arial" w:cs="Arial"/>
          <w:bCs/>
          <w:lang w:eastAsia="de-DE"/>
        </w:rPr>
        <w:t xml:space="preserve"> beteiligt, und seit 2017 ist </w:t>
      </w:r>
      <w:r w:rsidR="00380F8B">
        <w:rPr>
          <w:rFonts w:ascii="Arial" w:eastAsia="Times New Roman" w:hAnsi="Arial" w:cs="Arial"/>
          <w:bCs/>
          <w:lang w:eastAsia="de-DE"/>
        </w:rPr>
        <w:t>sie</w:t>
      </w:r>
      <w:r w:rsidR="00380F8B" w:rsidRPr="00380F8B">
        <w:rPr>
          <w:rFonts w:ascii="Arial" w:eastAsia="Times New Roman" w:hAnsi="Arial" w:cs="Arial"/>
          <w:bCs/>
          <w:lang w:eastAsia="de-DE"/>
        </w:rPr>
        <w:t xml:space="preserve"> Mitglied im Beirat der Medizinischen Kinderschutzhotline. </w:t>
      </w:r>
      <w:r w:rsidR="009B778D">
        <w:rPr>
          <w:rFonts w:ascii="Arial" w:eastAsia="Times New Roman" w:hAnsi="Arial" w:cs="Arial"/>
          <w:bCs/>
          <w:lang w:eastAsia="de-DE"/>
        </w:rPr>
        <w:t>„Die vergangene</w:t>
      </w:r>
      <w:r w:rsidR="00CC6753">
        <w:rPr>
          <w:rFonts w:ascii="Arial" w:eastAsia="Times New Roman" w:hAnsi="Arial" w:cs="Arial"/>
          <w:bCs/>
          <w:lang w:eastAsia="de-DE"/>
        </w:rPr>
        <w:t>n</w:t>
      </w:r>
      <w:r w:rsidR="009B778D">
        <w:rPr>
          <w:rFonts w:ascii="Arial" w:eastAsia="Times New Roman" w:hAnsi="Arial" w:cs="Arial"/>
          <w:bCs/>
          <w:lang w:eastAsia="de-DE"/>
        </w:rPr>
        <w:t xml:space="preserve"> Jahre und Aktivitäten zeigen, dass die Kliniken den Kinderschutz als ureigene</w:t>
      </w:r>
      <w:r w:rsidR="00380F8B" w:rsidRPr="00380F8B">
        <w:rPr>
          <w:rFonts w:ascii="Arial" w:eastAsia="Times New Roman" w:hAnsi="Arial" w:cs="Arial"/>
          <w:bCs/>
          <w:lang w:eastAsia="de-DE"/>
        </w:rPr>
        <w:t xml:space="preserve"> </w:t>
      </w:r>
      <w:r w:rsidR="009B778D">
        <w:rPr>
          <w:rFonts w:ascii="Arial" w:eastAsia="Times New Roman" w:hAnsi="Arial" w:cs="Arial"/>
          <w:bCs/>
          <w:lang w:eastAsia="de-DE"/>
        </w:rPr>
        <w:t>Aufgabe angenommen haben und alle</w:t>
      </w:r>
      <w:r w:rsidR="00CC6753">
        <w:rPr>
          <w:rFonts w:ascii="Arial" w:eastAsia="Times New Roman" w:hAnsi="Arial" w:cs="Arial"/>
          <w:bCs/>
          <w:lang w:eastAsia="de-DE"/>
        </w:rPr>
        <w:t>s</w:t>
      </w:r>
      <w:r w:rsidR="009B778D">
        <w:rPr>
          <w:rFonts w:ascii="Arial" w:eastAsia="Times New Roman" w:hAnsi="Arial" w:cs="Arial"/>
          <w:bCs/>
          <w:lang w:eastAsia="de-DE"/>
        </w:rPr>
        <w:t xml:space="preserve"> </w:t>
      </w:r>
      <w:r w:rsidR="00380F8B" w:rsidRPr="00380F8B">
        <w:rPr>
          <w:rFonts w:ascii="Arial" w:eastAsia="Times New Roman" w:hAnsi="Arial" w:cs="Arial"/>
          <w:bCs/>
          <w:lang w:eastAsia="de-DE"/>
        </w:rPr>
        <w:t xml:space="preserve">tun, um die Sensibilität bei den Mitarbeiterinnen </w:t>
      </w:r>
      <w:r w:rsidR="00B362E5">
        <w:rPr>
          <w:rFonts w:ascii="Arial" w:eastAsia="Times New Roman" w:hAnsi="Arial" w:cs="Arial"/>
          <w:bCs/>
          <w:lang w:eastAsia="de-DE"/>
        </w:rPr>
        <w:t xml:space="preserve">und </w:t>
      </w:r>
      <w:r w:rsidR="00380F8B" w:rsidRPr="00380F8B">
        <w:rPr>
          <w:rFonts w:ascii="Arial" w:eastAsia="Times New Roman" w:hAnsi="Arial" w:cs="Arial"/>
          <w:bCs/>
          <w:lang w:eastAsia="de-DE"/>
        </w:rPr>
        <w:t xml:space="preserve">Mitarbeitern gegenüber </w:t>
      </w:r>
      <w:r w:rsidR="00B362E5">
        <w:rPr>
          <w:rFonts w:ascii="Arial" w:eastAsia="Times New Roman" w:hAnsi="Arial" w:cs="Arial"/>
          <w:bCs/>
          <w:lang w:eastAsia="de-DE"/>
        </w:rPr>
        <w:t>(</w:t>
      </w:r>
      <w:r w:rsidR="00380F8B" w:rsidRPr="00380F8B">
        <w:rPr>
          <w:rFonts w:ascii="Arial" w:eastAsia="Times New Roman" w:hAnsi="Arial" w:cs="Arial"/>
          <w:bCs/>
          <w:lang w:eastAsia="de-DE"/>
        </w:rPr>
        <w:t>sexu</w:t>
      </w:r>
      <w:r w:rsidR="00B362E5">
        <w:rPr>
          <w:rFonts w:ascii="Arial" w:eastAsia="Times New Roman" w:hAnsi="Arial" w:cs="Arial"/>
          <w:bCs/>
          <w:lang w:eastAsia="de-DE"/>
        </w:rPr>
        <w:t>e</w:t>
      </w:r>
      <w:r w:rsidR="00380F8B" w:rsidRPr="00380F8B">
        <w:rPr>
          <w:rFonts w:ascii="Arial" w:eastAsia="Times New Roman" w:hAnsi="Arial" w:cs="Arial"/>
          <w:bCs/>
          <w:lang w:eastAsia="de-DE"/>
        </w:rPr>
        <w:t>l</w:t>
      </w:r>
      <w:r w:rsidR="00B362E5">
        <w:rPr>
          <w:rFonts w:ascii="Arial" w:eastAsia="Times New Roman" w:hAnsi="Arial" w:cs="Arial"/>
          <w:bCs/>
          <w:lang w:eastAsia="de-DE"/>
        </w:rPr>
        <w:t>l</w:t>
      </w:r>
      <w:r w:rsidR="00380F8B" w:rsidRPr="00380F8B">
        <w:rPr>
          <w:rFonts w:ascii="Arial" w:eastAsia="Times New Roman" w:hAnsi="Arial" w:cs="Arial"/>
          <w:bCs/>
          <w:lang w:eastAsia="de-DE"/>
        </w:rPr>
        <w:t>er</w:t>
      </w:r>
      <w:r w:rsidR="00B362E5">
        <w:rPr>
          <w:rFonts w:ascii="Arial" w:eastAsia="Times New Roman" w:hAnsi="Arial" w:cs="Arial"/>
          <w:bCs/>
          <w:lang w:eastAsia="de-DE"/>
        </w:rPr>
        <w:t>)</w:t>
      </w:r>
      <w:r w:rsidR="00380F8B" w:rsidRPr="00380F8B">
        <w:rPr>
          <w:rFonts w:ascii="Arial" w:eastAsia="Times New Roman" w:hAnsi="Arial" w:cs="Arial"/>
          <w:bCs/>
          <w:lang w:eastAsia="de-DE"/>
        </w:rPr>
        <w:t xml:space="preserve"> Gewalt </w:t>
      </w:r>
      <w:r w:rsidR="00B362E5">
        <w:rPr>
          <w:rFonts w:ascii="Arial" w:eastAsia="Times New Roman" w:hAnsi="Arial" w:cs="Arial"/>
          <w:bCs/>
          <w:lang w:eastAsia="de-DE"/>
        </w:rPr>
        <w:t>und Missbrauch</w:t>
      </w:r>
      <w:r w:rsidR="00380F8B" w:rsidRPr="00380F8B">
        <w:rPr>
          <w:rFonts w:ascii="Arial" w:eastAsia="Times New Roman" w:hAnsi="Arial" w:cs="Arial"/>
          <w:bCs/>
          <w:lang w:eastAsia="de-DE"/>
        </w:rPr>
        <w:t xml:space="preserve"> </w:t>
      </w:r>
      <w:r w:rsidR="00B362E5">
        <w:rPr>
          <w:rFonts w:ascii="Arial" w:eastAsia="Times New Roman" w:hAnsi="Arial" w:cs="Arial"/>
          <w:bCs/>
          <w:lang w:eastAsia="de-DE"/>
        </w:rPr>
        <w:t xml:space="preserve">bei </w:t>
      </w:r>
      <w:r w:rsidR="00380F8B" w:rsidRPr="00380F8B">
        <w:rPr>
          <w:rFonts w:ascii="Arial" w:eastAsia="Times New Roman" w:hAnsi="Arial" w:cs="Arial"/>
          <w:bCs/>
          <w:lang w:eastAsia="de-DE"/>
        </w:rPr>
        <w:t>Kindern zu steigern</w:t>
      </w:r>
      <w:r w:rsidR="006D043B">
        <w:rPr>
          <w:rFonts w:ascii="Arial" w:eastAsia="Times New Roman" w:hAnsi="Arial" w:cs="Arial"/>
          <w:bCs/>
          <w:lang w:eastAsia="de-DE"/>
        </w:rPr>
        <w:t xml:space="preserve"> und </w:t>
      </w:r>
      <w:r w:rsidR="00380F8B" w:rsidRPr="00380F8B">
        <w:rPr>
          <w:rFonts w:ascii="Arial" w:eastAsia="Times New Roman" w:hAnsi="Arial" w:cs="Arial"/>
          <w:bCs/>
          <w:lang w:eastAsia="de-DE"/>
        </w:rPr>
        <w:t xml:space="preserve">Kompetenzen bei Erkennung </w:t>
      </w:r>
      <w:r w:rsidR="006D043B">
        <w:rPr>
          <w:rFonts w:ascii="Arial" w:eastAsia="Times New Roman" w:hAnsi="Arial" w:cs="Arial"/>
          <w:bCs/>
          <w:lang w:eastAsia="de-DE"/>
        </w:rPr>
        <w:t>und</w:t>
      </w:r>
      <w:r w:rsidR="00380F8B" w:rsidRPr="00380F8B">
        <w:rPr>
          <w:rFonts w:ascii="Arial" w:eastAsia="Times New Roman" w:hAnsi="Arial" w:cs="Arial"/>
          <w:bCs/>
          <w:lang w:eastAsia="de-DE"/>
        </w:rPr>
        <w:t xml:space="preserve"> Prävention aufzubauen und zu verbessern. </w:t>
      </w:r>
      <w:r w:rsidR="006D043B">
        <w:rPr>
          <w:rFonts w:ascii="Arial" w:eastAsia="Times New Roman" w:hAnsi="Arial" w:cs="Arial"/>
          <w:bCs/>
          <w:lang w:eastAsia="de-DE"/>
        </w:rPr>
        <w:t>Unser Ziel ist, dass</w:t>
      </w:r>
      <w:r w:rsidR="009B778D" w:rsidRPr="00380F8B">
        <w:rPr>
          <w:rFonts w:ascii="Arial" w:eastAsia="Times New Roman" w:hAnsi="Arial" w:cs="Arial"/>
          <w:bCs/>
          <w:lang w:eastAsia="de-DE"/>
        </w:rPr>
        <w:t xml:space="preserve"> Kliniken</w:t>
      </w:r>
      <w:r w:rsidR="00380F8B" w:rsidRPr="00380F8B">
        <w:rPr>
          <w:rFonts w:ascii="Arial" w:eastAsia="Times New Roman" w:hAnsi="Arial" w:cs="Arial"/>
          <w:bCs/>
          <w:lang w:eastAsia="de-DE"/>
        </w:rPr>
        <w:t xml:space="preserve"> Schutzraum für betroffene Kinder werden und zugleich kein</w:t>
      </w:r>
      <w:r w:rsidR="006D043B">
        <w:rPr>
          <w:rFonts w:ascii="Arial" w:eastAsia="Times New Roman" w:hAnsi="Arial" w:cs="Arial"/>
          <w:bCs/>
          <w:lang w:eastAsia="de-DE"/>
        </w:rPr>
        <w:t>en</w:t>
      </w:r>
      <w:r w:rsidR="00380F8B" w:rsidRPr="00380F8B">
        <w:rPr>
          <w:rFonts w:ascii="Arial" w:eastAsia="Times New Roman" w:hAnsi="Arial" w:cs="Arial"/>
          <w:bCs/>
          <w:lang w:eastAsia="de-DE"/>
        </w:rPr>
        <w:t xml:space="preserve"> Raum für Missbrauch bieten</w:t>
      </w:r>
      <w:r w:rsidR="009B778D">
        <w:rPr>
          <w:rFonts w:ascii="Arial" w:eastAsia="Times New Roman" w:hAnsi="Arial" w:cs="Arial"/>
          <w:bCs/>
          <w:lang w:eastAsia="de-DE"/>
        </w:rPr>
        <w:t>“</w:t>
      </w:r>
      <w:r w:rsidR="006D043B">
        <w:rPr>
          <w:rFonts w:ascii="Arial" w:eastAsia="Times New Roman" w:hAnsi="Arial" w:cs="Arial"/>
          <w:bCs/>
          <w:lang w:eastAsia="de-DE"/>
        </w:rPr>
        <w:t>,</w:t>
      </w:r>
      <w:r w:rsidR="009B778D">
        <w:rPr>
          <w:rFonts w:ascii="Arial" w:eastAsia="Times New Roman" w:hAnsi="Arial" w:cs="Arial"/>
          <w:bCs/>
          <w:lang w:eastAsia="de-DE"/>
        </w:rPr>
        <w:t xml:space="preserve"> so Baum.</w:t>
      </w:r>
    </w:p>
    <w:p w:rsidR="001B5359" w:rsidRPr="001B5359" w:rsidRDefault="001B5359" w:rsidP="001B5359">
      <w:pPr>
        <w:spacing w:after="0" w:line="340" w:lineRule="atLeast"/>
        <w:ind w:right="2268"/>
        <w:jc w:val="both"/>
        <w:rPr>
          <w:rFonts w:ascii="Arial" w:eastAsia="Times New Roman" w:hAnsi="Arial" w:cs="Arial"/>
          <w:lang w:eastAsia="de-DE"/>
        </w:rPr>
      </w:pPr>
    </w:p>
    <w:p w:rsidR="00EE2732" w:rsidRPr="00633E3A" w:rsidRDefault="00EE2732" w:rsidP="00383891">
      <w:pPr>
        <w:spacing w:after="0" w:line="340" w:lineRule="atLeast"/>
        <w:ind w:right="2268"/>
        <w:jc w:val="both"/>
      </w:pPr>
    </w:p>
    <w:p w:rsidR="0021251B" w:rsidRDefault="0058674F" w:rsidP="00C930CF">
      <w:pPr>
        <w:tabs>
          <w:tab w:val="left" w:pos="7371"/>
          <w:tab w:val="left" w:pos="7513"/>
        </w:tabs>
        <w:spacing w:line="280" w:lineRule="atLeast"/>
        <w:ind w:right="2268"/>
        <w:jc w:val="both"/>
        <w:rPr>
          <w:rFonts w:ascii="Arial" w:hAnsi="Arial" w:cs="Arial"/>
          <w:color w:val="7F7F7F" w:themeColor="text1" w:themeTint="80"/>
          <w:sz w:val="18"/>
        </w:rPr>
      </w:pPr>
      <w:r w:rsidRPr="0058674F">
        <w:rPr>
          <w:rFonts w:ascii="Arial" w:hAnsi="Arial" w:cs="Arial"/>
          <w:b/>
          <w:color w:val="7F7F7F" w:themeColor="text1" w:themeTint="80"/>
          <w:sz w:val="18"/>
        </w:rPr>
        <w:t>Die Deutsche Krankenhausgesellschaft (DKG)</w:t>
      </w:r>
      <w:r w:rsidRPr="0058674F">
        <w:rPr>
          <w:rFonts w:ascii="Arial" w:hAnsi="Arial" w:cs="Arial"/>
          <w:color w:val="7F7F7F" w:themeColor="text1" w:themeTint="80"/>
          <w:sz w:val="18"/>
        </w:rPr>
        <w:t xml:space="preserve"> ist der Dachverband der Krankenhausträger in Deutschland. Sie vertritt die Interessen der 28 Mitglieder – 16 Landesverbände und 12 Spitzenverbände – </w:t>
      </w:r>
      <w:r w:rsidR="00586EFC" w:rsidRPr="00586EFC">
        <w:rPr>
          <w:rFonts w:ascii="Arial" w:hAnsi="Arial" w:cs="Arial"/>
          <w:color w:val="7F7F7F" w:themeColor="text1" w:themeTint="80"/>
          <w:sz w:val="18"/>
        </w:rPr>
        <w:t xml:space="preserve">in der Bundes- und EU-Politik </w:t>
      </w:r>
      <w:r w:rsidRPr="0058674F">
        <w:rPr>
          <w:rFonts w:ascii="Arial" w:hAnsi="Arial" w:cs="Arial"/>
          <w:color w:val="7F7F7F" w:themeColor="text1" w:themeTint="80"/>
          <w:sz w:val="18"/>
        </w:rPr>
        <w:t>und nimmt ihr gesetzlich über</w:t>
      </w:r>
      <w:r w:rsidR="006A7679">
        <w:rPr>
          <w:rFonts w:ascii="Arial" w:hAnsi="Arial" w:cs="Arial"/>
          <w:color w:val="7F7F7F" w:themeColor="text1" w:themeTint="80"/>
          <w:sz w:val="18"/>
        </w:rPr>
        <w:t>tragene Aufgaben wahr. Die 1.942</w:t>
      </w:r>
      <w:r w:rsidRPr="0058674F">
        <w:rPr>
          <w:rFonts w:ascii="Arial" w:hAnsi="Arial" w:cs="Arial"/>
          <w:color w:val="7F7F7F" w:themeColor="text1" w:themeTint="80"/>
          <w:sz w:val="18"/>
        </w:rPr>
        <w:t xml:space="preserve"> Krankenhäuser versorgen</w:t>
      </w:r>
      <w:r w:rsidR="00DD49DE">
        <w:rPr>
          <w:rFonts w:ascii="Arial" w:hAnsi="Arial" w:cs="Arial"/>
          <w:color w:val="7F7F7F" w:themeColor="text1" w:themeTint="80"/>
          <w:sz w:val="18"/>
        </w:rPr>
        <w:t xml:space="preserve"> jährlich 19,4</w:t>
      </w:r>
      <w:r w:rsidRPr="0058674F">
        <w:rPr>
          <w:rFonts w:ascii="Arial" w:hAnsi="Arial" w:cs="Arial"/>
          <w:color w:val="7F7F7F" w:themeColor="text1" w:themeTint="80"/>
          <w:sz w:val="18"/>
        </w:rPr>
        <w:t xml:space="preserve"> Millionen stationäre Patienten und </w:t>
      </w:r>
      <w:r w:rsidR="00363F93">
        <w:rPr>
          <w:rFonts w:ascii="Arial" w:hAnsi="Arial" w:cs="Arial"/>
          <w:color w:val="7F7F7F" w:themeColor="text1" w:themeTint="80"/>
          <w:sz w:val="18"/>
        </w:rPr>
        <w:t xml:space="preserve">rund </w:t>
      </w:r>
      <w:r w:rsidR="00CB748C">
        <w:rPr>
          <w:rFonts w:ascii="Arial" w:hAnsi="Arial" w:cs="Arial"/>
          <w:color w:val="7F7F7F" w:themeColor="text1" w:themeTint="80"/>
          <w:sz w:val="18"/>
        </w:rPr>
        <w:t>20</w:t>
      </w:r>
      <w:r w:rsidRPr="0058674F">
        <w:rPr>
          <w:rFonts w:ascii="Arial" w:hAnsi="Arial" w:cs="Arial"/>
          <w:color w:val="7F7F7F" w:themeColor="text1" w:themeTint="80"/>
          <w:sz w:val="18"/>
        </w:rPr>
        <w:t xml:space="preserve"> Millionen amb</w:t>
      </w:r>
      <w:r w:rsidR="00407552">
        <w:rPr>
          <w:rFonts w:ascii="Arial" w:hAnsi="Arial" w:cs="Arial"/>
          <w:color w:val="7F7F7F" w:themeColor="text1" w:themeTint="80"/>
          <w:sz w:val="18"/>
        </w:rPr>
        <w:t xml:space="preserve">ulante Behandlungsfälle mit 1,2 </w:t>
      </w:r>
      <w:r w:rsidR="00FA20E1">
        <w:rPr>
          <w:rFonts w:ascii="Arial" w:hAnsi="Arial" w:cs="Arial"/>
          <w:color w:val="7F7F7F" w:themeColor="text1" w:themeTint="80"/>
          <w:sz w:val="18"/>
        </w:rPr>
        <w:t>Millionen Mitarbeitern. Bei 97</w:t>
      </w:r>
      <w:r w:rsidR="00AE24DB">
        <w:rPr>
          <w:rFonts w:ascii="Arial" w:hAnsi="Arial" w:cs="Arial"/>
          <w:color w:val="7F7F7F" w:themeColor="text1" w:themeTint="80"/>
          <w:sz w:val="18"/>
        </w:rPr>
        <w:t xml:space="preserve"> </w:t>
      </w:r>
      <w:r w:rsidRPr="0058674F">
        <w:rPr>
          <w:rFonts w:ascii="Arial" w:hAnsi="Arial" w:cs="Arial"/>
          <w:color w:val="7F7F7F" w:themeColor="text1" w:themeTint="80"/>
          <w:sz w:val="18"/>
        </w:rPr>
        <w:t>Milliarden Euro Jahresumsatz in deutschen Krankenhäusern handelt die DKG für einen maßgeblichen Wirtschaftsfaktor im Gesundheitswesen.</w:t>
      </w:r>
    </w:p>
    <w:p w:rsidR="0021251B" w:rsidRPr="0021251B" w:rsidRDefault="0021251B" w:rsidP="0021251B">
      <w:pPr>
        <w:rPr>
          <w:rFonts w:ascii="Arial" w:hAnsi="Arial" w:cs="Arial"/>
          <w:sz w:val="18"/>
        </w:rPr>
      </w:pPr>
    </w:p>
    <w:p w:rsidR="0021251B" w:rsidRPr="0021251B" w:rsidRDefault="0021251B" w:rsidP="007F726F">
      <w:pPr>
        <w:tabs>
          <w:tab w:val="left" w:pos="8800"/>
          <w:tab w:val="left" w:pos="9110"/>
          <w:tab w:val="left" w:pos="9150"/>
        </w:tabs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</w:p>
    <w:sectPr w:rsidR="0021251B" w:rsidRPr="0021251B" w:rsidSect="008E50AB">
      <w:headerReference w:type="default" r:id="rId9"/>
      <w:headerReference w:type="first" r:id="rId10"/>
      <w:footerReference w:type="first" r:id="rId11"/>
      <w:pgSz w:w="11900" w:h="16840"/>
      <w:pgMar w:top="1526" w:right="276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99F" w:rsidRDefault="0018399F" w:rsidP="008125E6">
      <w:pPr>
        <w:spacing w:after="0"/>
      </w:pPr>
      <w:r>
        <w:separator/>
      </w:r>
    </w:p>
  </w:endnote>
  <w:endnote w:type="continuationSeparator" w:id="0">
    <w:p w:rsidR="0018399F" w:rsidRDefault="0018399F" w:rsidP="008125E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06F" w:rsidRPr="008E50AB" w:rsidRDefault="0065306F" w:rsidP="0065306F">
    <w:pPr>
      <w:spacing w:after="0"/>
      <w:ind w:left="8222"/>
      <w:jc w:val="both"/>
      <w:rPr>
        <w:rFonts w:ascii="Arial" w:eastAsia="Times New Roman" w:hAnsi="Arial" w:cs="Times New Roman"/>
        <w:sz w:val="16"/>
        <w:szCs w:val="16"/>
        <w:lang w:eastAsia="de-DE"/>
      </w:rPr>
    </w:pPr>
    <w:r w:rsidRPr="0065306F">
      <w:rPr>
        <w:rFonts w:ascii="Arial" w:eastAsia="Times New Roman" w:hAnsi="Arial" w:cs="Times New Roman"/>
        <w:noProof/>
        <w:sz w:val="16"/>
        <w:szCs w:val="16"/>
        <w:lang w:eastAsia="de-DE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2574E2C" wp14:editId="7A322AEE">
              <wp:simplePos x="0" y="0"/>
              <wp:positionH relativeFrom="column">
                <wp:posOffset>5055870</wp:posOffset>
              </wp:positionH>
              <wp:positionV relativeFrom="paragraph">
                <wp:posOffset>-2772410</wp:posOffset>
              </wp:positionV>
              <wp:extent cx="1466850" cy="3022600"/>
              <wp:effectExtent l="0" t="0" r="0" b="6350"/>
              <wp:wrapNone/>
              <wp:docPr id="30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0" cy="3022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5306F" w:rsidRDefault="0065306F" w:rsidP="0065306F">
                          <w:pPr>
                            <w:pBdr>
                              <w:top w:val="single" w:sz="4" w:space="1" w:color="auto"/>
                            </w:pBdr>
                            <w:spacing w:after="0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</w:p>
                        <w:p w:rsidR="0065306F" w:rsidRPr="00EB444B" w:rsidRDefault="0065306F" w:rsidP="00BB0243">
                          <w:pPr>
                            <w:pBdr>
                              <w:top w:val="single" w:sz="4" w:space="1" w:color="auto"/>
                            </w:pBd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8"/>
                            </w:rPr>
                            <w:t>PRESSESTELLE</w:t>
                          </w: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:rsidR="00AC5BCE" w:rsidRPr="00EB444B" w:rsidRDefault="00AC5BCE" w:rsidP="00AC5BCE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Joachim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Odenbach</w:t>
                          </w:r>
                        </w:p>
                        <w:p w:rsidR="00AC5BCE" w:rsidRPr="00EB444B" w:rsidRDefault="00AC5BCE" w:rsidP="00AC5BCE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Telefon +49 30 39801-</w:t>
                          </w: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1020</w:t>
                          </w:r>
                        </w:p>
                        <w:p w:rsidR="00AC5BCE" w:rsidRPr="00AC5BCE" w:rsidRDefault="00AC5BCE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Holger </w:t>
                          </w:r>
                          <w:r w:rsidRPr="00EB444B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Mages</w:t>
                          </w: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Tel</w:t>
                          </w:r>
                          <w:r w:rsidR="00BB0243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efon +49 30 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398</w:t>
                          </w:r>
                          <w:r w:rsidR="00BB0243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01-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1022</w:t>
                          </w:r>
                        </w:p>
                        <w:p w:rsidR="0065306F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:rsidR="0078717D" w:rsidRDefault="0078717D" w:rsidP="0078717D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/>
                              <w:sz w:val="12"/>
                              <w:szCs w:val="12"/>
                            </w:rPr>
                            <w:t xml:space="preserve">Dr. Jörn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12"/>
                              <w:szCs w:val="12"/>
                            </w:rPr>
                            <w:t>Wegner</w:t>
                          </w:r>
                        </w:p>
                        <w:p w:rsidR="0078717D" w:rsidRPr="00EB444B" w:rsidRDefault="0078717D" w:rsidP="0078717D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/>
                              <w:sz w:val="12"/>
                              <w:szCs w:val="12"/>
                            </w:rPr>
                            <w:t>Telefon +49 30 39801-1023</w:t>
                          </w:r>
                        </w:p>
                        <w:p w:rsidR="00717437" w:rsidRPr="00717437" w:rsidRDefault="00717437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:rsidR="00717437" w:rsidRPr="00EB444B" w:rsidRDefault="00717437" w:rsidP="00717437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Rike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Stähler</w:t>
                          </w:r>
                        </w:p>
                        <w:p w:rsidR="00717437" w:rsidRPr="00EB444B" w:rsidRDefault="00717437" w:rsidP="00717437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Telefon +49 30 39801-</w:t>
                          </w: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1024</w:t>
                          </w: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:rsidR="00BB0243" w:rsidRPr="00EB444B" w:rsidRDefault="00BB0243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SEKRETARIAT</w:t>
                          </w: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Stephanie </w:t>
                          </w:r>
                          <w:r w:rsidRPr="00EB444B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Gervers</w:t>
                          </w:r>
                        </w:p>
                        <w:p w:rsidR="0065306F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Tel</w:t>
                          </w:r>
                          <w:r w:rsidR="00BB0243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efon +49 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30</w:t>
                          </w:r>
                          <w:r w:rsidR="00BB0243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39801</w:t>
                          </w:r>
                          <w:r w:rsidR="00BB0243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–1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021</w:t>
                          </w:r>
                        </w:p>
                        <w:p w:rsidR="0021251B" w:rsidRDefault="0021251B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</w:p>
                        <w:p w:rsidR="0021251B" w:rsidRDefault="0021251B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Banu </w:t>
                          </w:r>
                          <w:r w:rsidRPr="0021251B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Öztürk</w:t>
                          </w:r>
                        </w:p>
                        <w:p w:rsidR="0021251B" w:rsidRDefault="0021251B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Telefon +49 30 39801–1025 </w:t>
                          </w:r>
                        </w:p>
                        <w:p w:rsidR="0021251B" w:rsidRPr="00EB444B" w:rsidRDefault="0021251B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</w:p>
                        <w:p w:rsidR="0065306F" w:rsidRPr="00EB444B" w:rsidRDefault="00BB0243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Fax </w:t>
                          </w:r>
                          <w:r w:rsidR="00EB444B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      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+49 30 </w:t>
                          </w:r>
                          <w:r w:rsidR="0065306F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39801–3021</w:t>
                          </w:r>
                        </w:p>
                        <w:p w:rsidR="00EB444B" w:rsidRPr="00EB444B" w:rsidRDefault="00BB0243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E-Mail pressestelle@dkgev.de</w:t>
                          </w:r>
                        </w:p>
                        <w:p w:rsidR="00BB0243" w:rsidRPr="00EB444B" w:rsidRDefault="00BB0243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Wegelystraße 3</w:t>
                          </w: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10623 Berlin</w:t>
                          </w: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  <w:p w:rsidR="005F6092" w:rsidRPr="00EB444B" w:rsidRDefault="005F6092" w:rsidP="0065306F">
                          <w:pPr>
                            <w:spacing w:after="0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  <w:p w:rsidR="0065306F" w:rsidRPr="005F6092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color w:val="096D45"/>
                              <w:sz w:val="14"/>
                              <w:szCs w:val="14"/>
                              <w:lang w:val="it-IT"/>
                            </w:rPr>
                          </w:pPr>
                          <w:r w:rsidRPr="005F6092">
                            <w:rPr>
                              <w:rFonts w:ascii="Arial" w:hAnsi="Arial" w:cs="Arial"/>
                              <w:b/>
                              <w:color w:val="096D45"/>
                              <w:sz w:val="14"/>
                              <w:szCs w:val="14"/>
                              <w:lang w:val="it-IT"/>
                            </w:rPr>
                            <w:t>www.dkgev.de</w:t>
                          </w:r>
                        </w:p>
                        <w:p w:rsidR="0065306F" w:rsidRPr="005F6092" w:rsidRDefault="005F6092" w:rsidP="0065306F">
                          <w:pPr>
                            <w:spacing w:after="0"/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</w:pPr>
                          <w:r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www.facebook</w:t>
                          </w:r>
                          <w:r w:rsidR="0024517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.</w:t>
                          </w:r>
                          <w:r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com/dkgev</w:t>
                          </w:r>
                        </w:p>
                        <w:p w:rsidR="005F6092" w:rsidRPr="005F6092" w:rsidRDefault="00245172" w:rsidP="0065306F">
                          <w:pPr>
                            <w:spacing w:after="0"/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www.</w:t>
                          </w:r>
                          <w:r w:rsidR="005F6092"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twitter.com/dkgev</w:t>
                          </w:r>
                        </w:p>
                        <w:p w:rsidR="005F6092" w:rsidRPr="005F6092" w:rsidRDefault="00EB444B" w:rsidP="0065306F">
                          <w:pPr>
                            <w:spacing w:after="0"/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www.</w:t>
                          </w:r>
                          <w:r w:rsidR="005F6092"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dkgev.de/rss2.php</w:t>
                          </w:r>
                        </w:p>
                        <w:p w:rsidR="005F6092" w:rsidRPr="005F6092" w:rsidRDefault="005F6092" w:rsidP="0065306F">
                          <w:pPr>
                            <w:spacing w:after="0"/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</w:pPr>
                          <w:r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www.youtube.com/user/dkgev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398.1pt;margin-top:-218.3pt;width:115.5pt;height:238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" stroked="f">
              <v:textbox>
                <w:txbxContent>
                  <w:p w:rsidR="0065306F" w:rsidRDefault="0065306F" w:rsidP="0065306F">
                    <w:pPr>
                      <w:pBdr>
                        <w:top w:val="single" w:sz="4" w:space="1" w:color="auto"/>
                      </w:pBdr>
                      <w:spacing w:after="0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</w:p>
                  <w:p w:rsidR="0065306F" w:rsidRPr="00EB444B" w:rsidRDefault="0065306F" w:rsidP="00BB0243">
                    <w:pPr>
                      <w:pBdr>
                        <w:top w:val="single" w:sz="4" w:space="1" w:color="auto"/>
                      </w:pBd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8"/>
                        <w:szCs w:val="18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8"/>
                        <w:szCs w:val="18"/>
                      </w:rPr>
                      <w:t>PRESSESTELLE</w:t>
                    </w: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:rsidR="00AC5BCE" w:rsidRPr="00EB444B" w:rsidRDefault="00AC5BCE" w:rsidP="00AC5BCE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Joachim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Odenbach</w:t>
                    </w:r>
                  </w:p>
                  <w:p w:rsidR="00AC5BCE" w:rsidRPr="00EB444B" w:rsidRDefault="00AC5BCE" w:rsidP="00AC5BCE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Telefon +49 30 39801-</w:t>
                    </w: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1020</w:t>
                    </w:r>
                  </w:p>
                  <w:p w:rsidR="00AC5BCE" w:rsidRPr="00AC5BCE" w:rsidRDefault="00AC5BCE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Holger </w:t>
                    </w:r>
                    <w:r w:rsidRPr="00EB444B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Mages</w:t>
                    </w: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Tel</w:t>
                    </w:r>
                    <w:r w:rsidR="00BB0243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efon +49 30 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398</w:t>
                    </w:r>
                    <w:r w:rsidR="00BB0243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01-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1022</w:t>
                    </w:r>
                  </w:p>
                  <w:p w:rsidR="0065306F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:rsidR="0078717D" w:rsidRDefault="0078717D" w:rsidP="0078717D">
                    <w:pPr>
                      <w:autoSpaceDE w:val="0"/>
                      <w:autoSpaceDN w:val="0"/>
                      <w:adjustRightInd w:val="0"/>
                      <w:spacing w:after="0"/>
                      <w:rPr>
                        <w:rFonts w:ascii="Arial" w:hAnsi="Arial" w:cs="Arial"/>
                        <w:b/>
                        <w:bCs/>
                        <w:color w:val="00000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7F7F7F"/>
                        <w:sz w:val="12"/>
                        <w:szCs w:val="12"/>
                      </w:rPr>
                      <w:t xml:space="preserve">Dr. Jörn </w:t>
                    </w: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2"/>
                        <w:szCs w:val="12"/>
                      </w:rPr>
                      <w:t>Wegner</w:t>
                    </w:r>
                  </w:p>
                  <w:p w:rsidR="0078717D" w:rsidRPr="00EB444B" w:rsidRDefault="0078717D" w:rsidP="0078717D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  <w:r>
                      <w:rPr>
                        <w:rFonts w:ascii="Arial" w:hAnsi="Arial" w:cs="Arial"/>
                        <w:color w:val="7F7F7F"/>
                        <w:sz w:val="12"/>
                        <w:szCs w:val="12"/>
                      </w:rPr>
                      <w:t>Telefon +49 30 39801-1023</w:t>
                    </w:r>
                  </w:p>
                  <w:p w:rsidR="00717437" w:rsidRPr="00717437" w:rsidRDefault="00717437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:rsidR="00717437" w:rsidRPr="00EB444B" w:rsidRDefault="00717437" w:rsidP="00717437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Rike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Stähler</w:t>
                    </w:r>
                  </w:p>
                  <w:p w:rsidR="00717437" w:rsidRPr="00EB444B" w:rsidRDefault="00717437" w:rsidP="00717437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Telefon +49 30 39801-</w:t>
                    </w: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1024</w:t>
                    </w: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:rsidR="00BB0243" w:rsidRPr="00EB444B" w:rsidRDefault="00BB0243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SEKRETARIAT</w:t>
                    </w: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Stephanie </w:t>
                    </w:r>
                    <w:r w:rsidRPr="00EB444B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Gervers</w:t>
                    </w:r>
                  </w:p>
                  <w:p w:rsidR="0065306F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Tel</w:t>
                    </w:r>
                    <w:r w:rsidR="00BB0243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efon +49 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30</w:t>
                    </w:r>
                    <w:r w:rsidR="00BB0243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 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39801</w:t>
                    </w:r>
                    <w:r w:rsidR="00BB0243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–1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021</w:t>
                    </w:r>
                  </w:p>
                  <w:p w:rsidR="0021251B" w:rsidRDefault="0021251B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</w:p>
                  <w:p w:rsidR="0021251B" w:rsidRDefault="0021251B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Banu </w:t>
                    </w:r>
                    <w:r w:rsidRPr="0021251B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Öztürk</w:t>
                    </w:r>
                  </w:p>
                  <w:p w:rsidR="0021251B" w:rsidRDefault="0021251B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Telefon +49 30 39801–1025 </w:t>
                    </w:r>
                  </w:p>
                  <w:p w:rsidR="0021251B" w:rsidRPr="00EB444B" w:rsidRDefault="0021251B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</w:p>
                  <w:p w:rsidR="0065306F" w:rsidRPr="00EB444B" w:rsidRDefault="00BB0243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Fax </w:t>
                    </w:r>
                    <w:r w:rsidR="00EB444B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      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+49 30 </w:t>
                    </w:r>
                    <w:r w:rsidR="0065306F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39801–3021</w:t>
                    </w:r>
                  </w:p>
                  <w:p w:rsidR="00EB444B" w:rsidRPr="00EB444B" w:rsidRDefault="00BB0243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E-Mail pressestelle@dkgev.de</w:t>
                    </w:r>
                  </w:p>
                  <w:p w:rsidR="00BB0243" w:rsidRPr="00EB444B" w:rsidRDefault="00BB0243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Wegelystraße 3</w:t>
                    </w: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10623 Berlin</w:t>
                    </w: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sz w:val="8"/>
                        <w:szCs w:val="8"/>
                      </w:rPr>
                    </w:pPr>
                  </w:p>
                  <w:p w:rsidR="005F6092" w:rsidRPr="00EB444B" w:rsidRDefault="005F6092" w:rsidP="0065306F">
                    <w:pPr>
                      <w:spacing w:after="0"/>
                      <w:rPr>
                        <w:rFonts w:ascii="Arial" w:hAnsi="Arial" w:cs="Arial"/>
                        <w:sz w:val="8"/>
                        <w:szCs w:val="8"/>
                      </w:rPr>
                    </w:pPr>
                  </w:p>
                  <w:p w:rsidR="0065306F" w:rsidRPr="005F6092" w:rsidRDefault="0065306F" w:rsidP="0065306F">
                    <w:pPr>
                      <w:spacing w:after="0"/>
                      <w:rPr>
                        <w:rFonts w:ascii="Arial" w:hAnsi="Arial" w:cs="Arial"/>
                        <w:b/>
                        <w:color w:val="096D45"/>
                        <w:sz w:val="14"/>
                        <w:szCs w:val="14"/>
                        <w:lang w:val="it-IT"/>
                      </w:rPr>
                    </w:pPr>
                    <w:r w:rsidRPr="005F6092">
                      <w:rPr>
                        <w:rFonts w:ascii="Arial" w:hAnsi="Arial" w:cs="Arial"/>
                        <w:b/>
                        <w:color w:val="096D45"/>
                        <w:sz w:val="14"/>
                        <w:szCs w:val="14"/>
                        <w:lang w:val="it-IT"/>
                      </w:rPr>
                      <w:t>www.dkgev.de</w:t>
                    </w:r>
                  </w:p>
                  <w:p w:rsidR="0065306F" w:rsidRPr="005F6092" w:rsidRDefault="005F6092" w:rsidP="0065306F">
                    <w:pPr>
                      <w:spacing w:after="0"/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</w:pPr>
                    <w:r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www.facebook</w:t>
                    </w:r>
                    <w:r w:rsidR="0024517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.</w:t>
                    </w:r>
                    <w:r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com/dkgev</w:t>
                    </w:r>
                  </w:p>
                  <w:p w:rsidR="005F6092" w:rsidRPr="005F6092" w:rsidRDefault="00245172" w:rsidP="0065306F">
                    <w:pPr>
                      <w:spacing w:after="0"/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www.</w:t>
                    </w:r>
                    <w:r w:rsidR="005F6092"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twitter.com/dkgev</w:t>
                    </w:r>
                  </w:p>
                  <w:p w:rsidR="005F6092" w:rsidRPr="005F6092" w:rsidRDefault="00EB444B" w:rsidP="0065306F">
                    <w:pPr>
                      <w:spacing w:after="0"/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www.</w:t>
                    </w:r>
                    <w:r w:rsidR="005F6092"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dkgev.de/rss2.php</w:t>
                    </w:r>
                  </w:p>
                  <w:p w:rsidR="005F6092" w:rsidRPr="005F6092" w:rsidRDefault="005F6092" w:rsidP="0065306F">
                    <w:pPr>
                      <w:spacing w:after="0"/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</w:pPr>
                    <w:r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www.youtube.com/user/dkgev</w:t>
                    </w:r>
                  </w:p>
                </w:txbxContent>
              </v:textbox>
            </v:shape>
          </w:pict>
        </mc:Fallback>
      </mc:AlternateContent>
    </w:r>
  </w:p>
  <w:p w:rsidR="0065306F" w:rsidRDefault="0065306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99F" w:rsidRDefault="0018399F" w:rsidP="008125E6">
      <w:pPr>
        <w:spacing w:after="0"/>
      </w:pPr>
      <w:r>
        <w:separator/>
      </w:r>
    </w:p>
  </w:footnote>
  <w:footnote w:type="continuationSeparator" w:id="0">
    <w:p w:rsidR="0018399F" w:rsidRDefault="0018399F" w:rsidP="008125E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6E3" w:rsidRPr="009D26E3" w:rsidRDefault="009D26E3" w:rsidP="00031885">
    <w:pPr>
      <w:pStyle w:val="Kopfzeile"/>
      <w:ind w:right="850"/>
      <w:jc w:val="center"/>
      <w:rPr>
        <w:rFonts w:ascii="Arial" w:hAnsi="Arial" w:cs="Arial"/>
      </w:rPr>
    </w:pPr>
    <w:r w:rsidRPr="009D26E3">
      <w:rPr>
        <w:rFonts w:ascii="Arial" w:hAnsi="Arial" w:cs="Arial"/>
      </w:rPr>
      <w:fldChar w:fldCharType="begin"/>
    </w:r>
    <w:r w:rsidRPr="009D26E3">
      <w:rPr>
        <w:rFonts w:ascii="Arial" w:hAnsi="Arial" w:cs="Arial"/>
      </w:rPr>
      <w:instrText>PAGE   \* MERGEFORMAT</w:instrText>
    </w:r>
    <w:r w:rsidRPr="009D26E3">
      <w:rPr>
        <w:rFonts w:ascii="Arial" w:hAnsi="Arial" w:cs="Arial"/>
      </w:rPr>
      <w:fldChar w:fldCharType="separate"/>
    </w:r>
    <w:r w:rsidR="00BE63F3">
      <w:rPr>
        <w:rFonts w:ascii="Arial" w:hAnsi="Arial" w:cs="Arial"/>
        <w:noProof/>
      </w:rPr>
      <w:t>2</w:t>
    </w:r>
    <w:r w:rsidRPr="009D26E3">
      <w:rPr>
        <w:rFonts w:ascii="Arial" w:hAnsi="Arial" w:cs="Arial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648" w:rsidRDefault="00997648" w:rsidP="00E71D54">
    <w:pPr>
      <w:pStyle w:val="Kopfzeile"/>
      <w:spacing w:after="1680"/>
    </w:pPr>
    <w:r>
      <w:rPr>
        <w:noProof/>
        <w:lang w:eastAsia="de-DE"/>
      </w:rPr>
      <w:drawing>
        <wp:anchor distT="0" distB="0" distL="114300" distR="114300" simplePos="0" relativeHeight="251658240" behindDoc="1" locked="1" layoutInCell="1" allowOverlap="1" wp14:anchorId="59990E70" wp14:editId="4CDDBD1F">
          <wp:simplePos x="0" y="0"/>
          <wp:positionH relativeFrom="page">
            <wp:posOffset>1270</wp:posOffset>
          </wp:positionH>
          <wp:positionV relativeFrom="page">
            <wp:posOffset>1905</wp:posOffset>
          </wp:positionV>
          <wp:extent cx="7556500" cy="10688320"/>
          <wp:effectExtent l="0" t="0" r="12700" b="5080"/>
          <wp:wrapNone/>
          <wp:docPr id="16" name="Bild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KG_BP_HGF_04X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068832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B17DFD"/>
    <w:multiLevelType w:val="hybridMultilevel"/>
    <w:tmpl w:val="60C62A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8543C7"/>
    <w:multiLevelType w:val="hybridMultilevel"/>
    <w:tmpl w:val="C282A4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KI DKI">
    <w15:presenceInfo w15:providerId="Windows Live" w15:userId="8329112b2ab04e3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3E6"/>
    <w:rsid w:val="00006E49"/>
    <w:rsid w:val="00020DA3"/>
    <w:rsid w:val="000210FE"/>
    <w:rsid w:val="00024819"/>
    <w:rsid w:val="00026B38"/>
    <w:rsid w:val="00031885"/>
    <w:rsid w:val="0005008E"/>
    <w:rsid w:val="00060D57"/>
    <w:rsid w:val="0007527C"/>
    <w:rsid w:val="0008373B"/>
    <w:rsid w:val="00084B39"/>
    <w:rsid w:val="00092CED"/>
    <w:rsid w:val="00096D20"/>
    <w:rsid w:val="000A31C9"/>
    <w:rsid w:val="000C28E7"/>
    <w:rsid w:val="000C54EE"/>
    <w:rsid w:val="000D4C11"/>
    <w:rsid w:val="000F61BB"/>
    <w:rsid w:val="0010481F"/>
    <w:rsid w:val="00111CA4"/>
    <w:rsid w:val="00121889"/>
    <w:rsid w:val="001253E9"/>
    <w:rsid w:val="001333C7"/>
    <w:rsid w:val="001373CE"/>
    <w:rsid w:val="001734CD"/>
    <w:rsid w:val="00182FBB"/>
    <w:rsid w:val="0018399F"/>
    <w:rsid w:val="00183CBD"/>
    <w:rsid w:val="001962FD"/>
    <w:rsid w:val="00196ED9"/>
    <w:rsid w:val="001B5359"/>
    <w:rsid w:val="001C0544"/>
    <w:rsid w:val="001C3900"/>
    <w:rsid w:val="001C561E"/>
    <w:rsid w:val="001C7245"/>
    <w:rsid w:val="00205E46"/>
    <w:rsid w:val="0021251B"/>
    <w:rsid w:val="0021308A"/>
    <w:rsid w:val="002156A6"/>
    <w:rsid w:val="00245172"/>
    <w:rsid w:val="00252741"/>
    <w:rsid w:val="002661E4"/>
    <w:rsid w:val="002665AA"/>
    <w:rsid w:val="00277E8B"/>
    <w:rsid w:val="0028184C"/>
    <w:rsid w:val="002875EB"/>
    <w:rsid w:val="002A44EC"/>
    <w:rsid w:val="002B4C49"/>
    <w:rsid w:val="002B7D7C"/>
    <w:rsid w:val="002C1659"/>
    <w:rsid w:val="002C2DB9"/>
    <w:rsid w:val="002C485E"/>
    <w:rsid w:val="002E01BC"/>
    <w:rsid w:val="002F1B73"/>
    <w:rsid w:val="002F293C"/>
    <w:rsid w:val="00314EF3"/>
    <w:rsid w:val="00323BD9"/>
    <w:rsid w:val="00326374"/>
    <w:rsid w:val="00335088"/>
    <w:rsid w:val="00350E79"/>
    <w:rsid w:val="00354602"/>
    <w:rsid w:val="00362EF7"/>
    <w:rsid w:val="00363F93"/>
    <w:rsid w:val="00380F8B"/>
    <w:rsid w:val="00383891"/>
    <w:rsid w:val="00393DAA"/>
    <w:rsid w:val="00396599"/>
    <w:rsid w:val="003B4AC3"/>
    <w:rsid w:val="003C0385"/>
    <w:rsid w:val="003D3A58"/>
    <w:rsid w:val="003E72B6"/>
    <w:rsid w:val="00407552"/>
    <w:rsid w:val="00413F2A"/>
    <w:rsid w:val="004169F7"/>
    <w:rsid w:val="004328D3"/>
    <w:rsid w:val="00440091"/>
    <w:rsid w:val="00452B50"/>
    <w:rsid w:val="00462B9F"/>
    <w:rsid w:val="0046608A"/>
    <w:rsid w:val="00482684"/>
    <w:rsid w:val="004915FE"/>
    <w:rsid w:val="004B392D"/>
    <w:rsid w:val="004B5A0A"/>
    <w:rsid w:val="004E40FA"/>
    <w:rsid w:val="004E47E0"/>
    <w:rsid w:val="004F0985"/>
    <w:rsid w:val="004F46DC"/>
    <w:rsid w:val="0052054C"/>
    <w:rsid w:val="00532B8C"/>
    <w:rsid w:val="0053749D"/>
    <w:rsid w:val="00540AF0"/>
    <w:rsid w:val="00540DD3"/>
    <w:rsid w:val="00542366"/>
    <w:rsid w:val="0056210E"/>
    <w:rsid w:val="00563BCB"/>
    <w:rsid w:val="00570C6B"/>
    <w:rsid w:val="0058674F"/>
    <w:rsid w:val="00586EFC"/>
    <w:rsid w:val="005A367F"/>
    <w:rsid w:val="005A6566"/>
    <w:rsid w:val="005B067E"/>
    <w:rsid w:val="005C2BD9"/>
    <w:rsid w:val="005D1C55"/>
    <w:rsid w:val="005F6092"/>
    <w:rsid w:val="005F6514"/>
    <w:rsid w:val="005F6C2B"/>
    <w:rsid w:val="00607330"/>
    <w:rsid w:val="00612E3D"/>
    <w:rsid w:val="00614679"/>
    <w:rsid w:val="006314B2"/>
    <w:rsid w:val="00633E3A"/>
    <w:rsid w:val="006365EF"/>
    <w:rsid w:val="006429EE"/>
    <w:rsid w:val="00643A7D"/>
    <w:rsid w:val="0065306F"/>
    <w:rsid w:val="00653DC6"/>
    <w:rsid w:val="00660B2F"/>
    <w:rsid w:val="00672774"/>
    <w:rsid w:val="006861E1"/>
    <w:rsid w:val="0069255D"/>
    <w:rsid w:val="006937B4"/>
    <w:rsid w:val="006A7679"/>
    <w:rsid w:val="006B4413"/>
    <w:rsid w:val="006C6396"/>
    <w:rsid w:val="006C72CE"/>
    <w:rsid w:val="006D043B"/>
    <w:rsid w:val="006D5D72"/>
    <w:rsid w:val="00700218"/>
    <w:rsid w:val="0070619D"/>
    <w:rsid w:val="00717437"/>
    <w:rsid w:val="00734946"/>
    <w:rsid w:val="007357E6"/>
    <w:rsid w:val="00760CB3"/>
    <w:rsid w:val="007755F0"/>
    <w:rsid w:val="0078717D"/>
    <w:rsid w:val="00795922"/>
    <w:rsid w:val="007A2970"/>
    <w:rsid w:val="007B5659"/>
    <w:rsid w:val="007C44FC"/>
    <w:rsid w:val="007D251B"/>
    <w:rsid w:val="007E13C2"/>
    <w:rsid w:val="007F726F"/>
    <w:rsid w:val="008125E6"/>
    <w:rsid w:val="0082787D"/>
    <w:rsid w:val="00835799"/>
    <w:rsid w:val="00850E59"/>
    <w:rsid w:val="00875AD5"/>
    <w:rsid w:val="00876BEF"/>
    <w:rsid w:val="00894E03"/>
    <w:rsid w:val="008A4787"/>
    <w:rsid w:val="008B0D8B"/>
    <w:rsid w:val="008B2132"/>
    <w:rsid w:val="008B37EB"/>
    <w:rsid w:val="008B7F36"/>
    <w:rsid w:val="008C154A"/>
    <w:rsid w:val="008C552E"/>
    <w:rsid w:val="008D015E"/>
    <w:rsid w:val="008E50AB"/>
    <w:rsid w:val="008E5967"/>
    <w:rsid w:val="0095543A"/>
    <w:rsid w:val="00957747"/>
    <w:rsid w:val="00972647"/>
    <w:rsid w:val="00980D81"/>
    <w:rsid w:val="00991834"/>
    <w:rsid w:val="00995C59"/>
    <w:rsid w:val="00997648"/>
    <w:rsid w:val="009A320B"/>
    <w:rsid w:val="009A4F97"/>
    <w:rsid w:val="009A7F17"/>
    <w:rsid w:val="009B778D"/>
    <w:rsid w:val="009C153C"/>
    <w:rsid w:val="009C21A3"/>
    <w:rsid w:val="009D26E3"/>
    <w:rsid w:val="009D788B"/>
    <w:rsid w:val="009E0FE7"/>
    <w:rsid w:val="009E173C"/>
    <w:rsid w:val="00A05E0F"/>
    <w:rsid w:val="00A06BF5"/>
    <w:rsid w:val="00A15341"/>
    <w:rsid w:val="00A2024D"/>
    <w:rsid w:val="00A41756"/>
    <w:rsid w:val="00A57BA3"/>
    <w:rsid w:val="00A61DDD"/>
    <w:rsid w:val="00A82B8E"/>
    <w:rsid w:val="00AC5BCE"/>
    <w:rsid w:val="00AE24DB"/>
    <w:rsid w:val="00B06B18"/>
    <w:rsid w:val="00B1353D"/>
    <w:rsid w:val="00B178CF"/>
    <w:rsid w:val="00B34514"/>
    <w:rsid w:val="00B362E5"/>
    <w:rsid w:val="00B402F1"/>
    <w:rsid w:val="00B4199C"/>
    <w:rsid w:val="00B52927"/>
    <w:rsid w:val="00B60249"/>
    <w:rsid w:val="00B65874"/>
    <w:rsid w:val="00B7543C"/>
    <w:rsid w:val="00B82218"/>
    <w:rsid w:val="00B87286"/>
    <w:rsid w:val="00BB0243"/>
    <w:rsid w:val="00BC7FE3"/>
    <w:rsid w:val="00BE63F3"/>
    <w:rsid w:val="00BF222D"/>
    <w:rsid w:val="00C16F15"/>
    <w:rsid w:val="00C930CF"/>
    <w:rsid w:val="00C9558C"/>
    <w:rsid w:val="00C96C96"/>
    <w:rsid w:val="00CB568C"/>
    <w:rsid w:val="00CB748C"/>
    <w:rsid w:val="00CC1922"/>
    <w:rsid w:val="00CC21C5"/>
    <w:rsid w:val="00CC6753"/>
    <w:rsid w:val="00CD6E55"/>
    <w:rsid w:val="00CE1A56"/>
    <w:rsid w:val="00CE7AC3"/>
    <w:rsid w:val="00CF6CD5"/>
    <w:rsid w:val="00D002CF"/>
    <w:rsid w:val="00D0219C"/>
    <w:rsid w:val="00D02C2A"/>
    <w:rsid w:val="00D23C98"/>
    <w:rsid w:val="00D30167"/>
    <w:rsid w:val="00D359AB"/>
    <w:rsid w:val="00D401F2"/>
    <w:rsid w:val="00D45457"/>
    <w:rsid w:val="00D6251F"/>
    <w:rsid w:val="00D63A75"/>
    <w:rsid w:val="00D7527B"/>
    <w:rsid w:val="00D80859"/>
    <w:rsid w:val="00D80DB6"/>
    <w:rsid w:val="00D84AF8"/>
    <w:rsid w:val="00D852B3"/>
    <w:rsid w:val="00D93AF9"/>
    <w:rsid w:val="00DA13E6"/>
    <w:rsid w:val="00DA6CB4"/>
    <w:rsid w:val="00DB5181"/>
    <w:rsid w:val="00DD0FDE"/>
    <w:rsid w:val="00DD49DE"/>
    <w:rsid w:val="00DD648D"/>
    <w:rsid w:val="00E31321"/>
    <w:rsid w:val="00E31F3B"/>
    <w:rsid w:val="00E40E2B"/>
    <w:rsid w:val="00E43AB7"/>
    <w:rsid w:val="00E71D54"/>
    <w:rsid w:val="00E865D6"/>
    <w:rsid w:val="00E87038"/>
    <w:rsid w:val="00EB1379"/>
    <w:rsid w:val="00EB444B"/>
    <w:rsid w:val="00EC3267"/>
    <w:rsid w:val="00EC7547"/>
    <w:rsid w:val="00ED3823"/>
    <w:rsid w:val="00ED7F5A"/>
    <w:rsid w:val="00EE2732"/>
    <w:rsid w:val="00EF5A04"/>
    <w:rsid w:val="00F258F9"/>
    <w:rsid w:val="00F26034"/>
    <w:rsid w:val="00F4622D"/>
    <w:rsid w:val="00F47CA5"/>
    <w:rsid w:val="00F77C15"/>
    <w:rsid w:val="00F8139F"/>
    <w:rsid w:val="00FA20E1"/>
    <w:rsid w:val="00FA346C"/>
    <w:rsid w:val="00FB25D6"/>
    <w:rsid w:val="00FC33A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57747"/>
  </w:style>
  <w:style w:type="paragraph" w:styleId="berschrift1">
    <w:name w:val="heading 1"/>
    <w:basedOn w:val="Standard"/>
    <w:next w:val="Standard"/>
    <w:link w:val="berschrift1Zchn"/>
    <w:uiPriority w:val="9"/>
    <w:qFormat/>
    <w:rsid w:val="002125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atum">
    <w:name w:val="Date"/>
    <w:basedOn w:val="Standard"/>
    <w:next w:val="Standard"/>
    <w:link w:val="DatumZchn"/>
    <w:uiPriority w:val="1"/>
    <w:rsid w:val="00205E46"/>
    <w:pPr>
      <w:spacing w:after="0" w:line="276" w:lineRule="auto"/>
      <w:jc w:val="right"/>
    </w:pPr>
    <w:rPr>
      <w:color w:val="4F81BD" w:themeColor="accent1"/>
      <w:lang w:eastAsia="de-DE"/>
    </w:rPr>
  </w:style>
  <w:style w:type="character" w:customStyle="1" w:styleId="DatumZchn">
    <w:name w:val="Datum Zchn"/>
    <w:basedOn w:val="Absatz-Standardschriftart"/>
    <w:link w:val="Datum"/>
    <w:uiPriority w:val="1"/>
    <w:rsid w:val="00205E46"/>
    <w:rPr>
      <w:color w:val="4F81BD" w:themeColor="accent1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205E46"/>
    <w:rPr>
      <w:color w:val="808080"/>
    </w:rPr>
  </w:style>
  <w:style w:type="character" w:styleId="Seitenzahl">
    <w:name w:val="page number"/>
    <w:basedOn w:val="Absatz-Standardschriftart"/>
    <w:uiPriority w:val="99"/>
    <w:unhideWhenUsed/>
    <w:rsid w:val="00205E46"/>
    <w:rPr>
      <w:color w:val="1F497D" w:themeColor="text2"/>
    </w:rPr>
  </w:style>
  <w:style w:type="paragraph" w:customStyle="1" w:styleId="FormText">
    <w:name w:val="Form Text"/>
    <w:basedOn w:val="Standard"/>
    <w:uiPriority w:val="1"/>
    <w:qFormat/>
    <w:rsid w:val="00205E46"/>
    <w:pPr>
      <w:spacing w:after="40" w:line="276" w:lineRule="auto"/>
    </w:pPr>
    <w:rPr>
      <w:color w:val="000000" w:themeColor="text1"/>
      <w:sz w:val="20"/>
      <w:szCs w:val="20"/>
      <w:lang w:eastAsia="de-DE"/>
    </w:rPr>
  </w:style>
  <w:style w:type="paragraph" w:customStyle="1" w:styleId="ContactDetails">
    <w:name w:val="Contact Details"/>
    <w:basedOn w:val="Standard"/>
    <w:uiPriority w:val="1"/>
    <w:qFormat/>
    <w:rsid w:val="00205E46"/>
    <w:pPr>
      <w:spacing w:before="80" w:after="80" w:line="276" w:lineRule="auto"/>
    </w:pPr>
    <w:rPr>
      <w:color w:val="FFFFFF" w:themeColor="background1"/>
      <w:sz w:val="16"/>
      <w:szCs w:val="14"/>
      <w:lang w:eastAsia="de-DE"/>
    </w:rPr>
  </w:style>
  <w:style w:type="paragraph" w:customStyle="1" w:styleId="Formatvorlage1">
    <w:name w:val="Formatvorlage1"/>
    <w:basedOn w:val="Kopfzeile"/>
    <w:qFormat/>
    <w:rsid w:val="00F47CA5"/>
    <w:pPr>
      <w:framePr w:hSpace="141" w:wrap="around" w:vAnchor="text" w:hAnchor="page" w:x="1539" w:y="5031"/>
      <w:contextualSpacing/>
    </w:pPr>
    <w:rPr>
      <w:rFonts w:ascii="Arial" w:hAnsi="Arial"/>
      <w:sz w:val="14"/>
      <w:szCs w:val="14"/>
    </w:rPr>
  </w:style>
  <w:style w:type="paragraph" w:styleId="Kopfzeile">
    <w:name w:val="header"/>
    <w:basedOn w:val="Standard"/>
    <w:link w:val="KopfzeileZchn"/>
    <w:uiPriority w:val="99"/>
    <w:unhideWhenUsed/>
    <w:rsid w:val="00F47CA5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F47CA5"/>
  </w:style>
  <w:style w:type="paragraph" w:customStyle="1" w:styleId="Datum1">
    <w:name w:val="Datum 1"/>
    <w:basedOn w:val="Standard"/>
    <w:autoRedefine/>
    <w:qFormat/>
    <w:rsid w:val="00734946"/>
    <w:pPr>
      <w:spacing w:after="0"/>
    </w:pPr>
    <w:rPr>
      <w:rFonts w:ascii="Arial" w:hAnsi="Arial" w:cs="Arial"/>
      <w:sz w:val="16"/>
      <w:szCs w:val="16"/>
    </w:rPr>
  </w:style>
  <w:style w:type="paragraph" w:customStyle="1" w:styleId="Arial8pt">
    <w:name w:val="Arial 8pt"/>
    <w:basedOn w:val="Standard"/>
    <w:qFormat/>
    <w:rsid w:val="00734946"/>
    <w:rPr>
      <w:rFonts w:ascii="Arial" w:hAnsi="Arial" w:cs="Arial"/>
      <w:sz w:val="16"/>
      <w:szCs w:val="16"/>
    </w:rPr>
  </w:style>
  <w:style w:type="paragraph" w:styleId="Fuzeile">
    <w:name w:val="footer"/>
    <w:basedOn w:val="Standard"/>
    <w:link w:val="FuzeileZchn"/>
    <w:uiPriority w:val="99"/>
    <w:unhideWhenUsed/>
    <w:rsid w:val="008125E6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8125E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125E6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125E6"/>
    <w:rPr>
      <w:rFonts w:ascii="Lucida Grande" w:hAnsi="Lucida Grande" w:cs="Lucida Grande"/>
      <w:sz w:val="18"/>
      <w:szCs w:val="18"/>
    </w:rPr>
  </w:style>
  <w:style w:type="paragraph" w:customStyle="1" w:styleId="KeinAbsatzformat">
    <w:name w:val="[Kein Absatzformat]"/>
    <w:rsid w:val="002156A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Arial7pt">
    <w:name w:val="Arial 7pt"/>
    <w:basedOn w:val="Arial8pt"/>
    <w:qFormat/>
    <w:rsid w:val="006937B4"/>
    <w:rPr>
      <w:sz w:val="14"/>
      <w:szCs w:val="14"/>
    </w:rPr>
  </w:style>
  <w:style w:type="paragraph" w:customStyle="1" w:styleId="Adressfeld">
    <w:name w:val="Adressfeld"/>
    <w:basedOn w:val="Standard"/>
    <w:autoRedefine/>
    <w:qFormat/>
    <w:rsid w:val="009A320B"/>
    <w:pPr>
      <w:spacing w:line="240" w:lineRule="exact"/>
      <w:contextualSpacing/>
    </w:pPr>
    <w:rPr>
      <w:rFonts w:ascii="Arial" w:hAnsi="Arial" w:cs="Arial"/>
      <w:sz w:val="22"/>
      <w:szCs w:val="22"/>
    </w:rPr>
  </w:style>
  <w:style w:type="character" w:styleId="Hyperlink">
    <w:name w:val="Hyperlink"/>
    <w:basedOn w:val="Absatz-Standardschriftart"/>
    <w:uiPriority w:val="99"/>
    <w:unhideWhenUsed/>
    <w:rsid w:val="00BB0243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8B2132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2125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tandardWeb">
    <w:name w:val="Normal (Web)"/>
    <w:basedOn w:val="Standard"/>
    <w:uiPriority w:val="99"/>
    <w:semiHidden/>
    <w:unhideWhenUsed/>
    <w:rsid w:val="00380F8B"/>
    <w:rPr>
      <w:rFonts w:ascii="Times New Roman" w:hAnsi="Times New Roman" w:cs="Times New Roman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C675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C675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C675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C675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C675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57747"/>
  </w:style>
  <w:style w:type="paragraph" w:styleId="berschrift1">
    <w:name w:val="heading 1"/>
    <w:basedOn w:val="Standard"/>
    <w:next w:val="Standard"/>
    <w:link w:val="berschrift1Zchn"/>
    <w:uiPriority w:val="9"/>
    <w:qFormat/>
    <w:rsid w:val="002125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atum">
    <w:name w:val="Date"/>
    <w:basedOn w:val="Standard"/>
    <w:next w:val="Standard"/>
    <w:link w:val="DatumZchn"/>
    <w:uiPriority w:val="1"/>
    <w:rsid w:val="00205E46"/>
    <w:pPr>
      <w:spacing w:after="0" w:line="276" w:lineRule="auto"/>
      <w:jc w:val="right"/>
    </w:pPr>
    <w:rPr>
      <w:color w:val="4F81BD" w:themeColor="accent1"/>
      <w:lang w:eastAsia="de-DE"/>
    </w:rPr>
  </w:style>
  <w:style w:type="character" w:customStyle="1" w:styleId="DatumZchn">
    <w:name w:val="Datum Zchn"/>
    <w:basedOn w:val="Absatz-Standardschriftart"/>
    <w:link w:val="Datum"/>
    <w:uiPriority w:val="1"/>
    <w:rsid w:val="00205E46"/>
    <w:rPr>
      <w:color w:val="4F81BD" w:themeColor="accent1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205E46"/>
    <w:rPr>
      <w:color w:val="808080"/>
    </w:rPr>
  </w:style>
  <w:style w:type="character" w:styleId="Seitenzahl">
    <w:name w:val="page number"/>
    <w:basedOn w:val="Absatz-Standardschriftart"/>
    <w:uiPriority w:val="99"/>
    <w:unhideWhenUsed/>
    <w:rsid w:val="00205E46"/>
    <w:rPr>
      <w:color w:val="1F497D" w:themeColor="text2"/>
    </w:rPr>
  </w:style>
  <w:style w:type="paragraph" w:customStyle="1" w:styleId="FormText">
    <w:name w:val="Form Text"/>
    <w:basedOn w:val="Standard"/>
    <w:uiPriority w:val="1"/>
    <w:qFormat/>
    <w:rsid w:val="00205E46"/>
    <w:pPr>
      <w:spacing w:after="40" w:line="276" w:lineRule="auto"/>
    </w:pPr>
    <w:rPr>
      <w:color w:val="000000" w:themeColor="text1"/>
      <w:sz w:val="20"/>
      <w:szCs w:val="20"/>
      <w:lang w:eastAsia="de-DE"/>
    </w:rPr>
  </w:style>
  <w:style w:type="paragraph" w:customStyle="1" w:styleId="ContactDetails">
    <w:name w:val="Contact Details"/>
    <w:basedOn w:val="Standard"/>
    <w:uiPriority w:val="1"/>
    <w:qFormat/>
    <w:rsid w:val="00205E46"/>
    <w:pPr>
      <w:spacing w:before="80" w:after="80" w:line="276" w:lineRule="auto"/>
    </w:pPr>
    <w:rPr>
      <w:color w:val="FFFFFF" w:themeColor="background1"/>
      <w:sz w:val="16"/>
      <w:szCs w:val="14"/>
      <w:lang w:eastAsia="de-DE"/>
    </w:rPr>
  </w:style>
  <w:style w:type="paragraph" w:customStyle="1" w:styleId="Formatvorlage1">
    <w:name w:val="Formatvorlage1"/>
    <w:basedOn w:val="Kopfzeile"/>
    <w:qFormat/>
    <w:rsid w:val="00F47CA5"/>
    <w:pPr>
      <w:framePr w:hSpace="141" w:wrap="around" w:vAnchor="text" w:hAnchor="page" w:x="1539" w:y="5031"/>
      <w:contextualSpacing/>
    </w:pPr>
    <w:rPr>
      <w:rFonts w:ascii="Arial" w:hAnsi="Arial"/>
      <w:sz w:val="14"/>
      <w:szCs w:val="14"/>
    </w:rPr>
  </w:style>
  <w:style w:type="paragraph" w:styleId="Kopfzeile">
    <w:name w:val="header"/>
    <w:basedOn w:val="Standard"/>
    <w:link w:val="KopfzeileZchn"/>
    <w:uiPriority w:val="99"/>
    <w:unhideWhenUsed/>
    <w:rsid w:val="00F47CA5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F47CA5"/>
  </w:style>
  <w:style w:type="paragraph" w:customStyle="1" w:styleId="Datum1">
    <w:name w:val="Datum 1"/>
    <w:basedOn w:val="Standard"/>
    <w:autoRedefine/>
    <w:qFormat/>
    <w:rsid w:val="00734946"/>
    <w:pPr>
      <w:spacing w:after="0"/>
    </w:pPr>
    <w:rPr>
      <w:rFonts w:ascii="Arial" w:hAnsi="Arial" w:cs="Arial"/>
      <w:sz w:val="16"/>
      <w:szCs w:val="16"/>
    </w:rPr>
  </w:style>
  <w:style w:type="paragraph" w:customStyle="1" w:styleId="Arial8pt">
    <w:name w:val="Arial 8pt"/>
    <w:basedOn w:val="Standard"/>
    <w:qFormat/>
    <w:rsid w:val="00734946"/>
    <w:rPr>
      <w:rFonts w:ascii="Arial" w:hAnsi="Arial" w:cs="Arial"/>
      <w:sz w:val="16"/>
      <w:szCs w:val="16"/>
    </w:rPr>
  </w:style>
  <w:style w:type="paragraph" w:styleId="Fuzeile">
    <w:name w:val="footer"/>
    <w:basedOn w:val="Standard"/>
    <w:link w:val="FuzeileZchn"/>
    <w:uiPriority w:val="99"/>
    <w:unhideWhenUsed/>
    <w:rsid w:val="008125E6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8125E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125E6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125E6"/>
    <w:rPr>
      <w:rFonts w:ascii="Lucida Grande" w:hAnsi="Lucida Grande" w:cs="Lucida Grande"/>
      <w:sz w:val="18"/>
      <w:szCs w:val="18"/>
    </w:rPr>
  </w:style>
  <w:style w:type="paragraph" w:customStyle="1" w:styleId="KeinAbsatzformat">
    <w:name w:val="[Kein Absatzformat]"/>
    <w:rsid w:val="002156A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Arial7pt">
    <w:name w:val="Arial 7pt"/>
    <w:basedOn w:val="Arial8pt"/>
    <w:qFormat/>
    <w:rsid w:val="006937B4"/>
    <w:rPr>
      <w:sz w:val="14"/>
      <w:szCs w:val="14"/>
    </w:rPr>
  </w:style>
  <w:style w:type="paragraph" w:customStyle="1" w:styleId="Adressfeld">
    <w:name w:val="Adressfeld"/>
    <w:basedOn w:val="Standard"/>
    <w:autoRedefine/>
    <w:qFormat/>
    <w:rsid w:val="009A320B"/>
    <w:pPr>
      <w:spacing w:line="240" w:lineRule="exact"/>
      <w:contextualSpacing/>
    </w:pPr>
    <w:rPr>
      <w:rFonts w:ascii="Arial" w:hAnsi="Arial" w:cs="Arial"/>
      <w:sz w:val="22"/>
      <w:szCs w:val="22"/>
    </w:rPr>
  </w:style>
  <w:style w:type="character" w:styleId="Hyperlink">
    <w:name w:val="Hyperlink"/>
    <w:basedOn w:val="Absatz-Standardschriftart"/>
    <w:uiPriority w:val="99"/>
    <w:unhideWhenUsed/>
    <w:rsid w:val="00BB0243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8B2132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2125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tandardWeb">
    <w:name w:val="Normal (Web)"/>
    <w:basedOn w:val="Standard"/>
    <w:uiPriority w:val="99"/>
    <w:semiHidden/>
    <w:unhideWhenUsed/>
    <w:rsid w:val="00380F8B"/>
    <w:rPr>
      <w:rFonts w:ascii="Times New Roman" w:hAnsi="Times New Roman" w:cs="Times New Roman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C675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C675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C675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C675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C675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4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41ECE83-D00D-411C-A4A7-21487B1B7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560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suteishi communication</Company>
  <LinksUpToDate>false</LinksUpToDate>
  <CharactersWithSpaces>4080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Blachny</dc:creator>
  <cp:lastModifiedBy>Öztürk, Banu</cp:lastModifiedBy>
  <cp:revision>4</cp:revision>
  <cp:lastPrinted>2020-07-07T08:19:00Z</cp:lastPrinted>
  <dcterms:created xsi:type="dcterms:W3CDTF">2020-07-15T10:26:00Z</dcterms:created>
  <dcterms:modified xsi:type="dcterms:W3CDTF">2020-07-15T10:28:00Z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Target">
    <vt:i4>512</vt:i4>
  </property>
</Properties>
</file>