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DC5" w:rsidRDefault="00857DC5" w:rsidP="009D26E3">
      <w:pPr>
        <w:spacing w:after="0"/>
        <w:rPr>
          <w:rFonts w:ascii="Arial" w:hAnsi="Arial" w:cs="Arial"/>
          <w:sz w:val="32"/>
          <w:szCs w:val="32"/>
        </w:rPr>
      </w:pPr>
    </w:p>
    <w:p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rsidR="00031885" w:rsidRDefault="00031885">
      <w:pPr>
        <w:rPr>
          <w:rFonts w:ascii="Arial" w:hAnsi="Arial" w:cs="Arial"/>
          <w:sz w:val="22"/>
          <w:szCs w:val="22"/>
        </w:rPr>
      </w:pPr>
    </w:p>
    <w:p w:rsidR="001962FD" w:rsidRDefault="00C930CF" w:rsidP="005E0669">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 xml:space="preserve">DKG </w:t>
      </w:r>
      <w:r w:rsidR="00AD310D">
        <w:rPr>
          <w:rFonts w:ascii="Arial" w:eastAsia="Times New Roman" w:hAnsi="Arial" w:cs="Times New Roman"/>
          <w:b/>
          <w:szCs w:val="20"/>
          <w:u w:val="single"/>
          <w:lang w:eastAsia="de-DE"/>
        </w:rPr>
        <w:t>zu</w:t>
      </w:r>
      <w:r w:rsidR="00B903A9">
        <w:rPr>
          <w:rFonts w:ascii="Arial" w:eastAsia="Times New Roman" w:hAnsi="Arial" w:cs="Times New Roman"/>
          <w:b/>
          <w:szCs w:val="20"/>
          <w:u w:val="single"/>
          <w:lang w:eastAsia="de-DE"/>
        </w:rPr>
        <w:t>r</w:t>
      </w:r>
      <w:r w:rsidR="00AD310D">
        <w:rPr>
          <w:rFonts w:ascii="Arial" w:eastAsia="Times New Roman" w:hAnsi="Arial" w:cs="Times New Roman"/>
          <w:b/>
          <w:szCs w:val="20"/>
          <w:u w:val="single"/>
          <w:lang w:eastAsia="de-DE"/>
        </w:rPr>
        <w:t xml:space="preserve"> </w:t>
      </w:r>
      <w:r w:rsidR="00F54F0C">
        <w:rPr>
          <w:rFonts w:ascii="Arial" w:eastAsia="Times New Roman" w:hAnsi="Arial" w:cs="Times New Roman"/>
          <w:b/>
          <w:szCs w:val="20"/>
          <w:u w:val="single"/>
          <w:lang w:eastAsia="de-DE"/>
        </w:rPr>
        <w:t>Debatte im Deutschen Bundestag</w:t>
      </w:r>
    </w:p>
    <w:p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rsidR="00E563E1" w:rsidRDefault="00F54F0C" w:rsidP="001962FD">
      <w:pPr>
        <w:spacing w:after="0" w:line="340" w:lineRule="atLeast"/>
        <w:ind w:right="2268"/>
        <w:jc w:val="both"/>
        <w:rPr>
          <w:rFonts w:ascii="Arial" w:hAnsi="Arial" w:cs="Arial"/>
          <w:b/>
          <w:bCs/>
          <w:sz w:val="32"/>
          <w:szCs w:val="32"/>
        </w:rPr>
      </w:pPr>
      <w:r w:rsidRPr="00F54F0C">
        <w:rPr>
          <w:rFonts w:ascii="Arial" w:hAnsi="Arial" w:cs="Arial"/>
          <w:b/>
          <w:bCs/>
          <w:sz w:val="32"/>
          <w:szCs w:val="32"/>
        </w:rPr>
        <w:t>Pflegepersonalbemessungsinstrument</w:t>
      </w:r>
      <w:r>
        <w:rPr>
          <w:rFonts w:ascii="Arial" w:hAnsi="Arial" w:cs="Arial"/>
          <w:b/>
          <w:bCs/>
          <w:sz w:val="32"/>
          <w:szCs w:val="32"/>
        </w:rPr>
        <w:t xml:space="preserve"> baldmöglichst einführen</w:t>
      </w:r>
    </w:p>
    <w:p w:rsidR="00F54F0C" w:rsidRPr="00633E3A" w:rsidRDefault="00F54F0C" w:rsidP="001962FD">
      <w:pPr>
        <w:spacing w:after="0" w:line="340" w:lineRule="atLeast"/>
        <w:ind w:right="2268"/>
        <w:jc w:val="both"/>
        <w:rPr>
          <w:rFonts w:ascii="Arial" w:eastAsia="Times New Roman" w:hAnsi="Arial" w:cs="Times New Roman"/>
          <w:lang w:eastAsia="de-DE"/>
        </w:rPr>
      </w:pPr>
    </w:p>
    <w:p w:rsidR="00511C03" w:rsidRDefault="00D30167" w:rsidP="00511C03">
      <w:pPr>
        <w:spacing w:line="340" w:lineRule="atLeast"/>
        <w:ind w:right="2268"/>
        <w:jc w:val="both"/>
        <w:rPr>
          <w:rFonts w:ascii="Arial" w:eastAsia="Times New Roman" w:hAnsi="Arial" w:cs="Arial"/>
          <w:bCs/>
          <w:lang w:eastAsia="de-DE"/>
        </w:rPr>
      </w:pPr>
      <w:r w:rsidRPr="00633E3A">
        <w:rPr>
          <w:rFonts w:ascii="Arial" w:eastAsia="Times New Roman" w:hAnsi="Arial" w:cs="Arial"/>
          <w:lang w:eastAsia="de-DE"/>
        </w:rPr>
        <w:t>Berlin,</w:t>
      </w:r>
      <w:r w:rsidR="004E49FE">
        <w:rPr>
          <w:rFonts w:ascii="Arial" w:eastAsia="Times New Roman" w:hAnsi="Arial" w:cs="Arial"/>
          <w:lang w:eastAsia="de-DE"/>
        </w:rPr>
        <w:t xml:space="preserve"> </w:t>
      </w:r>
      <w:r w:rsidR="00F54F0C">
        <w:rPr>
          <w:rFonts w:ascii="Arial" w:eastAsia="Times New Roman" w:hAnsi="Arial" w:cs="Arial"/>
          <w:lang w:eastAsia="de-DE"/>
        </w:rPr>
        <w:t>12</w:t>
      </w:r>
      <w:r w:rsidR="004E49FE">
        <w:rPr>
          <w:rFonts w:ascii="Arial" w:eastAsia="Times New Roman" w:hAnsi="Arial" w:cs="Arial"/>
          <w:lang w:eastAsia="de-DE"/>
        </w:rPr>
        <w:t xml:space="preserve">. </w:t>
      </w:r>
      <w:r w:rsidR="000A4F5B">
        <w:rPr>
          <w:rFonts w:ascii="Arial" w:eastAsia="Times New Roman" w:hAnsi="Arial" w:cs="Arial"/>
          <w:lang w:eastAsia="de-DE"/>
        </w:rPr>
        <w:t xml:space="preserve">März </w:t>
      </w:r>
      <w:r w:rsidR="004E49FE">
        <w:rPr>
          <w:rFonts w:ascii="Arial" w:eastAsia="Times New Roman" w:hAnsi="Arial" w:cs="Arial"/>
          <w:lang w:eastAsia="de-DE"/>
        </w:rPr>
        <w:t>2020</w:t>
      </w:r>
      <w:r w:rsidR="000C54EE">
        <w:rPr>
          <w:rFonts w:ascii="Arial" w:eastAsia="Times New Roman" w:hAnsi="Arial" w:cs="Arial"/>
          <w:lang w:eastAsia="de-DE"/>
        </w:rPr>
        <w:t xml:space="preserve"> </w:t>
      </w:r>
      <w:r w:rsidR="0052054C" w:rsidRPr="00633E3A">
        <w:rPr>
          <w:rFonts w:ascii="Arial" w:eastAsia="Times New Roman" w:hAnsi="Arial" w:cs="Arial"/>
          <w:lang w:eastAsia="de-DE"/>
        </w:rPr>
        <w:t>–</w:t>
      </w:r>
      <w:r w:rsidR="003E0970">
        <w:rPr>
          <w:rFonts w:ascii="Arial" w:eastAsia="Times New Roman" w:hAnsi="Arial" w:cs="Arial"/>
          <w:lang w:eastAsia="de-DE"/>
        </w:rPr>
        <w:t xml:space="preserve"> </w:t>
      </w:r>
      <w:r w:rsidR="002D7E8B" w:rsidRPr="00F54F0C">
        <w:rPr>
          <w:rFonts w:ascii="Arial" w:eastAsia="Times New Roman" w:hAnsi="Arial" w:cs="Arial"/>
          <w:bCs/>
          <w:lang w:eastAsia="de-DE"/>
        </w:rPr>
        <w:t xml:space="preserve">Die DKG begrüßt den Antrag der Fraktion </w:t>
      </w:r>
      <w:r w:rsidR="00B903A9">
        <w:rPr>
          <w:rFonts w:ascii="Arial" w:eastAsia="Times New Roman" w:hAnsi="Arial" w:cs="Arial"/>
          <w:bCs/>
          <w:lang w:eastAsia="de-DE"/>
        </w:rPr>
        <w:t xml:space="preserve">Die </w:t>
      </w:r>
      <w:r w:rsidR="002D7E8B" w:rsidRPr="00F54F0C">
        <w:rPr>
          <w:rFonts w:ascii="Arial" w:eastAsia="Times New Roman" w:hAnsi="Arial" w:cs="Arial"/>
          <w:bCs/>
          <w:lang w:eastAsia="de-DE"/>
        </w:rPr>
        <w:t xml:space="preserve">Linke, </w:t>
      </w:r>
      <w:r w:rsidR="00F54F0C">
        <w:rPr>
          <w:rFonts w:ascii="Arial" w:eastAsia="Times New Roman" w:hAnsi="Arial" w:cs="Arial"/>
          <w:bCs/>
          <w:lang w:eastAsia="de-DE"/>
        </w:rPr>
        <w:t xml:space="preserve">das </w:t>
      </w:r>
      <w:r w:rsidR="002D7E8B" w:rsidRPr="00F54F0C">
        <w:rPr>
          <w:rFonts w:ascii="Arial" w:eastAsia="Times New Roman" w:hAnsi="Arial" w:cs="Arial"/>
          <w:bCs/>
          <w:lang w:eastAsia="de-DE"/>
        </w:rPr>
        <w:t>von DKG</w:t>
      </w:r>
      <w:r w:rsidR="00F54F0C">
        <w:rPr>
          <w:rFonts w:ascii="Arial" w:eastAsia="Times New Roman" w:hAnsi="Arial" w:cs="Arial"/>
          <w:bCs/>
          <w:lang w:eastAsia="de-DE"/>
        </w:rPr>
        <w:t>, Pflegerat</w:t>
      </w:r>
      <w:r w:rsidR="002D7E8B" w:rsidRPr="00F54F0C">
        <w:rPr>
          <w:rFonts w:ascii="Arial" w:eastAsia="Times New Roman" w:hAnsi="Arial" w:cs="Arial"/>
          <w:bCs/>
          <w:lang w:eastAsia="de-DE"/>
        </w:rPr>
        <w:t xml:space="preserve"> und </w:t>
      </w:r>
      <w:r w:rsidR="00F54F0C">
        <w:rPr>
          <w:rFonts w:ascii="Arial" w:eastAsia="Times New Roman" w:hAnsi="Arial" w:cs="Arial"/>
          <w:bCs/>
          <w:lang w:eastAsia="de-DE"/>
        </w:rPr>
        <w:t>Verdi</w:t>
      </w:r>
      <w:r w:rsidR="002D7E8B" w:rsidRPr="00F54F0C">
        <w:rPr>
          <w:rFonts w:ascii="Arial" w:eastAsia="Times New Roman" w:hAnsi="Arial" w:cs="Arial"/>
          <w:bCs/>
          <w:lang w:eastAsia="de-DE"/>
        </w:rPr>
        <w:t xml:space="preserve"> entwickelte </w:t>
      </w:r>
      <w:r w:rsidR="00F54F0C" w:rsidRPr="00F54F0C">
        <w:rPr>
          <w:rFonts w:ascii="Arial" w:eastAsia="Times New Roman" w:hAnsi="Arial" w:cs="Arial"/>
          <w:bCs/>
          <w:lang w:eastAsia="de-DE"/>
        </w:rPr>
        <w:t xml:space="preserve">Pflegepersonalbemessungsinstrument PPR 2.0 </w:t>
      </w:r>
      <w:r w:rsidR="002D7E8B" w:rsidRPr="00F54F0C">
        <w:rPr>
          <w:rFonts w:ascii="Arial" w:eastAsia="Times New Roman" w:hAnsi="Arial" w:cs="Arial"/>
          <w:bCs/>
          <w:lang w:eastAsia="de-DE"/>
        </w:rPr>
        <w:t xml:space="preserve"> schon zum 1. Januar des kommenden Jahres einzuführen. </w:t>
      </w:r>
      <w:r w:rsidR="00B903A9">
        <w:rPr>
          <w:rFonts w:ascii="Arial" w:eastAsia="Times New Roman" w:hAnsi="Arial" w:cs="Arial"/>
          <w:bCs/>
          <w:lang w:eastAsia="de-DE"/>
        </w:rPr>
        <w:t>„</w:t>
      </w:r>
      <w:r w:rsidR="00F54F0C">
        <w:rPr>
          <w:rFonts w:ascii="Arial" w:eastAsia="Times New Roman" w:hAnsi="Arial" w:cs="Arial"/>
          <w:bCs/>
          <w:lang w:eastAsia="de-DE"/>
        </w:rPr>
        <w:t>Wir sehen gerade in der Zeit der Pandemie, wie wichtig das Personal in den Kliniken ist. Wir brauchen mehr Pflegekräfte</w:t>
      </w:r>
      <w:r w:rsidR="00B903A9">
        <w:rPr>
          <w:rFonts w:ascii="Arial" w:eastAsia="Times New Roman" w:hAnsi="Arial" w:cs="Arial"/>
          <w:bCs/>
          <w:lang w:eastAsia="de-DE"/>
        </w:rPr>
        <w:t>,</w:t>
      </w:r>
      <w:r w:rsidR="00F54F0C">
        <w:rPr>
          <w:rFonts w:ascii="Arial" w:eastAsia="Times New Roman" w:hAnsi="Arial" w:cs="Arial"/>
          <w:bCs/>
          <w:lang w:eastAsia="de-DE"/>
        </w:rPr>
        <w:t xml:space="preserve"> und dazu müssen auch politische </w:t>
      </w:r>
      <w:r w:rsidR="002D7E8B" w:rsidRPr="00F54F0C">
        <w:rPr>
          <w:rFonts w:ascii="Arial" w:eastAsia="Times New Roman" w:hAnsi="Arial" w:cs="Arial"/>
          <w:bCs/>
          <w:lang w:eastAsia="de-DE"/>
        </w:rPr>
        <w:t xml:space="preserve">Rahmenbedingungen </w:t>
      </w:r>
      <w:r w:rsidR="00F54F0C">
        <w:rPr>
          <w:rFonts w:ascii="Arial" w:eastAsia="Times New Roman" w:hAnsi="Arial" w:cs="Arial"/>
          <w:bCs/>
          <w:lang w:eastAsia="de-DE"/>
        </w:rPr>
        <w:t>ge</w:t>
      </w:r>
      <w:r w:rsidR="002D7E8B" w:rsidRPr="00F54F0C">
        <w:rPr>
          <w:rFonts w:ascii="Arial" w:eastAsia="Times New Roman" w:hAnsi="Arial" w:cs="Arial"/>
          <w:bCs/>
          <w:lang w:eastAsia="de-DE"/>
        </w:rPr>
        <w:t xml:space="preserve">schaffen </w:t>
      </w:r>
      <w:r w:rsidR="00F54F0C">
        <w:rPr>
          <w:rFonts w:ascii="Arial" w:eastAsia="Times New Roman" w:hAnsi="Arial" w:cs="Arial"/>
          <w:bCs/>
          <w:lang w:eastAsia="de-DE"/>
        </w:rPr>
        <w:t>werden</w:t>
      </w:r>
      <w:r w:rsidR="002D7E8B" w:rsidRPr="00F54F0C">
        <w:rPr>
          <w:rFonts w:ascii="Arial" w:eastAsia="Times New Roman" w:hAnsi="Arial" w:cs="Arial"/>
          <w:bCs/>
          <w:lang w:eastAsia="de-DE"/>
        </w:rPr>
        <w:t xml:space="preserve">, </w:t>
      </w:r>
      <w:r w:rsidR="00B903A9">
        <w:rPr>
          <w:rFonts w:ascii="Arial" w:eastAsia="Times New Roman" w:hAnsi="Arial" w:cs="Arial"/>
          <w:bCs/>
          <w:lang w:eastAsia="de-DE"/>
        </w:rPr>
        <w:t>so dass</w:t>
      </w:r>
      <w:r w:rsidR="002D7E8B" w:rsidRPr="00F54F0C">
        <w:rPr>
          <w:rFonts w:ascii="Arial" w:eastAsia="Times New Roman" w:hAnsi="Arial" w:cs="Arial"/>
          <w:bCs/>
          <w:lang w:eastAsia="de-DE"/>
        </w:rPr>
        <w:t xml:space="preserve"> Pflegekräfte gern und gut in Kran</w:t>
      </w:r>
      <w:bookmarkStart w:id="0" w:name="_GoBack"/>
      <w:bookmarkEnd w:id="0"/>
      <w:r w:rsidR="002D7E8B" w:rsidRPr="00F54F0C">
        <w:rPr>
          <w:rFonts w:ascii="Arial" w:eastAsia="Times New Roman" w:hAnsi="Arial" w:cs="Arial"/>
          <w:bCs/>
          <w:lang w:eastAsia="de-DE"/>
        </w:rPr>
        <w:t xml:space="preserve">kenhäusern arbeiten. </w:t>
      </w:r>
      <w:r w:rsidR="00F54F0C">
        <w:rPr>
          <w:rFonts w:ascii="Arial" w:eastAsia="Times New Roman" w:hAnsi="Arial" w:cs="Arial"/>
          <w:bCs/>
          <w:lang w:eastAsia="de-DE"/>
        </w:rPr>
        <w:t>Wir hoffen sehr, dass die Bundesregierung den gemeinsamen Vorschlag der drei Partner alsbald befürwortet und gesetzlich umsetzt</w:t>
      </w:r>
      <w:r w:rsidR="00B903A9">
        <w:rPr>
          <w:rFonts w:ascii="Arial" w:eastAsia="Times New Roman" w:hAnsi="Arial" w:cs="Arial"/>
          <w:bCs/>
          <w:lang w:eastAsia="de-DE"/>
        </w:rPr>
        <w:t>“</w:t>
      </w:r>
      <w:r w:rsidR="00F54F0C">
        <w:rPr>
          <w:rFonts w:ascii="Arial" w:eastAsia="Times New Roman" w:hAnsi="Arial" w:cs="Arial"/>
          <w:bCs/>
          <w:lang w:eastAsia="de-DE"/>
        </w:rPr>
        <w:t xml:space="preserve">, so </w:t>
      </w:r>
      <w:r w:rsidR="009C09D9" w:rsidRPr="00F54F0C">
        <w:rPr>
          <w:rFonts w:ascii="Arial" w:eastAsia="Times New Roman" w:hAnsi="Arial" w:cs="Arial"/>
          <w:bCs/>
          <w:lang w:eastAsia="de-DE"/>
        </w:rPr>
        <w:t xml:space="preserve"> der </w:t>
      </w:r>
      <w:r w:rsidR="00667F86" w:rsidRPr="00F54F0C">
        <w:rPr>
          <w:rFonts w:ascii="Arial" w:eastAsia="Times New Roman" w:hAnsi="Arial" w:cs="Arial"/>
          <w:bCs/>
          <w:lang w:eastAsia="de-DE"/>
        </w:rPr>
        <w:t>Präsident</w:t>
      </w:r>
      <w:r w:rsidR="009C09D9" w:rsidRPr="00F54F0C">
        <w:rPr>
          <w:rFonts w:ascii="Arial" w:eastAsia="Times New Roman" w:hAnsi="Arial" w:cs="Arial"/>
          <w:bCs/>
          <w:lang w:eastAsia="de-DE"/>
        </w:rPr>
        <w:t xml:space="preserve"> der </w:t>
      </w:r>
      <w:r w:rsidR="00667F86" w:rsidRPr="00F54F0C">
        <w:rPr>
          <w:rFonts w:ascii="Arial" w:eastAsia="Times New Roman" w:hAnsi="Arial" w:cs="Arial"/>
          <w:bCs/>
          <w:lang w:eastAsia="de-DE"/>
        </w:rPr>
        <w:t>Deutschen Krankenhausgesellschaft (DKG)</w:t>
      </w:r>
      <w:r w:rsidR="009C09D9" w:rsidRPr="00F54F0C">
        <w:rPr>
          <w:rFonts w:ascii="Arial" w:eastAsia="Times New Roman" w:hAnsi="Arial" w:cs="Arial"/>
          <w:bCs/>
          <w:lang w:eastAsia="de-DE"/>
        </w:rPr>
        <w:t xml:space="preserve"> Dr. Gerald Gaß. </w:t>
      </w:r>
    </w:p>
    <w:p w:rsidR="00F54F0C" w:rsidRPr="00F54F0C" w:rsidRDefault="00F54F0C" w:rsidP="00F54F0C">
      <w:pPr>
        <w:spacing w:line="340" w:lineRule="atLeast"/>
        <w:ind w:right="2268"/>
        <w:jc w:val="both"/>
        <w:rPr>
          <w:rFonts w:ascii="Arial" w:eastAsia="Times New Roman" w:hAnsi="Arial" w:cs="Arial"/>
          <w:bCs/>
          <w:lang w:eastAsia="de-DE"/>
        </w:rPr>
      </w:pPr>
      <w:r w:rsidRPr="00F54F0C">
        <w:rPr>
          <w:rFonts w:ascii="Arial" w:eastAsia="Times New Roman" w:hAnsi="Arial" w:cs="Arial"/>
          <w:bCs/>
          <w:lang w:eastAsia="de-DE"/>
        </w:rPr>
        <w:t>„</w:t>
      </w:r>
      <w:r>
        <w:rPr>
          <w:rFonts w:ascii="Arial" w:eastAsia="Times New Roman" w:hAnsi="Arial" w:cs="Arial"/>
          <w:bCs/>
          <w:lang w:eastAsia="de-DE"/>
        </w:rPr>
        <w:t xml:space="preserve">Mit der </w:t>
      </w:r>
      <w:r w:rsidRPr="00F54F0C">
        <w:rPr>
          <w:rFonts w:ascii="Arial" w:eastAsia="Times New Roman" w:hAnsi="Arial" w:cs="Arial"/>
          <w:bCs/>
          <w:lang w:eastAsia="de-DE"/>
        </w:rPr>
        <w:t xml:space="preserve">PPR 2.0 </w:t>
      </w:r>
      <w:r>
        <w:rPr>
          <w:rFonts w:ascii="Arial" w:eastAsia="Times New Roman" w:hAnsi="Arial" w:cs="Arial"/>
          <w:bCs/>
          <w:lang w:eastAsia="de-DE"/>
        </w:rPr>
        <w:t xml:space="preserve">haben wir </w:t>
      </w:r>
      <w:r w:rsidR="00B903A9">
        <w:rPr>
          <w:rFonts w:ascii="Arial" w:eastAsia="Times New Roman" w:hAnsi="Arial" w:cs="Arial"/>
          <w:bCs/>
          <w:lang w:eastAsia="de-DE"/>
        </w:rPr>
        <w:t>ein</w:t>
      </w:r>
      <w:r w:rsidRPr="00F54F0C">
        <w:rPr>
          <w:rFonts w:ascii="Arial" w:eastAsia="Times New Roman" w:hAnsi="Arial" w:cs="Arial"/>
          <w:bCs/>
          <w:lang w:eastAsia="de-DE"/>
        </w:rPr>
        <w:t xml:space="preserve"> unbürokratisches Personalbedarfsbemessungsinstrument </w:t>
      </w:r>
      <w:r>
        <w:rPr>
          <w:rFonts w:ascii="Arial" w:eastAsia="Times New Roman" w:hAnsi="Arial" w:cs="Arial"/>
          <w:bCs/>
          <w:lang w:eastAsia="de-DE"/>
        </w:rPr>
        <w:t>vorgelegt</w:t>
      </w:r>
      <w:r w:rsidRPr="00F54F0C">
        <w:rPr>
          <w:rFonts w:ascii="Arial" w:eastAsia="Times New Roman" w:hAnsi="Arial" w:cs="Arial"/>
          <w:bCs/>
          <w:lang w:eastAsia="de-DE"/>
        </w:rPr>
        <w:t xml:space="preserve">, das eine bedarfsgerechte pflegerische Versorgung der Patienten im Krankenhaus abbildet“, erklärte </w:t>
      </w:r>
      <w:r w:rsidR="00B903A9">
        <w:rPr>
          <w:rFonts w:ascii="Arial" w:eastAsia="Times New Roman" w:hAnsi="Arial" w:cs="Arial"/>
          <w:bCs/>
          <w:lang w:eastAsia="de-DE"/>
        </w:rPr>
        <w:t xml:space="preserve">der </w:t>
      </w:r>
      <w:r w:rsidRPr="00F54F0C">
        <w:rPr>
          <w:rFonts w:ascii="Arial" w:eastAsia="Times New Roman" w:hAnsi="Arial" w:cs="Arial"/>
          <w:bCs/>
          <w:lang w:eastAsia="de-DE"/>
        </w:rPr>
        <w:t xml:space="preserve">DKG-Präsident. </w:t>
      </w:r>
      <w:r>
        <w:rPr>
          <w:rFonts w:ascii="Arial" w:eastAsia="Times New Roman" w:hAnsi="Arial" w:cs="Arial"/>
          <w:bCs/>
          <w:lang w:eastAsia="de-DE"/>
        </w:rPr>
        <w:t xml:space="preserve">Nach der </w:t>
      </w:r>
      <w:r w:rsidRPr="00F54F0C">
        <w:rPr>
          <w:rFonts w:ascii="Arial" w:eastAsia="Times New Roman" w:hAnsi="Arial" w:cs="Arial"/>
          <w:bCs/>
          <w:lang w:eastAsia="de-DE"/>
        </w:rPr>
        <w:t xml:space="preserve"> Einführung des Personalbedarfsbemessungsinstruments </w:t>
      </w:r>
      <w:r>
        <w:rPr>
          <w:rFonts w:ascii="Arial" w:eastAsia="Times New Roman" w:hAnsi="Arial" w:cs="Arial"/>
          <w:bCs/>
          <w:lang w:eastAsia="de-DE"/>
        </w:rPr>
        <w:t xml:space="preserve">kann </w:t>
      </w:r>
      <w:r w:rsidRPr="00F54F0C">
        <w:rPr>
          <w:rFonts w:ascii="Arial" w:eastAsia="Times New Roman" w:hAnsi="Arial" w:cs="Arial"/>
          <w:bCs/>
          <w:lang w:eastAsia="de-DE"/>
        </w:rPr>
        <w:t xml:space="preserve">auf die gesetzlichen Pflegepersonaluntergrenzen und ihre Ausweitung verzichtet werden, da </w:t>
      </w:r>
      <w:r w:rsidR="00385BFA">
        <w:rPr>
          <w:rFonts w:ascii="Arial" w:eastAsia="Times New Roman" w:hAnsi="Arial" w:cs="Arial"/>
          <w:bCs/>
          <w:lang w:eastAsia="de-DE"/>
        </w:rPr>
        <w:t>dann</w:t>
      </w:r>
      <w:r w:rsidR="00385BFA" w:rsidRPr="00F54F0C">
        <w:rPr>
          <w:rFonts w:ascii="Arial" w:eastAsia="Times New Roman" w:hAnsi="Arial" w:cs="Arial"/>
          <w:bCs/>
          <w:lang w:eastAsia="de-DE"/>
        </w:rPr>
        <w:t xml:space="preserve"> </w:t>
      </w:r>
      <w:r w:rsidRPr="00F54F0C">
        <w:rPr>
          <w:rFonts w:ascii="Arial" w:eastAsia="Times New Roman" w:hAnsi="Arial" w:cs="Arial"/>
          <w:bCs/>
          <w:lang w:eastAsia="de-DE"/>
        </w:rPr>
        <w:t xml:space="preserve">ein weitaus bedarfsgerechteres Verfahren zur Sicherung der Pflegequalität zur Verfügung steht. </w:t>
      </w:r>
    </w:p>
    <w:p w:rsidR="00F54F0C" w:rsidRPr="00F54F0C" w:rsidRDefault="00F54F0C" w:rsidP="00F54F0C">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Das</w:t>
      </w:r>
      <w:r w:rsidRPr="00F54F0C">
        <w:rPr>
          <w:rFonts w:ascii="Arial" w:eastAsia="Times New Roman" w:hAnsi="Arial" w:cs="Arial"/>
          <w:bCs/>
          <w:lang w:eastAsia="de-DE"/>
        </w:rPr>
        <w:t xml:space="preserve"> neue Pflegepersonalbemessungsinstrument PPR 2.0 </w:t>
      </w:r>
      <w:r w:rsidR="00B903A9">
        <w:rPr>
          <w:rFonts w:ascii="Arial" w:eastAsia="Times New Roman" w:hAnsi="Arial" w:cs="Arial"/>
          <w:bCs/>
          <w:lang w:eastAsia="de-DE"/>
        </w:rPr>
        <w:t xml:space="preserve">stellt </w:t>
      </w:r>
      <w:r w:rsidRPr="00F54F0C">
        <w:rPr>
          <w:rFonts w:ascii="Arial" w:eastAsia="Times New Roman" w:hAnsi="Arial" w:cs="Arial"/>
          <w:bCs/>
          <w:lang w:eastAsia="de-DE"/>
        </w:rPr>
        <w:t xml:space="preserve">eine grundlegend überarbeitete und modernisierte </w:t>
      </w:r>
      <w:r w:rsidR="00B903A9">
        <w:rPr>
          <w:rFonts w:ascii="Arial" w:eastAsia="Times New Roman" w:hAnsi="Arial" w:cs="Arial"/>
          <w:bCs/>
          <w:lang w:eastAsia="de-DE"/>
        </w:rPr>
        <w:t xml:space="preserve">Version der </w:t>
      </w:r>
      <w:r w:rsidRPr="00F54F0C">
        <w:rPr>
          <w:rFonts w:ascii="Arial" w:eastAsia="Times New Roman" w:hAnsi="Arial" w:cs="Arial"/>
          <w:bCs/>
          <w:lang w:eastAsia="de-DE"/>
        </w:rPr>
        <w:t xml:space="preserve">Pflege-Personalregelung (PPR) dar, die in ihrer ursprünglichen Form immer noch von vielen Krankenhäusern zur Kalkulation der vorhandenen Pflegepersonalkosten angewendet wird. So wurden nunmehr die der Bemessung zugrundeliegenden Leistungen und Zeitwerte an die aktuellen Anforderungen einer guten pflegerischen Versorgung (z.B. Umsetzung von Expertenstandards und Leitlinien) angepasst. In diesem Zusammenhang erfolgte auch eine fachlich-inhaltliche Bewertung der </w:t>
      </w:r>
      <w:r w:rsidRPr="00F54F0C">
        <w:rPr>
          <w:rFonts w:ascii="Arial" w:eastAsia="Times New Roman" w:hAnsi="Arial" w:cs="Arial"/>
          <w:bCs/>
          <w:lang w:eastAsia="de-DE"/>
        </w:rPr>
        <w:lastRenderedPageBreak/>
        <w:t>Leistungsinhalte der allgemeinen und speziellen Pflege. Es ist zudem gelungen, den Pflegekomplexmaßnahmen-Score (PKMS) in das Pflegepersonalbemessungsinstrument zu überführen. In einem Pretest mit 44 Krankenhäusern zeigte sich, dass das Pflegepersonalbemessungsinstrument gut anwendbar ist und die Zeitwerte und Einstufungskriterien plausibel erscheinen.</w:t>
      </w:r>
    </w:p>
    <w:p w:rsidR="00757313" w:rsidRDefault="00757313" w:rsidP="00287986">
      <w:pPr>
        <w:spacing w:line="340" w:lineRule="atLeast"/>
        <w:ind w:right="2268"/>
        <w:jc w:val="both"/>
        <w:rPr>
          <w:rFonts w:ascii="Arial" w:eastAsia="Times New Roman" w:hAnsi="Arial" w:cs="Arial"/>
          <w:bCs/>
          <w:lang w:eastAsia="de-DE"/>
        </w:rPr>
      </w:pPr>
    </w:p>
    <w:p w:rsidR="006D5D72" w:rsidRPr="00C930CF" w:rsidRDefault="0058674F" w:rsidP="00C930CF">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6A7679">
        <w:rPr>
          <w:rFonts w:ascii="Arial" w:hAnsi="Arial" w:cs="Arial"/>
          <w:color w:val="7F7F7F" w:themeColor="text1" w:themeTint="80"/>
          <w:sz w:val="18"/>
        </w:rPr>
        <w:t>tragene Aufgaben wahr. Die 1.942</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6D5D72" w:rsidRPr="00C930CF"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65" w:rsidRDefault="008E5065" w:rsidP="008125E6">
      <w:pPr>
        <w:spacing w:after="0"/>
      </w:pPr>
      <w:r>
        <w:separator/>
      </w:r>
    </w:p>
  </w:endnote>
  <w:endnote w:type="continuationSeparator" w:id="0">
    <w:p w:rsidR="008E5065" w:rsidRDefault="008E5065"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65" w:rsidRDefault="008E5065" w:rsidP="008125E6">
      <w:pPr>
        <w:spacing w:after="0"/>
      </w:pPr>
      <w:r>
        <w:separator/>
      </w:r>
    </w:p>
  </w:footnote>
  <w:footnote w:type="continuationSeparator" w:id="0">
    <w:p w:rsidR="008E5065" w:rsidRDefault="008E5065"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385BFA">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9275C20"/>
    <w:multiLevelType w:val="hybridMultilevel"/>
    <w:tmpl w:val="0EB23E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grammar="clean"/>
  <w:trackRevision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20DA3"/>
    <w:rsid w:val="000210FE"/>
    <w:rsid w:val="00024819"/>
    <w:rsid w:val="000261A5"/>
    <w:rsid w:val="00026B38"/>
    <w:rsid w:val="0003140A"/>
    <w:rsid w:val="00031885"/>
    <w:rsid w:val="00044676"/>
    <w:rsid w:val="00060D57"/>
    <w:rsid w:val="000652DE"/>
    <w:rsid w:val="0007527C"/>
    <w:rsid w:val="0008373B"/>
    <w:rsid w:val="00084B39"/>
    <w:rsid w:val="00092CED"/>
    <w:rsid w:val="00096D20"/>
    <w:rsid w:val="000A2E88"/>
    <w:rsid w:val="000A31C9"/>
    <w:rsid w:val="000A4F5B"/>
    <w:rsid w:val="000C54EE"/>
    <w:rsid w:val="000D4C11"/>
    <w:rsid w:val="000F61BB"/>
    <w:rsid w:val="001018AB"/>
    <w:rsid w:val="00111CA4"/>
    <w:rsid w:val="00113604"/>
    <w:rsid w:val="00121889"/>
    <w:rsid w:val="001253E9"/>
    <w:rsid w:val="001333C7"/>
    <w:rsid w:val="00136BF2"/>
    <w:rsid w:val="001448E4"/>
    <w:rsid w:val="00156FB7"/>
    <w:rsid w:val="001734CD"/>
    <w:rsid w:val="00174CBD"/>
    <w:rsid w:val="00183CBD"/>
    <w:rsid w:val="001841E5"/>
    <w:rsid w:val="001962FD"/>
    <w:rsid w:val="001C0544"/>
    <w:rsid w:val="001C3900"/>
    <w:rsid w:val="001C561E"/>
    <w:rsid w:val="001C7245"/>
    <w:rsid w:val="001F1908"/>
    <w:rsid w:val="00205E46"/>
    <w:rsid w:val="002156A6"/>
    <w:rsid w:val="00216FEC"/>
    <w:rsid w:val="00245172"/>
    <w:rsid w:val="002458A8"/>
    <w:rsid w:val="00250FF8"/>
    <w:rsid w:val="002665AA"/>
    <w:rsid w:val="002875EB"/>
    <w:rsid w:val="00287986"/>
    <w:rsid w:val="002A44EC"/>
    <w:rsid w:val="002B4C49"/>
    <w:rsid w:val="002B7D7C"/>
    <w:rsid w:val="002C1659"/>
    <w:rsid w:val="002D7E8B"/>
    <w:rsid w:val="002F1B73"/>
    <w:rsid w:val="00314EF3"/>
    <w:rsid w:val="00322D89"/>
    <w:rsid w:val="00323BD9"/>
    <w:rsid w:val="00326374"/>
    <w:rsid w:val="00335088"/>
    <w:rsid w:val="00350E79"/>
    <w:rsid w:val="00353521"/>
    <w:rsid w:val="00354602"/>
    <w:rsid w:val="00362EF7"/>
    <w:rsid w:val="00363F93"/>
    <w:rsid w:val="00383891"/>
    <w:rsid w:val="00385BFA"/>
    <w:rsid w:val="00386BEE"/>
    <w:rsid w:val="00396599"/>
    <w:rsid w:val="003B1104"/>
    <w:rsid w:val="003B4AC3"/>
    <w:rsid w:val="003D3A58"/>
    <w:rsid w:val="003E0970"/>
    <w:rsid w:val="00401AAF"/>
    <w:rsid w:val="00407552"/>
    <w:rsid w:val="00413F2A"/>
    <w:rsid w:val="00440091"/>
    <w:rsid w:val="00452B50"/>
    <w:rsid w:val="00462B9F"/>
    <w:rsid w:val="0046608A"/>
    <w:rsid w:val="00482684"/>
    <w:rsid w:val="004915FE"/>
    <w:rsid w:val="004B392D"/>
    <w:rsid w:val="004B5A0A"/>
    <w:rsid w:val="004E40FA"/>
    <w:rsid w:val="004E47E0"/>
    <w:rsid w:val="004E49FE"/>
    <w:rsid w:val="004F0985"/>
    <w:rsid w:val="004F46DC"/>
    <w:rsid w:val="005028C5"/>
    <w:rsid w:val="00511C03"/>
    <w:rsid w:val="005128FE"/>
    <w:rsid w:val="0052054C"/>
    <w:rsid w:val="00532B8C"/>
    <w:rsid w:val="0053749D"/>
    <w:rsid w:val="00540AF0"/>
    <w:rsid w:val="00540DD3"/>
    <w:rsid w:val="0056210E"/>
    <w:rsid w:val="00570C6B"/>
    <w:rsid w:val="0058674F"/>
    <w:rsid w:val="00586EFC"/>
    <w:rsid w:val="005A6566"/>
    <w:rsid w:val="005B067E"/>
    <w:rsid w:val="005C2BD9"/>
    <w:rsid w:val="005C7965"/>
    <w:rsid w:val="005D1C55"/>
    <w:rsid w:val="005E0669"/>
    <w:rsid w:val="005E289D"/>
    <w:rsid w:val="005F6092"/>
    <w:rsid w:val="005F6514"/>
    <w:rsid w:val="00607330"/>
    <w:rsid w:val="00612E3D"/>
    <w:rsid w:val="006314B2"/>
    <w:rsid w:val="00633E3A"/>
    <w:rsid w:val="006365EF"/>
    <w:rsid w:val="006429EE"/>
    <w:rsid w:val="0065306F"/>
    <w:rsid w:val="00653DC6"/>
    <w:rsid w:val="00654072"/>
    <w:rsid w:val="00660B2F"/>
    <w:rsid w:val="00667F86"/>
    <w:rsid w:val="00681B3F"/>
    <w:rsid w:val="006861E1"/>
    <w:rsid w:val="0069255D"/>
    <w:rsid w:val="006937B4"/>
    <w:rsid w:val="006A7679"/>
    <w:rsid w:val="006B4413"/>
    <w:rsid w:val="006B4D4D"/>
    <w:rsid w:val="006C6396"/>
    <w:rsid w:val="006C72CE"/>
    <w:rsid w:val="006D2CAB"/>
    <w:rsid w:val="006D5D72"/>
    <w:rsid w:val="006D7BFE"/>
    <w:rsid w:val="00700218"/>
    <w:rsid w:val="0070619D"/>
    <w:rsid w:val="00717437"/>
    <w:rsid w:val="00720FB8"/>
    <w:rsid w:val="007224BA"/>
    <w:rsid w:val="00734946"/>
    <w:rsid w:val="00757313"/>
    <w:rsid w:val="007755F0"/>
    <w:rsid w:val="0078717D"/>
    <w:rsid w:val="00795922"/>
    <w:rsid w:val="007C44FC"/>
    <w:rsid w:val="008125E6"/>
    <w:rsid w:val="008303BB"/>
    <w:rsid w:val="00835799"/>
    <w:rsid w:val="00850E59"/>
    <w:rsid w:val="00857DC5"/>
    <w:rsid w:val="00894E03"/>
    <w:rsid w:val="008B2132"/>
    <w:rsid w:val="008B37EB"/>
    <w:rsid w:val="008B7F36"/>
    <w:rsid w:val="008C552E"/>
    <w:rsid w:val="008D015E"/>
    <w:rsid w:val="008E5065"/>
    <w:rsid w:val="008E50AB"/>
    <w:rsid w:val="008E5967"/>
    <w:rsid w:val="00941BEC"/>
    <w:rsid w:val="0095543A"/>
    <w:rsid w:val="00957747"/>
    <w:rsid w:val="00970BE3"/>
    <w:rsid w:val="00972647"/>
    <w:rsid w:val="00980D81"/>
    <w:rsid w:val="009861E5"/>
    <w:rsid w:val="00995C59"/>
    <w:rsid w:val="00997648"/>
    <w:rsid w:val="009A320B"/>
    <w:rsid w:val="009A4F97"/>
    <w:rsid w:val="009C09D9"/>
    <w:rsid w:val="009C153C"/>
    <w:rsid w:val="009D26E3"/>
    <w:rsid w:val="009D788B"/>
    <w:rsid w:val="009E0FE7"/>
    <w:rsid w:val="00A15341"/>
    <w:rsid w:val="00A41756"/>
    <w:rsid w:val="00A84CFB"/>
    <w:rsid w:val="00A928ED"/>
    <w:rsid w:val="00AA24E6"/>
    <w:rsid w:val="00AC3BF1"/>
    <w:rsid w:val="00AC5BCE"/>
    <w:rsid w:val="00AD310D"/>
    <w:rsid w:val="00AE24DB"/>
    <w:rsid w:val="00AF2AE6"/>
    <w:rsid w:val="00B06B18"/>
    <w:rsid w:val="00B1353D"/>
    <w:rsid w:val="00B34514"/>
    <w:rsid w:val="00B402F1"/>
    <w:rsid w:val="00B52927"/>
    <w:rsid w:val="00B54258"/>
    <w:rsid w:val="00B65874"/>
    <w:rsid w:val="00B7543C"/>
    <w:rsid w:val="00B807BA"/>
    <w:rsid w:val="00B87286"/>
    <w:rsid w:val="00B903A9"/>
    <w:rsid w:val="00BB0243"/>
    <w:rsid w:val="00BD534E"/>
    <w:rsid w:val="00BE0664"/>
    <w:rsid w:val="00BF222D"/>
    <w:rsid w:val="00C16F15"/>
    <w:rsid w:val="00C46968"/>
    <w:rsid w:val="00C72479"/>
    <w:rsid w:val="00C930CF"/>
    <w:rsid w:val="00C9558C"/>
    <w:rsid w:val="00C96B70"/>
    <w:rsid w:val="00C96C96"/>
    <w:rsid w:val="00CA54F1"/>
    <w:rsid w:val="00CB748C"/>
    <w:rsid w:val="00CC21C5"/>
    <w:rsid w:val="00CC5028"/>
    <w:rsid w:val="00CD6E55"/>
    <w:rsid w:val="00CE1A56"/>
    <w:rsid w:val="00CE7AC3"/>
    <w:rsid w:val="00D0219C"/>
    <w:rsid w:val="00D02C2A"/>
    <w:rsid w:val="00D0740E"/>
    <w:rsid w:val="00D23C98"/>
    <w:rsid w:val="00D30167"/>
    <w:rsid w:val="00D359AB"/>
    <w:rsid w:val="00D401F2"/>
    <w:rsid w:val="00D45457"/>
    <w:rsid w:val="00D6251F"/>
    <w:rsid w:val="00D63A75"/>
    <w:rsid w:val="00D7527B"/>
    <w:rsid w:val="00D80859"/>
    <w:rsid w:val="00D84AF8"/>
    <w:rsid w:val="00D852B3"/>
    <w:rsid w:val="00DA13E6"/>
    <w:rsid w:val="00DA1750"/>
    <w:rsid w:val="00DA6CB4"/>
    <w:rsid w:val="00DB5181"/>
    <w:rsid w:val="00DD0FDE"/>
    <w:rsid w:val="00DD49DE"/>
    <w:rsid w:val="00DD648D"/>
    <w:rsid w:val="00DF35E8"/>
    <w:rsid w:val="00DF54E7"/>
    <w:rsid w:val="00E010B0"/>
    <w:rsid w:val="00E31F3B"/>
    <w:rsid w:val="00E40E2B"/>
    <w:rsid w:val="00E43AB7"/>
    <w:rsid w:val="00E563E1"/>
    <w:rsid w:val="00E71D54"/>
    <w:rsid w:val="00E865D6"/>
    <w:rsid w:val="00E87038"/>
    <w:rsid w:val="00EA2ACF"/>
    <w:rsid w:val="00EB1379"/>
    <w:rsid w:val="00EB444B"/>
    <w:rsid w:val="00ED3823"/>
    <w:rsid w:val="00F03F70"/>
    <w:rsid w:val="00F12D97"/>
    <w:rsid w:val="00F258F9"/>
    <w:rsid w:val="00F25A0F"/>
    <w:rsid w:val="00F26034"/>
    <w:rsid w:val="00F445D8"/>
    <w:rsid w:val="00F4622D"/>
    <w:rsid w:val="00F47CA5"/>
    <w:rsid w:val="00F54F0C"/>
    <w:rsid w:val="00F77C15"/>
    <w:rsid w:val="00F8139F"/>
    <w:rsid w:val="00F873C8"/>
    <w:rsid w:val="00F966DE"/>
    <w:rsid w:val="00FA20E1"/>
    <w:rsid w:val="00FA346C"/>
    <w:rsid w:val="00FA4F70"/>
    <w:rsid w:val="00FB25D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401A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401AAF"/>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681B3F"/>
    <w:rPr>
      <w:sz w:val="16"/>
      <w:szCs w:val="16"/>
    </w:rPr>
  </w:style>
  <w:style w:type="paragraph" w:styleId="Kommentartext">
    <w:name w:val="annotation text"/>
    <w:basedOn w:val="Standard"/>
    <w:link w:val="KommentartextZchn"/>
    <w:uiPriority w:val="99"/>
    <w:semiHidden/>
    <w:unhideWhenUsed/>
    <w:rsid w:val="00681B3F"/>
    <w:rPr>
      <w:sz w:val="20"/>
      <w:szCs w:val="20"/>
    </w:rPr>
  </w:style>
  <w:style w:type="character" w:customStyle="1" w:styleId="KommentartextZchn">
    <w:name w:val="Kommentartext Zchn"/>
    <w:basedOn w:val="Absatz-Standardschriftart"/>
    <w:link w:val="Kommentartext"/>
    <w:uiPriority w:val="99"/>
    <w:semiHidden/>
    <w:rsid w:val="00681B3F"/>
    <w:rPr>
      <w:sz w:val="20"/>
      <w:szCs w:val="20"/>
    </w:rPr>
  </w:style>
  <w:style w:type="paragraph" w:styleId="Kommentarthema">
    <w:name w:val="annotation subject"/>
    <w:basedOn w:val="Kommentartext"/>
    <w:next w:val="Kommentartext"/>
    <w:link w:val="KommentarthemaZchn"/>
    <w:uiPriority w:val="99"/>
    <w:semiHidden/>
    <w:unhideWhenUsed/>
    <w:rsid w:val="00681B3F"/>
    <w:rPr>
      <w:b/>
      <w:bCs/>
    </w:rPr>
  </w:style>
  <w:style w:type="character" w:customStyle="1" w:styleId="KommentarthemaZchn">
    <w:name w:val="Kommentarthema Zchn"/>
    <w:basedOn w:val="KommentartextZchn"/>
    <w:link w:val="Kommentarthema"/>
    <w:uiPriority w:val="99"/>
    <w:semiHidden/>
    <w:rsid w:val="00681B3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401A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401AAF"/>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681B3F"/>
    <w:rPr>
      <w:sz w:val="16"/>
      <w:szCs w:val="16"/>
    </w:rPr>
  </w:style>
  <w:style w:type="paragraph" w:styleId="Kommentartext">
    <w:name w:val="annotation text"/>
    <w:basedOn w:val="Standard"/>
    <w:link w:val="KommentartextZchn"/>
    <w:uiPriority w:val="99"/>
    <w:semiHidden/>
    <w:unhideWhenUsed/>
    <w:rsid w:val="00681B3F"/>
    <w:rPr>
      <w:sz w:val="20"/>
      <w:szCs w:val="20"/>
    </w:rPr>
  </w:style>
  <w:style w:type="character" w:customStyle="1" w:styleId="KommentartextZchn">
    <w:name w:val="Kommentartext Zchn"/>
    <w:basedOn w:val="Absatz-Standardschriftart"/>
    <w:link w:val="Kommentartext"/>
    <w:uiPriority w:val="99"/>
    <w:semiHidden/>
    <w:rsid w:val="00681B3F"/>
    <w:rPr>
      <w:sz w:val="20"/>
      <w:szCs w:val="20"/>
    </w:rPr>
  </w:style>
  <w:style w:type="paragraph" w:styleId="Kommentarthema">
    <w:name w:val="annotation subject"/>
    <w:basedOn w:val="Kommentartext"/>
    <w:next w:val="Kommentartext"/>
    <w:link w:val="KommentarthemaZchn"/>
    <w:uiPriority w:val="99"/>
    <w:semiHidden/>
    <w:unhideWhenUsed/>
    <w:rsid w:val="00681B3F"/>
    <w:rPr>
      <w:b/>
      <w:bCs/>
    </w:rPr>
  </w:style>
  <w:style w:type="character" w:customStyle="1" w:styleId="KommentarthemaZchn">
    <w:name w:val="Kommentarthema Zchn"/>
    <w:basedOn w:val="KommentartextZchn"/>
    <w:link w:val="Kommentarthema"/>
    <w:uiPriority w:val="99"/>
    <w:semiHidden/>
    <w:rsid w:val="00681B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7635">
      <w:bodyDiv w:val="1"/>
      <w:marLeft w:val="0"/>
      <w:marRight w:val="0"/>
      <w:marTop w:val="0"/>
      <w:marBottom w:val="0"/>
      <w:divBdr>
        <w:top w:val="none" w:sz="0" w:space="0" w:color="auto"/>
        <w:left w:val="none" w:sz="0" w:space="0" w:color="auto"/>
        <w:bottom w:val="none" w:sz="0" w:space="0" w:color="auto"/>
        <w:right w:val="none" w:sz="0" w:space="0" w:color="auto"/>
      </w:divBdr>
    </w:div>
    <w:div w:id="425348856">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1594438667">
      <w:bodyDiv w:val="1"/>
      <w:marLeft w:val="0"/>
      <w:marRight w:val="0"/>
      <w:marTop w:val="0"/>
      <w:marBottom w:val="0"/>
      <w:divBdr>
        <w:top w:val="none" w:sz="0" w:space="0" w:color="auto"/>
        <w:left w:val="none" w:sz="0" w:space="0" w:color="auto"/>
        <w:bottom w:val="none" w:sz="0" w:space="0" w:color="auto"/>
        <w:right w:val="none" w:sz="0" w:space="0" w:color="auto"/>
      </w:divBdr>
    </w:div>
    <w:div w:id="1863470747">
      <w:bodyDiv w:val="1"/>
      <w:marLeft w:val="0"/>
      <w:marRight w:val="0"/>
      <w:marTop w:val="0"/>
      <w:marBottom w:val="0"/>
      <w:divBdr>
        <w:top w:val="none" w:sz="0" w:space="0" w:color="auto"/>
        <w:left w:val="none" w:sz="0" w:space="0" w:color="auto"/>
        <w:bottom w:val="none" w:sz="0" w:space="0" w:color="auto"/>
        <w:right w:val="none" w:sz="0" w:space="0" w:color="auto"/>
      </w:divBdr>
    </w:div>
    <w:div w:id="1936860927">
      <w:bodyDiv w:val="1"/>
      <w:marLeft w:val="0"/>
      <w:marRight w:val="0"/>
      <w:marTop w:val="0"/>
      <w:marBottom w:val="0"/>
      <w:divBdr>
        <w:top w:val="none" w:sz="0" w:space="0" w:color="auto"/>
        <w:left w:val="none" w:sz="0" w:space="0" w:color="auto"/>
        <w:bottom w:val="none" w:sz="0" w:space="0" w:color="auto"/>
        <w:right w:val="none" w:sz="0" w:space="0" w:color="auto"/>
      </w:divBdr>
    </w:div>
    <w:div w:id="2012566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D8BC3-93B8-4F4D-AECE-FB5E58688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2417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Odenbach, Joachim</cp:lastModifiedBy>
  <cp:revision>4</cp:revision>
  <cp:lastPrinted>2020-03-04T13:30:00Z</cp:lastPrinted>
  <dcterms:created xsi:type="dcterms:W3CDTF">2020-03-12T13:40:00Z</dcterms:created>
  <dcterms:modified xsi:type="dcterms:W3CDTF">2020-03-12T13:52:00Z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