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C5" w:rsidRDefault="00857DC5" w:rsidP="009D26E3">
      <w:pPr>
        <w:spacing w:after="0"/>
        <w:rPr>
          <w:rFonts w:ascii="Arial" w:hAnsi="Arial" w:cs="Arial"/>
          <w:sz w:val="32"/>
          <w:szCs w:val="32"/>
        </w:rPr>
      </w:pPr>
    </w:p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E0669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AD310D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 </w:t>
      </w:r>
      <w:r w:rsidR="003E0970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den </w:t>
      </w:r>
      <w:r w:rsidR="00386BEE">
        <w:rPr>
          <w:rFonts w:ascii="Arial" w:eastAsia="Times New Roman" w:hAnsi="Arial" w:cs="Times New Roman"/>
          <w:b/>
          <w:szCs w:val="20"/>
          <w:u w:val="single"/>
          <w:lang w:eastAsia="de-DE"/>
        </w:rPr>
        <w:t>A</w:t>
      </w:r>
      <w:r w:rsidR="009C09D9">
        <w:rPr>
          <w:rFonts w:ascii="Arial" w:eastAsia="Times New Roman" w:hAnsi="Arial" w:cs="Times New Roman"/>
          <w:b/>
          <w:szCs w:val="20"/>
          <w:u w:val="single"/>
          <w:lang w:eastAsia="de-DE"/>
        </w:rPr>
        <w:t>ussagen des SPD-</w:t>
      </w:r>
      <w:r w:rsidR="00667F86">
        <w:rPr>
          <w:rFonts w:ascii="Arial" w:eastAsia="Times New Roman" w:hAnsi="Arial" w:cs="Times New Roman"/>
          <w:b/>
          <w:szCs w:val="20"/>
          <w:u w:val="single"/>
          <w:lang w:eastAsia="de-DE"/>
        </w:rPr>
        <w:t>Experten</w:t>
      </w:r>
      <w:r w:rsidR="009C09D9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667F86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in der </w:t>
      </w:r>
      <w:r w:rsidR="00386BEE">
        <w:rPr>
          <w:rFonts w:ascii="Arial" w:eastAsia="Times New Roman" w:hAnsi="Arial" w:cs="Times New Roman"/>
          <w:b/>
          <w:szCs w:val="20"/>
          <w:u w:val="single"/>
          <w:lang w:eastAsia="de-DE"/>
        </w:rPr>
        <w:t>Tagesschau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Default="009C09D9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Vorwürfe Lauterbach</w:t>
      </w:r>
      <w:r w:rsidR="003E0970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inakzeptab</w:t>
      </w:r>
      <w:r w:rsidR="00667F86">
        <w:rPr>
          <w:rFonts w:ascii="Arial" w:hAnsi="Arial" w:cs="Arial"/>
          <w:b/>
          <w:sz w:val="32"/>
          <w:szCs w:val="32"/>
        </w:rPr>
        <w:t>el</w:t>
      </w:r>
    </w:p>
    <w:p w:rsidR="00E563E1" w:rsidRPr="00633E3A" w:rsidRDefault="00E563E1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511C03" w:rsidRPr="009C09D9" w:rsidRDefault="00D30167" w:rsidP="00511C0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>Berlin,</w:t>
      </w:r>
      <w:r w:rsidR="004E49FE">
        <w:rPr>
          <w:rFonts w:ascii="Arial" w:eastAsia="Times New Roman" w:hAnsi="Arial" w:cs="Arial"/>
          <w:lang w:eastAsia="de-DE"/>
        </w:rPr>
        <w:t xml:space="preserve"> </w:t>
      </w:r>
      <w:r w:rsidR="00667F86">
        <w:rPr>
          <w:rFonts w:ascii="Arial" w:eastAsia="Times New Roman" w:hAnsi="Arial" w:cs="Arial"/>
          <w:lang w:eastAsia="de-DE"/>
        </w:rPr>
        <w:t>9</w:t>
      </w:r>
      <w:r w:rsidR="004E49FE">
        <w:rPr>
          <w:rFonts w:ascii="Arial" w:eastAsia="Times New Roman" w:hAnsi="Arial" w:cs="Arial"/>
          <w:lang w:eastAsia="de-DE"/>
        </w:rPr>
        <w:t xml:space="preserve">. </w:t>
      </w:r>
      <w:r w:rsidR="000A4F5B">
        <w:rPr>
          <w:rFonts w:ascii="Arial" w:eastAsia="Times New Roman" w:hAnsi="Arial" w:cs="Arial"/>
          <w:lang w:eastAsia="de-DE"/>
        </w:rPr>
        <w:t xml:space="preserve">März </w:t>
      </w:r>
      <w:r w:rsidR="004E49FE">
        <w:rPr>
          <w:rFonts w:ascii="Arial" w:eastAsia="Times New Roman" w:hAnsi="Arial" w:cs="Arial"/>
          <w:lang w:eastAsia="de-DE"/>
        </w:rPr>
        <w:t>2020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3E0970">
        <w:rPr>
          <w:rFonts w:ascii="Arial" w:eastAsia="Times New Roman" w:hAnsi="Arial" w:cs="Arial"/>
          <w:lang w:eastAsia="de-DE"/>
        </w:rPr>
        <w:t xml:space="preserve"> 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Die deutschen Krankenhäuser verwahren sich </w:t>
      </w:r>
      <w:r w:rsidR="009C09D9" w:rsidRPr="009C09D9">
        <w:rPr>
          <w:rFonts w:ascii="Arial" w:eastAsia="Times New Roman" w:hAnsi="Arial" w:cs="Arial"/>
          <w:bCs/>
          <w:lang w:eastAsia="de-DE"/>
        </w:rPr>
        <w:t>gegen die vom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 </w:t>
      </w:r>
      <w:r w:rsidR="009C09D9" w:rsidRPr="009C09D9">
        <w:rPr>
          <w:rFonts w:ascii="Arial" w:eastAsia="Times New Roman" w:hAnsi="Arial" w:cs="Arial"/>
          <w:bCs/>
          <w:lang w:eastAsia="de-DE"/>
        </w:rPr>
        <w:t>SPD</w:t>
      </w:r>
      <w:r w:rsidR="003E0970">
        <w:rPr>
          <w:rFonts w:ascii="Arial" w:eastAsia="Times New Roman" w:hAnsi="Arial" w:cs="Arial"/>
          <w:bCs/>
          <w:lang w:eastAsia="de-DE"/>
        </w:rPr>
        <w:t>-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Gesundheitsexperten Karl Lauterbach vorgebrachten Vorwürfe gegen private Kliniken. </w:t>
      </w:r>
      <w:r w:rsidR="009C09D9">
        <w:rPr>
          <w:rFonts w:ascii="Arial" w:eastAsia="Times New Roman" w:hAnsi="Arial" w:cs="Arial"/>
          <w:bCs/>
          <w:lang w:eastAsia="de-DE"/>
        </w:rPr>
        <w:t>„</w:t>
      </w:r>
      <w:r w:rsidR="00511C03" w:rsidRPr="009C09D9">
        <w:rPr>
          <w:rFonts w:ascii="Arial" w:eastAsia="Times New Roman" w:hAnsi="Arial" w:cs="Arial"/>
          <w:bCs/>
          <w:lang w:eastAsia="de-DE"/>
        </w:rPr>
        <w:t>Die Aussage</w:t>
      </w:r>
      <w:r w:rsidR="009C09D9" w:rsidRPr="009C09D9">
        <w:rPr>
          <w:rFonts w:ascii="Arial" w:eastAsia="Times New Roman" w:hAnsi="Arial" w:cs="Arial"/>
          <w:bCs/>
          <w:lang w:eastAsia="de-DE"/>
        </w:rPr>
        <w:t>,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 dass private Krankenhäuser </w:t>
      </w:r>
      <w:r w:rsidR="009C09D9">
        <w:rPr>
          <w:rFonts w:ascii="Arial" w:eastAsia="Times New Roman" w:hAnsi="Arial" w:cs="Arial"/>
          <w:bCs/>
          <w:lang w:eastAsia="de-DE"/>
        </w:rPr>
        <w:t>möglichwe</w:t>
      </w:r>
      <w:r w:rsidR="009C09D9" w:rsidRPr="009C09D9">
        <w:rPr>
          <w:rFonts w:ascii="Arial" w:eastAsia="Times New Roman" w:hAnsi="Arial" w:cs="Arial"/>
          <w:bCs/>
          <w:lang w:eastAsia="de-DE"/>
        </w:rPr>
        <w:t>ise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 Corona</w:t>
      </w:r>
      <w:r w:rsidR="003E0970">
        <w:rPr>
          <w:rFonts w:ascii="Arial" w:eastAsia="Times New Roman" w:hAnsi="Arial" w:cs="Arial"/>
          <w:bCs/>
          <w:lang w:eastAsia="de-DE"/>
        </w:rPr>
        <w:t>-</w:t>
      </w:r>
      <w:r w:rsidR="00511C03" w:rsidRPr="009C09D9">
        <w:rPr>
          <w:rFonts w:ascii="Arial" w:eastAsia="Times New Roman" w:hAnsi="Arial" w:cs="Arial"/>
          <w:bCs/>
          <w:lang w:eastAsia="de-DE"/>
        </w:rPr>
        <w:t>Patienten abweisen würden</w:t>
      </w:r>
      <w:r w:rsidR="00667F86">
        <w:rPr>
          <w:rFonts w:ascii="Arial" w:eastAsia="Times New Roman" w:hAnsi="Arial" w:cs="Arial"/>
          <w:bCs/>
          <w:lang w:eastAsia="de-DE"/>
        </w:rPr>
        <w:t>,</w:t>
      </w:r>
      <w:r w:rsidR="003E0970">
        <w:rPr>
          <w:rFonts w:ascii="Arial" w:eastAsia="Times New Roman" w:hAnsi="Arial" w:cs="Arial"/>
          <w:bCs/>
          <w:lang w:eastAsia="de-DE"/>
        </w:rPr>
        <w:t xml:space="preserve"> </w:t>
      </w:r>
      <w:r w:rsidR="00511C03" w:rsidRPr="009C09D9">
        <w:rPr>
          <w:rFonts w:ascii="Arial" w:eastAsia="Times New Roman" w:hAnsi="Arial" w:cs="Arial"/>
          <w:bCs/>
          <w:lang w:eastAsia="de-DE"/>
        </w:rPr>
        <w:t>um lukrativere Patienten zu halten</w:t>
      </w:r>
      <w:r w:rsidR="00667F86">
        <w:rPr>
          <w:rFonts w:ascii="Arial" w:eastAsia="Times New Roman" w:hAnsi="Arial" w:cs="Arial"/>
          <w:bCs/>
          <w:lang w:eastAsia="de-DE"/>
        </w:rPr>
        <w:t>,</w:t>
      </w:r>
      <w:r w:rsidR="009C09D9">
        <w:rPr>
          <w:rFonts w:ascii="Arial" w:eastAsia="Times New Roman" w:hAnsi="Arial" w:cs="Arial"/>
          <w:bCs/>
          <w:lang w:eastAsia="de-DE"/>
        </w:rPr>
        <w:t xml:space="preserve"> entbehrt jeglicher Grundlage und 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ist </w:t>
      </w:r>
      <w:r w:rsidR="00DF54E7">
        <w:rPr>
          <w:rFonts w:ascii="Arial" w:eastAsia="Times New Roman" w:hAnsi="Arial" w:cs="Arial"/>
          <w:bCs/>
          <w:lang w:eastAsia="de-DE"/>
        </w:rPr>
        <w:t>völlig unverantwortlich</w:t>
      </w:r>
      <w:r w:rsidR="00511C03" w:rsidRPr="009C09D9">
        <w:rPr>
          <w:rFonts w:ascii="Arial" w:eastAsia="Times New Roman" w:hAnsi="Arial" w:cs="Arial"/>
          <w:bCs/>
          <w:lang w:eastAsia="de-DE"/>
        </w:rPr>
        <w:t>. Alle Krankenhäuser, alle Mitarbeiterin</w:t>
      </w:r>
      <w:r w:rsidR="009C09D9" w:rsidRPr="009C09D9">
        <w:rPr>
          <w:rFonts w:ascii="Arial" w:eastAsia="Times New Roman" w:hAnsi="Arial" w:cs="Arial"/>
          <w:bCs/>
          <w:lang w:eastAsia="de-DE"/>
        </w:rPr>
        <w:t>nen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 und Mitarbeiter in </w:t>
      </w:r>
      <w:r w:rsidR="009C09D9">
        <w:rPr>
          <w:rFonts w:ascii="Arial" w:eastAsia="Times New Roman" w:hAnsi="Arial" w:cs="Arial"/>
          <w:bCs/>
          <w:lang w:eastAsia="de-DE"/>
        </w:rPr>
        <w:t xml:space="preserve">allen </w:t>
      </w:r>
      <w:r w:rsidR="00511C03" w:rsidRPr="009C09D9">
        <w:rPr>
          <w:rFonts w:ascii="Arial" w:eastAsia="Times New Roman" w:hAnsi="Arial" w:cs="Arial"/>
          <w:bCs/>
          <w:lang w:eastAsia="de-DE"/>
        </w:rPr>
        <w:t xml:space="preserve">Kliniken </w:t>
      </w:r>
      <w:r w:rsidR="009C09D9">
        <w:rPr>
          <w:rFonts w:ascii="Arial" w:eastAsia="Times New Roman" w:hAnsi="Arial" w:cs="Arial"/>
          <w:bCs/>
          <w:lang w:eastAsia="de-DE"/>
        </w:rPr>
        <w:t xml:space="preserve">haben die </w:t>
      </w:r>
      <w:r w:rsidR="00667F86">
        <w:rPr>
          <w:rFonts w:ascii="Arial" w:eastAsia="Times New Roman" w:hAnsi="Arial" w:cs="Arial"/>
          <w:bCs/>
          <w:lang w:eastAsia="de-DE"/>
        </w:rPr>
        <w:t>Versorgung</w:t>
      </w:r>
      <w:r w:rsidR="009C09D9">
        <w:rPr>
          <w:rFonts w:ascii="Arial" w:eastAsia="Times New Roman" w:hAnsi="Arial" w:cs="Arial"/>
          <w:bCs/>
          <w:lang w:eastAsia="de-DE"/>
        </w:rPr>
        <w:t xml:space="preserve"> der Menschen </w:t>
      </w:r>
      <w:r w:rsidR="00667F86">
        <w:rPr>
          <w:rFonts w:ascii="Arial" w:eastAsia="Times New Roman" w:hAnsi="Arial" w:cs="Arial"/>
          <w:bCs/>
          <w:lang w:eastAsia="de-DE"/>
        </w:rPr>
        <w:t>insbesondere</w:t>
      </w:r>
      <w:r w:rsidR="009C09D9">
        <w:rPr>
          <w:rFonts w:ascii="Arial" w:eastAsia="Times New Roman" w:hAnsi="Arial" w:cs="Arial"/>
          <w:bCs/>
          <w:lang w:eastAsia="de-DE"/>
        </w:rPr>
        <w:t xml:space="preserve"> in </w:t>
      </w:r>
      <w:r w:rsidR="00667F86">
        <w:rPr>
          <w:rFonts w:ascii="Arial" w:eastAsia="Times New Roman" w:hAnsi="Arial" w:cs="Arial"/>
          <w:bCs/>
          <w:lang w:eastAsia="de-DE"/>
        </w:rPr>
        <w:t>Notzeiten</w:t>
      </w:r>
      <w:r w:rsidR="009C09D9">
        <w:rPr>
          <w:rFonts w:ascii="Arial" w:eastAsia="Times New Roman" w:hAnsi="Arial" w:cs="Arial"/>
          <w:bCs/>
          <w:lang w:eastAsia="de-DE"/>
        </w:rPr>
        <w:t xml:space="preserve"> im Fo</w:t>
      </w:r>
      <w:r w:rsidR="00BE0664">
        <w:rPr>
          <w:rFonts w:ascii="Arial" w:eastAsia="Times New Roman" w:hAnsi="Arial" w:cs="Arial"/>
          <w:bCs/>
          <w:lang w:eastAsia="de-DE"/>
        </w:rPr>
        <w:t>k</w:t>
      </w:r>
      <w:r w:rsidR="009C09D9">
        <w:rPr>
          <w:rFonts w:ascii="Arial" w:eastAsia="Times New Roman" w:hAnsi="Arial" w:cs="Arial"/>
          <w:bCs/>
          <w:lang w:eastAsia="de-DE"/>
        </w:rPr>
        <w:t xml:space="preserve">us ihres </w:t>
      </w:r>
      <w:r w:rsidR="00667F86">
        <w:rPr>
          <w:rFonts w:ascii="Arial" w:eastAsia="Times New Roman" w:hAnsi="Arial" w:cs="Arial"/>
          <w:bCs/>
          <w:lang w:eastAsia="de-DE"/>
        </w:rPr>
        <w:t>Handelns</w:t>
      </w:r>
      <w:r w:rsidR="009C09D9">
        <w:rPr>
          <w:rFonts w:ascii="Arial" w:eastAsia="Times New Roman" w:hAnsi="Arial" w:cs="Arial"/>
          <w:bCs/>
          <w:lang w:eastAsia="de-DE"/>
        </w:rPr>
        <w:t xml:space="preserve">. Und </w:t>
      </w:r>
      <w:r w:rsidR="00667F86">
        <w:rPr>
          <w:rFonts w:ascii="Arial" w:eastAsia="Times New Roman" w:hAnsi="Arial" w:cs="Arial"/>
          <w:bCs/>
          <w:lang w:eastAsia="de-DE"/>
        </w:rPr>
        <w:t>selbstverständlich</w:t>
      </w:r>
      <w:r w:rsidR="009C09D9">
        <w:rPr>
          <w:rFonts w:ascii="Arial" w:eastAsia="Times New Roman" w:hAnsi="Arial" w:cs="Arial"/>
          <w:bCs/>
          <w:lang w:eastAsia="de-DE"/>
        </w:rPr>
        <w:t xml:space="preserve"> werden </w:t>
      </w:r>
      <w:r w:rsidR="00667F86">
        <w:rPr>
          <w:rFonts w:ascii="Arial" w:eastAsia="Times New Roman" w:hAnsi="Arial" w:cs="Arial"/>
          <w:bCs/>
          <w:lang w:eastAsia="de-DE"/>
        </w:rPr>
        <w:t>Krankenhäuser</w:t>
      </w:r>
      <w:r w:rsidR="009C09D9">
        <w:rPr>
          <w:rFonts w:ascii="Arial" w:eastAsia="Times New Roman" w:hAnsi="Arial" w:cs="Arial"/>
          <w:bCs/>
          <w:lang w:eastAsia="de-DE"/>
        </w:rPr>
        <w:t xml:space="preserve">, </w:t>
      </w:r>
      <w:r w:rsidR="00667F86">
        <w:rPr>
          <w:rFonts w:ascii="Arial" w:eastAsia="Times New Roman" w:hAnsi="Arial" w:cs="Arial"/>
          <w:bCs/>
          <w:lang w:eastAsia="de-DE"/>
        </w:rPr>
        <w:t>egal</w:t>
      </w:r>
      <w:r w:rsidR="009C09D9">
        <w:rPr>
          <w:rFonts w:ascii="Arial" w:eastAsia="Times New Roman" w:hAnsi="Arial" w:cs="Arial"/>
          <w:bCs/>
          <w:lang w:eastAsia="de-DE"/>
        </w:rPr>
        <w:t xml:space="preserve"> welcher </w:t>
      </w:r>
      <w:r w:rsidR="00667F86">
        <w:rPr>
          <w:rFonts w:ascii="Arial" w:eastAsia="Times New Roman" w:hAnsi="Arial" w:cs="Arial"/>
          <w:bCs/>
          <w:lang w:eastAsia="de-DE"/>
        </w:rPr>
        <w:t>Trägerschaft</w:t>
      </w:r>
      <w:r w:rsidR="009C09D9">
        <w:rPr>
          <w:rFonts w:ascii="Arial" w:eastAsia="Times New Roman" w:hAnsi="Arial" w:cs="Arial"/>
          <w:bCs/>
          <w:lang w:eastAsia="de-DE"/>
        </w:rPr>
        <w:t xml:space="preserve">, </w:t>
      </w:r>
      <w:r w:rsidR="00DF54E7">
        <w:rPr>
          <w:rFonts w:ascii="Arial" w:eastAsia="Times New Roman" w:hAnsi="Arial" w:cs="Arial"/>
          <w:bCs/>
          <w:lang w:eastAsia="de-DE"/>
        </w:rPr>
        <w:t xml:space="preserve">planbare </w:t>
      </w:r>
      <w:r w:rsidR="00667F86">
        <w:rPr>
          <w:rFonts w:ascii="Arial" w:eastAsia="Times New Roman" w:hAnsi="Arial" w:cs="Arial"/>
          <w:bCs/>
          <w:lang w:eastAsia="de-DE"/>
        </w:rPr>
        <w:t>Leistungen</w:t>
      </w:r>
      <w:r w:rsidR="009C09D9">
        <w:rPr>
          <w:rFonts w:ascii="Arial" w:eastAsia="Times New Roman" w:hAnsi="Arial" w:cs="Arial"/>
          <w:bCs/>
          <w:lang w:eastAsia="de-DE"/>
        </w:rPr>
        <w:t xml:space="preserve"> zurückfahren, wenn es </w:t>
      </w:r>
      <w:r w:rsidR="00DF54E7">
        <w:rPr>
          <w:rFonts w:ascii="Arial" w:eastAsia="Times New Roman" w:hAnsi="Arial" w:cs="Arial"/>
          <w:bCs/>
          <w:lang w:eastAsia="de-DE"/>
        </w:rPr>
        <w:t xml:space="preserve">zur Versorgung von Corona-Patienten </w:t>
      </w:r>
      <w:r w:rsidR="00667F86">
        <w:rPr>
          <w:rFonts w:ascii="Arial" w:eastAsia="Times New Roman" w:hAnsi="Arial" w:cs="Arial"/>
          <w:bCs/>
          <w:lang w:eastAsia="de-DE"/>
        </w:rPr>
        <w:t>notwendig</w:t>
      </w:r>
      <w:r w:rsidR="009C09D9">
        <w:rPr>
          <w:rFonts w:ascii="Arial" w:eastAsia="Times New Roman" w:hAnsi="Arial" w:cs="Arial"/>
          <w:bCs/>
          <w:lang w:eastAsia="de-DE"/>
        </w:rPr>
        <w:t xml:space="preserve"> ist“</w:t>
      </w:r>
      <w:r w:rsidR="003E0970">
        <w:rPr>
          <w:rFonts w:ascii="Arial" w:eastAsia="Times New Roman" w:hAnsi="Arial" w:cs="Arial"/>
          <w:bCs/>
          <w:lang w:eastAsia="de-DE"/>
        </w:rPr>
        <w:t>,</w:t>
      </w:r>
      <w:r w:rsidR="009C09D9">
        <w:rPr>
          <w:rFonts w:ascii="Arial" w:eastAsia="Times New Roman" w:hAnsi="Arial" w:cs="Arial"/>
          <w:bCs/>
          <w:lang w:eastAsia="de-DE"/>
        </w:rPr>
        <w:t xml:space="preserve"> so der </w:t>
      </w:r>
      <w:r w:rsidR="00667F86">
        <w:rPr>
          <w:rFonts w:ascii="Arial" w:eastAsia="Times New Roman" w:hAnsi="Arial" w:cs="Arial"/>
          <w:bCs/>
          <w:lang w:eastAsia="de-DE"/>
        </w:rPr>
        <w:t>Präsident</w:t>
      </w:r>
      <w:r w:rsidR="009C09D9">
        <w:rPr>
          <w:rFonts w:ascii="Arial" w:eastAsia="Times New Roman" w:hAnsi="Arial" w:cs="Arial"/>
          <w:bCs/>
          <w:lang w:eastAsia="de-DE"/>
        </w:rPr>
        <w:t xml:space="preserve"> der </w:t>
      </w:r>
      <w:r w:rsidR="00667F86">
        <w:rPr>
          <w:rFonts w:ascii="Arial" w:eastAsia="Times New Roman" w:hAnsi="Arial" w:cs="Arial"/>
          <w:bCs/>
          <w:lang w:eastAsia="de-DE"/>
        </w:rPr>
        <w:t>Deutschen Krankenhausgesellschaft (DKG)</w:t>
      </w:r>
      <w:r w:rsidR="009C09D9">
        <w:rPr>
          <w:rFonts w:ascii="Arial" w:eastAsia="Times New Roman" w:hAnsi="Arial" w:cs="Arial"/>
          <w:bCs/>
          <w:lang w:eastAsia="de-DE"/>
        </w:rPr>
        <w:t xml:space="preserve"> Dr. Gerald Gaß. </w:t>
      </w:r>
      <w:bookmarkStart w:id="0" w:name="_GoBack"/>
      <w:bookmarkEnd w:id="0"/>
    </w:p>
    <w:p w:rsidR="009C09D9" w:rsidRPr="009C09D9" w:rsidRDefault="00511C03" w:rsidP="00511C0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9C09D9">
        <w:rPr>
          <w:rFonts w:ascii="Arial" w:eastAsia="Times New Roman" w:hAnsi="Arial" w:cs="Arial"/>
          <w:bCs/>
          <w:lang w:eastAsia="de-DE"/>
        </w:rPr>
        <w:t>In dieser Krisensituation nun mit populis</w:t>
      </w:r>
      <w:r w:rsidR="009C09D9">
        <w:rPr>
          <w:rFonts w:ascii="Arial" w:eastAsia="Times New Roman" w:hAnsi="Arial" w:cs="Arial"/>
          <w:bCs/>
          <w:lang w:eastAsia="de-DE"/>
        </w:rPr>
        <w:t xml:space="preserve">tischen </w:t>
      </w:r>
      <w:r w:rsidRPr="009C09D9">
        <w:rPr>
          <w:rFonts w:ascii="Arial" w:eastAsia="Times New Roman" w:hAnsi="Arial" w:cs="Arial"/>
          <w:bCs/>
          <w:lang w:eastAsia="de-DE"/>
        </w:rPr>
        <w:t xml:space="preserve">Vorwürfen </w:t>
      </w:r>
      <w:r w:rsidR="003E0970">
        <w:rPr>
          <w:rFonts w:ascii="Arial" w:eastAsia="Times New Roman" w:hAnsi="Arial" w:cs="Arial"/>
          <w:bCs/>
          <w:lang w:eastAsia="de-DE"/>
        </w:rPr>
        <w:t>die</w:t>
      </w:r>
      <w:r w:rsidR="003E0970" w:rsidRPr="009C09D9">
        <w:rPr>
          <w:rFonts w:ascii="Arial" w:eastAsia="Times New Roman" w:hAnsi="Arial" w:cs="Arial"/>
          <w:bCs/>
          <w:lang w:eastAsia="de-DE"/>
        </w:rPr>
        <w:t xml:space="preserve"> </w:t>
      </w:r>
      <w:r w:rsidRPr="009C09D9">
        <w:rPr>
          <w:rFonts w:ascii="Arial" w:eastAsia="Times New Roman" w:hAnsi="Arial" w:cs="Arial"/>
          <w:bCs/>
          <w:lang w:eastAsia="de-DE"/>
        </w:rPr>
        <w:t xml:space="preserve">Stimmung anzuheizen ist unverantwortlich. </w:t>
      </w:r>
      <w:r w:rsidR="009C09D9">
        <w:rPr>
          <w:rFonts w:ascii="Arial" w:eastAsia="Times New Roman" w:hAnsi="Arial" w:cs="Arial"/>
          <w:bCs/>
          <w:lang w:eastAsia="de-DE"/>
        </w:rPr>
        <w:t>„</w:t>
      </w:r>
      <w:r w:rsidRPr="009C09D9">
        <w:rPr>
          <w:rFonts w:ascii="Arial" w:eastAsia="Times New Roman" w:hAnsi="Arial" w:cs="Arial"/>
          <w:bCs/>
          <w:lang w:eastAsia="de-DE"/>
        </w:rPr>
        <w:t xml:space="preserve">Wir erwarten, dass Karl Lauterbach </w:t>
      </w:r>
      <w:r w:rsidR="00BD534E">
        <w:rPr>
          <w:rFonts w:ascii="Arial" w:eastAsia="Times New Roman" w:hAnsi="Arial" w:cs="Arial"/>
          <w:bCs/>
          <w:lang w:eastAsia="de-DE"/>
        </w:rPr>
        <w:t>in einer solchen Situation den Krankenhäusern und ihren Mitarbeitern den Rücken stärkt</w:t>
      </w:r>
      <w:r w:rsidRPr="009C09D9">
        <w:rPr>
          <w:rFonts w:ascii="Arial" w:eastAsia="Times New Roman" w:hAnsi="Arial" w:cs="Arial"/>
          <w:bCs/>
          <w:lang w:eastAsia="de-DE"/>
        </w:rPr>
        <w:t>.</w:t>
      </w:r>
      <w:r w:rsidR="009C09D9">
        <w:rPr>
          <w:rFonts w:ascii="Arial" w:eastAsia="Times New Roman" w:hAnsi="Arial" w:cs="Arial"/>
          <w:bCs/>
          <w:lang w:eastAsia="de-DE"/>
        </w:rPr>
        <w:t xml:space="preserve"> Es wäre zudem besser, wenn sich ein Gesundheitsexperte mit den wirklichen Problem</w:t>
      </w:r>
      <w:r w:rsidR="003E0970">
        <w:rPr>
          <w:rFonts w:ascii="Arial" w:eastAsia="Times New Roman" w:hAnsi="Arial" w:cs="Arial"/>
          <w:bCs/>
          <w:lang w:eastAsia="de-DE"/>
        </w:rPr>
        <w:t>en</w:t>
      </w:r>
      <w:r w:rsidR="009C09D9">
        <w:rPr>
          <w:rFonts w:ascii="Arial" w:eastAsia="Times New Roman" w:hAnsi="Arial" w:cs="Arial"/>
          <w:bCs/>
          <w:lang w:eastAsia="de-DE"/>
        </w:rPr>
        <w:t xml:space="preserve"> auseinandersetzte, statt </w:t>
      </w:r>
      <w:r w:rsidR="00DF54E7">
        <w:rPr>
          <w:rFonts w:ascii="Arial" w:eastAsia="Times New Roman" w:hAnsi="Arial" w:cs="Arial"/>
          <w:bCs/>
          <w:lang w:eastAsia="de-DE"/>
        </w:rPr>
        <w:t>die Bevölkerung zu verunsichern</w:t>
      </w:r>
      <w:r w:rsidR="009C09D9">
        <w:rPr>
          <w:rFonts w:ascii="Arial" w:eastAsia="Times New Roman" w:hAnsi="Arial" w:cs="Arial"/>
          <w:bCs/>
          <w:lang w:eastAsia="de-DE"/>
        </w:rPr>
        <w:t xml:space="preserve">“, so Gaß. </w:t>
      </w:r>
      <w:r w:rsidR="00DF54E7">
        <w:rPr>
          <w:rFonts w:ascii="Arial" w:eastAsia="Times New Roman" w:hAnsi="Arial" w:cs="Arial"/>
          <w:bCs/>
          <w:lang w:eastAsia="de-DE"/>
        </w:rPr>
        <w:t>Wenn es die Lage erfordert werden v</w:t>
      </w:r>
      <w:r w:rsidR="009C09D9">
        <w:rPr>
          <w:rFonts w:ascii="Arial" w:eastAsia="Times New Roman" w:hAnsi="Arial" w:cs="Arial"/>
          <w:bCs/>
          <w:lang w:eastAsia="de-DE"/>
        </w:rPr>
        <w:t xml:space="preserve">iele Kliniken </w:t>
      </w:r>
      <w:r w:rsidR="00DF54E7">
        <w:rPr>
          <w:rFonts w:ascii="Arial" w:eastAsia="Times New Roman" w:hAnsi="Arial" w:cs="Arial"/>
          <w:bCs/>
          <w:lang w:eastAsia="de-DE"/>
        </w:rPr>
        <w:t>geplante Behandlungen und Operationen</w:t>
      </w:r>
      <w:r w:rsidR="009C09D9">
        <w:rPr>
          <w:rFonts w:ascii="Arial" w:eastAsia="Times New Roman" w:hAnsi="Arial" w:cs="Arial"/>
          <w:bCs/>
          <w:lang w:eastAsia="de-DE"/>
        </w:rPr>
        <w:t xml:space="preserve"> verschieben müssen, </w:t>
      </w:r>
      <w:r w:rsidR="00DF54E7">
        <w:rPr>
          <w:rFonts w:ascii="Arial" w:eastAsia="Times New Roman" w:hAnsi="Arial" w:cs="Arial"/>
          <w:bCs/>
          <w:lang w:eastAsia="de-DE"/>
        </w:rPr>
        <w:t>um</w:t>
      </w:r>
      <w:r w:rsidR="009C09D9">
        <w:rPr>
          <w:rFonts w:ascii="Arial" w:eastAsia="Times New Roman" w:hAnsi="Arial" w:cs="Arial"/>
          <w:bCs/>
          <w:lang w:eastAsia="de-DE"/>
        </w:rPr>
        <w:t xml:space="preserve"> schwer erkrankte Corona</w:t>
      </w:r>
      <w:r w:rsidR="003E0970">
        <w:rPr>
          <w:rFonts w:ascii="Arial" w:eastAsia="Times New Roman" w:hAnsi="Arial" w:cs="Arial"/>
          <w:bCs/>
          <w:lang w:eastAsia="de-DE"/>
        </w:rPr>
        <w:t>-</w:t>
      </w:r>
      <w:r w:rsidR="009C09D9">
        <w:rPr>
          <w:rFonts w:ascii="Arial" w:eastAsia="Times New Roman" w:hAnsi="Arial" w:cs="Arial"/>
          <w:bCs/>
          <w:lang w:eastAsia="de-DE"/>
        </w:rPr>
        <w:t xml:space="preserve">Patienten </w:t>
      </w:r>
      <w:r w:rsidR="00DF54E7">
        <w:rPr>
          <w:rFonts w:ascii="Arial" w:eastAsia="Times New Roman" w:hAnsi="Arial" w:cs="Arial"/>
          <w:bCs/>
          <w:lang w:eastAsia="de-DE"/>
        </w:rPr>
        <w:t>zu behandeln</w:t>
      </w:r>
      <w:r w:rsidR="009C09D9">
        <w:rPr>
          <w:rFonts w:ascii="Arial" w:eastAsia="Times New Roman" w:hAnsi="Arial" w:cs="Arial"/>
          <w:bCs/>
          <w:lang w:eastAsia="de-DE"/>
        </w:rPr>
        <w:t>. „</w:t>
      </w:r>
      <w:r w:rsidR="00DF54E7">
        <w:rPr>
          <w:rFonts w:ascii="Arial" w:eastAsia="Times New Roman" w:hAnsi="Arial" w:cs="Arial"/>
          <w:bCs/>
          <w:lang w:eastAsia="de-DE"/>
        </w:rPr>
        <w:t xml:space="preserve">Finanzielle Überlegungen dürfen und werden dabei keine Rolle spielen. Wir vertrauen dabei </w:t>
      </w:r>
      <w:r w:rsidR="005E289D">
        <w:rPr>
          <w:rFonts w:ascii="Arial" w:eastAsia="Times New Roman" w:hAnsi="Arial" w:cs="Arial"/>
          <w:bCs/>
          <w:lang w:eastAsia="de-DE"/>
        </w:rPr>
        <w:t xml:space="preserve">darauf, dass der Bundesgesundheitsminister alle erforderlichen Entscheidungen treffen wird, dass es durch die derzeitige Lage nicht zu finanziellen Problemen und Insolvenzen von Krankenhäusern kommen wird </w:t>
      </w:r>
      <w:r w:rsidR="009C09D9">
        <w:rPr>
          <w:rFonts w:ascii="Arial" w:eastAsia="Times New Roman" w:hAnsi="Arial" w:cs="Arial"/>
          <w:bCs/>
          <w:lang w:eastAsia="de-DE"/>
        </w:rPr>
        <w:t>“, erklärte der DKG-</w:t>
      </w:r>
      <w:r w:rsidR="00667F86">
        <w:rPr>
          <w:rFonts w:ascii="Arial" w:eastAsia="Times New Roman" w:hAnsi="Arial" w:cs="Arial"/>
          <w:bCs/>
          <w:lang w:eastAsia="de-DE"/>
        </w:rPr>
        <w:t>Präsident</w:t>
      </w:r>
      <w:r w:rsidR="009C09D9">
        <w:rPr>
          <w:rFonts w:ascii="Arial" w:eastAsia="Times New Roman" w:hAnsi="Arial" w:cs="Arial"/>
          <w:bCs/>
          <w:lang w:eastAsia="de-DE"/>
        </w:rPr>
        <w:t xml:space="preserve">. </w:t>
      </w:r>
    </w:p>
    <w:p w:rsidR="00757313" w:rsidRDefault="00757313" w:rsidP="0028798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 xml:space="preserve">tragene Aufgaben </w:t>
      </w:r>
      <w:r w:rsidR="006A7679">
        <w:rPr>
          <w:rFonts w:ascii="Arial" w:hAnsi="Arial" w:cs="Arial"/>
          <w:color w:val="7F7F7F" w:themeColor="text1" w:themeTint="80"/>
          <w:sz w:val="18"/>
        </w:rPr>
        <w:lastRenderedPageBreak/>
        <w:t>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65" w:rsidRDefault="008E5065" w:rsidP="008125E6">
      <w:pPr>
        <w:spacing w:after="0"/>
      </w:pPr>
      <w:r>
        <w:separator/>
      </w:r>
    </w:p>
  </w:endnote>
  <w:endnote w:type="continuationSeparator" w:id="0">
    <w:p w:rsidR="008E5065" w:rsidRDefault="008E5065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65" w:rsidRDefault="008E5065" w:rsidP="008125E6">
      <w:pPr>
        <w:spacing w:after="0"/>
      </w:pPr>
      <w:r>
        <w:separator/>
      </w:r>
    </w:p>
  </w:footnote>
  <w:footnote w:type="continuationSeparator" w:id="0">
    <w:p w:rsidR="008E5065" w:rsidRDefault="008E5065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BE0664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75C20"/>
    <w:multiLevelType w:val="hybridMultilevel"/>
    <w:tmpl w:val="0EB23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1A5"/>
    <w:rsid w:val="00026B38"/>
    <w:rsid w:val="0003140A"/>
    <w:rsid w:val="00031885"/>
    <w:rsid w:val="00044676"/>
    <w:rsid w:val="00060D57"/>
    <w:rsid w:val="000652DE"/>
    <w:rsid w:val="0007527C"/>
    <w:rsid w:val="0008373B"/>
    <w:rsid w:val="00084B39"/>
    <w:rsid w:val="00092CED"/>
    <w:rsid w:val="00096D20"/>
    <w:rsid w:val="000A2E88"/>
    <w:rsid w:val="000A31C9"/>
    <w:rsid w:val="000A4F5B"/>
    <w:rsid w:val="000C54EE"/>
    <w:rsid w:val="000D4C11"/>
    <w:rsid w:val="000F61BB"/>
    <w:rsid w:val="001018AB"/>
    <w:rsid w:val="00111CA4"/>
    <w:rsid w:val="00113604"/>
    <w:rsid w:val="00121889"/>
    <w:rsid w:val="001253E9"/>
    <w:rsid w:val="001333C7"/>
    <w:rsid w:val="00136BF2"/>
    <w:rsid w:val="001448E4"/>
    <w:rsid w:val="00156FB7"/>
    <w:rsid w:val="001734CD"/>
    <w:rsid w:val="00174CBD"/>
    <w:rsid w:val="00183CBD"/>
    <w:rsid w:val="001841E5"/>
    <w:rsid w:val="001962FD"/>
    <w:rsid w:val="001C0544"/>
    <w:rsid w:val="001C3900"/>
    <w:rsid w:val="001C561E"/>
    <w:rsid w:val="001C7245"/>
    <w:rsid w:val="001F1908"/>
    <w:rsid w:val="00205E46"/>
    <w:rsid w:val="002156A6"/>
    <w:rsid w:val="00216FEC"/>
    <w:rsid w:val="00245172"/>
    <w:rsid w:val="002458A8"/>
    <w:rsid w:val="00250FF8"/>
    <w:rsid w:val="002665AA"/>
    <w:rsid w:val="002875EB"/>
    <w:rsid w:val="00287986"/>
    <w:rsid w:val="002A44EC"/>
    <w:rsid w:val="002B4C49"/>
    <w:rsid w:val="002B7D7C"/>
    <w:rsid w:val="002C1659"/>
    <w:rsid w:val="002F1B73"/>
    <w:rsid w:val="00314EF3"/>
    <w:rsid w:val="00322D89"/>
    <w:rsid w:val="00323BD9"/>
    <w:rsid w:val="00326374"/>
    <w:rsid w:val="00335088"/>
    <w:rsid w:val="00350E79"/>
    <w:rsid w:val="00353521"/>
    <w:rsid w:val="00354602"/>
    <w:rsid w:val="00362EF7"/>
    <w:rsid w:val="00363F93"/>
    <w:rsid w:val="00383891"/>
    <w:rsid w:val="00386BEE"/>
    <w:rsid w:val="00396599"/>
    <w:rsid w:val="003B1104"/>
    <w:rsid w:val="003B4AC3"/>
    <w:rsid w:val="003D3A58"/>
    <w:rsid w:val="003E0970"/>
    <w:rsid w:val="00401AAF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E49FE"/>
    <w:rsid w:val="004F0985"/>
    <w:rsid w:val="004F46DC"/>
    <w:rsid w:val="005028C5"/>
    <w:rsid w:val="00511C03"/>
    <w:rsid w:val="005128FE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C7965"/>
    <w:rsid w:val="005D1C55"/>
    <w:rsid w:val="005E0669"/>
    <w:rsid w:val="005E289D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54072"/>
    <w:rsid w:val="00660B2F"/>
    <w:rsid w:val="00667F86"/>
    <w:rsid w:val="00681B3F"/>
    <w:rsid w:val="006861E1"/>
    <w:rsid w:val="0069255D"/>
    <w:rsid w:val="006937B4"/>
    <w:rsid w:val="006A7679"/>
    <w:rsid w:val="006B4413"/>
    <w:rsid w:val="006B4D4D"/>
    <w:rsid w:val="006C6396"/>
    <w:rsid w:val="006C72CE"/>
    <w:rsid w:val="006D2CAB"/>
    <w:rsid w:val="006D5D72"/>
    <w:rsid w:val="006D7BFE"/>
    <w:rsid w:val="00700218"/>
    <w:rsid w:val="0070619D"/>
    <w:rsid w:val="00717437"/>
    <w:rsid w:val="00720FB8"/>
    <w:rsid w:val="007224BA"/>
    <w:rsid w:val="00734946"/>
    <w:rsid w:val="00757313"/>
    <w:rsid w:val="007755F0"/>
    <w:rsid w:val="0078717D"/>
    <w:rsid w:val="00795922"/>
    <w:rsid w:val="007C44FC"/>
    <w:rsid w:val="008125E6"/>
    <w:rsid w:val="008303BB"/>
    <w:rsid w:val="00835799"/>
    <w:rsid w:val="00850E59"/>
    <w:rsid w:val="00857DC5"/>
    <w:rsid w:val="00894E03"/>
    <w:rsid w:val="008B2132"/>
    <w:rsid w:val="008B37EB"/>
    <w:rsid w:val="008B7F36"/>
    <w:rsid w:val="008C552E"/>
    <w:rsid w:val="008D015E"/>
    <w:rsid w:val="008E5065"/>
    <w:rsid w:val="008E50AB"/>
    <w:rsid w:val="008E5967"/>
    <w:rsid w:val="00941BEC"/>
    <w:rsid w:val="0095543A"/>
    <w:rsid w:val="00957747"/>
    <w:rsid w:val="00970BE3"/>
    <w:rsid w:val="00972647"/>
    <w:rsid w:val="00980D81"/>
    <w:rsid w:val="009861E5"/>
    <w:rsid w:val="00995C59"/>
    <w:rsid w:val="00997648"/>
    <w:rsid w:val="009A320B"/>
    <w:rsid w:val="009A4F97"/>
    <w:rsid w:val="009C09D9"/>
    <w:rsid w:val="009C153C"/>
    <w:rsid w:val="009D26E3"/>
    <w:rsid w:val="009D788B"/>
    <w:rsid w:val="009E0FE7"/>
    <w:rsid w:val="00A15341"/>
    <w:rsid w:val="00A41756"/>
    <w:rsid w:val="00A84CFB"/>
    <w:rsid w:val="00A928ED"/>
    <w:rsid w:val="00AA24E6"/>
    <w:rsid w:val="00AC3BF1"/>
    <w:rsid w:val="00AC5BCE"/>
    <w:rsid w:val="00AD310D"/>
    <w:rsid w:val="00AE24DB"/>
    <w:rsid w:val="00AF2AE6"/>
    <w:rsid w:val="00B06B18"/>
    <w:rsid w:val="00B1353D"/>
    <w:rsid w:val="00B34514"/>
    <w:rsid w:val="00B402F1"/>
    <w:rsid w:val="00B52927"/>
    <w:rsid w:val="00B54258"/>
    <w:rsid w:val="00B65874"/>
    <w:rsid w:val="00B7543C"/>
    <w:rsid w:val="00B807BA"/>
    <w:rsid w:val="00B87286"/>
    <w:rsid w:val="00BB0243"/>
    <w:rsid w:val="00BD534E"/>
    <w:rsid w:val="00BE0664"/>
    <w:rsid w:val="00BF222D"/>
    <w:rsid w:val="00C16F15"/>
    <w:rsid w:val="00C46968"/>
    <w:rsid w:val="00C72479"/>
    <w:rsid w:val="00C930CF"/>
    <w:rsid w:val="00C9558C"/>
    <w:rsid w:val="00C96B70"/>
    <w:rsid w:val="00C96C96"/>
    <w:rsid w:val="00CA54F1"/>
    <w:rsid w:val="00CB748C"/>
    <w:rsid w:val="00CC21C5"/>
    <w:rsid w:val="00CC5028"/>
    <w:rsid w:val="00CD6E55"/>
    <w:rsid w:val="00CE1A56"/>
    <w:rsid w:val="00CE7AC3"/>
    <w:rsid w:val="00D0219C"/>
    <w:rsid w:val="00D02C2A"/>
    <w:rsid w:val="00D0740E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1750"/>
    <w:rsid w:val="00DA6CB4"/>
    <w:rsid w:val="00DB5181"/>
    <w:rsid w:val="00DD0FDE"/>
    <w:rsid w:val="00DD49DE"/>
    <w:rsid w:val="00DD648D"/>
    <w:rsid w:val="00DF35E8"/>
    <w:rsid w:val="00DF54E7"/>
    <w:rsid w:val="00E010B0"/>
    <w:rsid w:val="00E31F3B"/>
    <w:rsid w:val="00E40E2B"/>
    <w:rsid w:val="00E43AB7"/>
    <w:rsid w:val="00E563E1"/>
    <w:rsid w:val="00E71D54"/>
    <w:rsid w:val="00E865D6"/>
    <w:rsid w:val="00E87038"/>
    <w:rsid w:val="00EA2ACF"/>
    <w:rsid w:val="00EB1379"/>
    <w:rsid w:val="00EB444B"/>
    <w:rsid w:val="00ED3823"/>
    <w:rsid w:val="00F03F70"/>
    <w:rsid w:val="00F12D97"/>
    <w:rsid w:val="00F258F9"/>
    <w:rsid w:val="00F25A0F"/>
    <w:rsid w:val="00F26034"/>
    <w:rsid w:val="00F445D8"/>
    <w:rsid w:val="00F4622D"/>
    <w:rsid w:val="00F47CA5"/>
    <w:rsid w:val="00F77C15"/>
    <w:rsid w:val="00F8139F"/>
    <w:rsid w:val="00F873C8"/>
    <w:rsid w:val="00F966DE"/>
    <w:rsid w:val="00FA20E1"/>
    <w:rsid w:val="00FA346C"/>
    <w:rsid w:val="00FA4F70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40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B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B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B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B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B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40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B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B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B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B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B98FB-A781-4FA3-A214-FE0D81C8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3</cp:revision>
  <cp:lastPrinted>2020-03-04T13:30:00Z</cp:lastPrinted>
  <dcterms:created xsi:type="dcterms:W3CDTF">2020-03-09T08:48:00Z</dcterms:created>
  <dcterms:modified xsi:type="dcterms:W3CDTF">2020-03-09T08:51:00Z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