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A15FD4">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14:paraId="59F4A691" w14:textId="77777777" w:rsidR="00A15FD4" w:rsidRDefault="00A15FD4" w:rsidP="006F313E">
      <w:pPr>
        <w:jc w:val="center"/>
      </w:pPr>
    </w:p>
    <w:p w14:paraId="527C45F5" w14:textId="3A159B1E" w:rsidR="00A15FD4" w:rsidRDefault="00A15FD4" w:rsidP="009E6E72">
      <w:pPr>
        <w:spacing w:after="0" w:line="240" w:lineRule="auto"/>
      </w:pPr>
    </w:p>
    <w:p w14:paraId="04949A21" w14:textId="3B81068A" w:rsidR="00A15FD4" w:rsidRPr="000D4251" w:rsidRDefault="00A15FD4" w:rsidP="003C47AB">
      <w:pPr>
        <w:spacing w:after="120" w:line="480" w:lineRule="exact"/>
        <w:rPr>
          <w:sz w:val="30"/>
          <w:szCs w:val="30"/>
        </w:rPr>
      </w:pPr>
      <w:r w:rsidRPr="000D4251">
        <w:rPr>
          <w:rFonts w:ascii="Fira Sans" w:hAnsi="Fira Sans"/>
          <w:sz w:val="30"/>
          <w:szCs w:val="30"/>
        </w:rPr>
        <w:t>4</w:t>
      </w:r>
      <w:r w:rsidR="00A94CD5">
        <w:rPr>
          <w:rFonts w:ascii="Fira Sans" w:hAnsi="Fira Sans"/>
          <w:sz w:val="30"/>
          <w:szCs w:val="30"/>
        </w:rPr>
        <w:t>2</w:t>
      </w:r>
      <w:r w:rsidRPr="000D4251">
        <w:rPr>
          <w:rFonts w:ascii="Fira Sans" w:hAnsi="Fira Sans"/>
          <w:sz w:val="30"/>
          <w:szCs w:val="30"/>
        </w:rPr>
        <w:t>. Deutscher Krankenhaustag im Rahmen der MEDICA</w:t>
      </w:r>
    </w:p>
    <w:p w14:paraId="588488D7" w14:textId="116052DF" w:rsidR="00A15FD4" w:rsidRPr="000D4251" w:rsidRDefault="00772E87" w:rsidP="00DE67F6">
      <w:pPr>
        <w:spacing w:after="360" w:line="400" w:lineRule="exact"/>
        <w:rPr>
          <w:rFonts w:ascii="Fira Sans" w:hAnsi="Fira Sans"/>
          <w:b/>
          <w:spacing w:val="-20"/>
          <w:sz w:val="40"/>
          <w:szCs w:val="40"/>
        </w:rPr>
      </w:pPr>
      <w:r w:rsidRPr="000D4251">
        <w:rPr>
          <w:b/>
          <w:noProof/>
          <w:sz w:val="40"/>
          <w:szCs w:val="40"/>
          <w:lang w:eastAsia="de-DE"/>
        </w:rPr>
        <mc:AlternateContent>
          <mc:Choice Requires="wps">
            <w:drawing>
              <wp:anchor distT="0" distB="0" distL="114300" distR="114300" simplePos="0" relativeHeight="251678720" behindDoc="0" locked="0" layoutInCell="1" allowOverlap="1" wp14:anchorId="0958B09F" wp14:editId="56562E86">
                <wp:simplePos x="0" y="0"/>
                <wp:positionH relativeFrom="column">
                  <wp:posOffset>-587375</wp:posOffset>
                </wp:positionH>
                <wp:positionV relativeFrom="paragraph">
                  <wp:posOffset>220649</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17.35pt" to="-27.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" strokecolor="black [3213]" strokeweight=".5pt">
                <v:stroke joinstyle="miter"/>
              </v:line>
            </w:pict>
          </mc:Fallback>
        </mc:AlternateContent>
      </w:r>
      <w:r w:rsidR="00377C83">
        <w:rPr>
          <w:rFonts w:ascii="Fira Sans" w:hAnsi="Fira Sans"/>
          <w:b/>
          <w:spacing w:val="-20"/>
          <w:sz w:val="40"/>
          <w:szCs w:val="40"/>
        </w:rPr>
        <w:t>Ambulante Notfallversorgung im Fokus</w:t>
      </w:r>
    </w:p>
    <w:p w14:paraId="54890D5F" w14:textId="77777777" w:rsidR="00377C83" w:rsidRDefault="0082706F" w:rsidP="0098175A">
      <w:pPr>
        <w:autoSpaceDE w:val="0"/>
        <w:autoSpaceDN w:val="0"/>
        <w:adjustRightInd w:val="0"/>
        <w:spacing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Düsseldorf, 19</w:t>
      </w:r>
      <w:r w:rsidR="00A94CD5">
        <w:rPr>
          <w:rFonts w:ascii="Calibri Light" w:eastAsia="Calibri" w:hAnsi="Calibri Light" w:cs="Calibri Light"/>
          <w:color w:val="000000"/>
          <w:sz w:val="20"/>
          <w:szCs w:val="20"/>
        </w:rPr>
        <w:t>. November 2019</w:t>
      </w:r>
      <w:r w:rsidR="00E90397" w:rsidRPr="00E90397">
        <w:rPr>
          <w:rFonts w:ascii="Calibri Light" w:eastAsia="Calibri" w:hAnsi="Calibri Light" w:cs="Calibri Light"/>
          <w:color w:val="000000"/>
          <w:sz w:val="20"/>
          <w:szCs w:val="20"/>
        </w:rPr>
        <w:t xml:space="preserve"> –</w:t>
      </w:r>
      <w:r w:rsidR="00377C83">
        <w:rPr>
          <w:rFonts w:ascii="Calibri Light" w:eastAsia="Calibri" w:hAnsi="Calibri Light" w:cs="Calibri Light"/>
          <w:color w:val="000000"/>
          <w:sz w:val="20"/>
          <w:szCs w:val="20"/>
        </w:rPr>
        <w:t xml:space="preserve"> Am zweiten</w:t>
      </w:r>
      <w:r>
        <w:rPr>
          <w:rFonts w:ascii="Calibri Light" w:eastAsia="Calibri" w:hAnsi="Calibri Light" w:cs="Calibri Light"/>
          <w:color w:val="000000"/>
          <w:sz w:val="20"/>
          <w:szCs w:val="20"/>
        </w:rPr>
        <w:t xml:space="preserve"> Kongresstag des 42</w:t>
      </w:r>
      <w:r w:rsidRPr="0082706F">
        <w:rPr>
          <w:rFonts w:ascii="Calibri Light" w:eastAsia="Calibri" w:hAnsi="Calibri Light" w:cs="Calibri Light"/>
          <w:color w:val="000000"/>
          <w:sz w:val="20"/>
          <w:szCs w:val="20"/>
        </w:rPr>
        <w:t xml:space="preserve">. Deutschen Krankenhaustages standen im „Krankenhaus-Träger-Forum“ </w:t>
      </w:r>
      <w:r>
        <w:rPr>
          <w:rFonts w:ascii="Calibri Light" w:eastAsia="Calibri" w:hAnsi="Calibri Light" w:cs="Calibri Light"/>
          <w:color w:val="000000"/>
          <w:sz w:val="20"/>
          <w:szCs w:val="20"/>
        </w:rPr>
        <w:t xml:space="preserve">und im Forum „Pflege im Krankenhaus“ </w:t>
      </w:r>
      <w:r w:rsidR="0040631F">
        <w:rPr>
          <w:rFonts w:ascii="Calibri Light" w:eastAsia="Calibri" w:hAnsi="Calibri Light" w:cs="Calibri Light"/>
          <w:color w:val="000000"/>
          <w:sz w:val="20"/>
          <w:szCs w:val="20"/>
        </w:rPr>
        <w:t>zentrale</w:t>
      </w:r>
      <w:r w:rsidRPr="0082706F">
        <w:rPr>
          <w:rFonts w:ascii="Calibri Light" w:eastAsia="Calibri" w:hAnsi="Calibri Light" w:cs="Calibri Light"/>
          <w:color w:val="000000"/>
          <w:sz w:val="20"/>
          <w:szCs w:val="20"/>
        </w:rPr>
        <w:t xml:space="preserve"> Herausforderungen der zukünftigen Versorgungsstrukturen im Fokus der Diskussionen</w:t>
      </w:r>
      <w:r w:rsidR="002D7DDC">
        <w:rPr>
          <w:rFonts w:ascii="Calibri Light" w:eastAsia="Calibri" w:hAnsi="Calibri Light" w:cs="Calibri Light"/>
          <w:color w:val="000000"/>
          <w:sz w:val="20"/>
          <w:szCs w:val="20"/>
        </w:rPr>
        <w:t xml:space="preserve">. </w:t>
      </w:r>
    </w:p>
    <w:p w14:paraId="0E896268" w14:textId="019D5BB9" w:rsidR="0098175A" w:rsidRPr="0098175A" w:rsidRDefault="002D7DDC" w:rsidP="0098175A">
      <w:pPr>
        <w:autoSpaceDE w:val="0"/>
        <w:autoSpaceDN w:val="0"/>
        <w:adjustRightInd w:val="0"/>
        <w:spacing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Im </w:t>
      </w:r>
      <w:r w:rsidR="00600451">
        <w:rPr>
          <w:rFonts w:ascii="Calibri Light" w:eastAsia="Calibri" w:hAnsi="Calibri Light" w:cs="Calibri Light"/>
          <w:color w:val="000000"/>
          <w:sz w:val="20"/>
          <w:szCs w:val="20"/>
        </w:rPr>
        <w:t>„Krankenhaus-Träger-Forum“ wurden die ambulante Notfallversorgung und deren anstehende Reform thematisiert. Die gesundheitspoli</w:t>
      </w:r>
      <w:r w:rsidR="00927D4E">
        <w:rPr>
          <w:rFonts w:ascii="Calibri Light" w:eastAsia="Calibri" w:hAnsi="Calibri Light" w:cs="Calibri Light"/>
          <w:color w:val="000000"/>
          <w:sz w:val="20"/>
          <w:szCs w:val="20"/>
        </w:rPr>
        <w:t>tische Sprecherin der SPD-</w:t>
      </w:r>
      <w:r w:rsidR="00600451">
        <w:rPr>
          <w:rFonts w:ascii="Calibri Light" w:eastAsia="Calibri" w:hAnsi="Calibri Light" w:cs="Calibri Light"/>
          <w:color w:val="000000"/>
          <w:sz w:val="20"/>
          <w:szCs w:val="20"/>
        </w:rPr>
        <w:t>Bundestagsfraktion, Sabine Dittmar</w:t>
      </w:r>
      <w:r w:rsidR="00927D4E">
        <w:rPr>
          <w:rFonts w:ascii="Calibri Light" w:eastAsia="Calibri" w:hAnsi="Calibri Light" w:cs="Calibri Light"/>
          <w:color w:val="000000"/>
          <w:sz w:val="20"/>
          <w:szCs w:val="20"/>
        </w:rPr>
        <w:t>,</w:t>
      </w:r>
      <w:r w:rsidR="00600451">
        <w:rPr>
          <w:rFonts w:ascii="Calibri Light" w:eastAsia="Calibri" w:hAnsi="Calibri Light" w:cs="Calibri Light"/>
          <w:color w:val="000000"/>
          <w:sz w:val="20"/>
          <w:szCs w:val="20"/>
        </w:rPr>
        <w:t xml:space="preserve"> betonte, dass diese</w:t>
      </w:r>
      <w:r w:rsidR="00927D4E">
        <w:rPr>
          <w:rFonts w:ascii="Calibri Light" w:eastAsia="Calibri" w:hAnsi="Calibri Light" w:cs="Calibri Light"/>
          <w:color w:val="000000"/>
          <w:sz w:val="20"/>
          <w:szCs w:val="20"/>
        </w:rPr>
        <w:t>s</w:t>
      </w:r>
      <w:r w:rsidR="00600451">
        <w:rPr>
          <w:rFonts w:ascii="Calibri Light" w:eastAsia="Calibri" w:hAnsi="Calibri Light" w:cs="Calibri Light"/>
          <w:color w:val="000000"/>
          <w:sz w:val="20"/>
          <w:szCs w:val="20"/>
        </w:rPr>
        <w:t xml:space="preserve"> Thema von immenser Bedeutung für die Patienten sei. Noch immer sei die Rufnummer 116117 nicht bekannt genug. Für Dittmar steht aber auch die Medikamentenabgabe im Bereitschaftsdienst auf der Tageordnung</w:t>
      </w:r>
      <w:r w:rsidR="00377C83">
        <w:rPr>
          <w:rFonts w:ascii="Calibri Light" w:eastAsia="Calibri" w:hAnsi="Calibri Light" w:cs="Calibri Light"/>
          <w:color w:val="000000"/>
          <w:sz w:val="20"/>
          <w:szCs w:val="20"/>
        </w:rPr>
        <w:t xml:space="preserve"> der Reform</w:t>
      </w:r>
      <w:r w:rsidR="00600451">
        <w:rPr>
          <w:rFonts w:ascii="Calibri Light" w:eastAsia="Calibri" w:hAnsi="Calibri Light" w:cs="Calibri Light"/>
          <w:color w:val="000000"/>
          <w:sz w:val="20"/>
          <w:szCs w:val="20"/>
        </w:rPr>
        <w:t>. „Ich unterstütze den Sachverständigenrat</w:t>
      </w:r>
      <w:r w:rsidR="00377C83">
        <w:rPr>
          <w:rFonts w:ascii="Calibri Light" w:eastAsia="Calibri" w:hAnsi="Calibri Light" w:cs="Calibri Light"/>
          <w:color w:val="000000"/>
          <w:sz w:val="20"/>
          <w:szCs w:val="20"/>
        </w:rPr>
        <w:t>,</w:t>
      </w:r>
      <w:r w:rsidR="00600451">
        <w:rPr>
          <w:rFonts w:ascii="Calibri Light" w:eastAsia="Calibri" w:hAnsi="Calibri Light" w:cs="Calibri Light"/>
          <w:color w:val="000000"/>
          <w:sz w:val="20"/>
          <w:szCs w:val="20"/>
        </w:rPr>
        <w:t xml:space="preserve"> wenn er das eingeschränkte Dispensierrecht im Bereitschaftsdienst anspricht. Es muss praktikabler für die Patienten werde</w:t>
      </w:r>
      <w:r w:rsidR="00377C83">
        <w:rPr>
          <w:rFonts w:ascii="Calibri Light" w:eastAsia="Calibri" w:hAnsi="Calibri Light" w:cs="Calibri Light"/>
          <w:color w:val="000000"/>
          <w:sz w:val="20"/>
          <w:szCs w:val="20"/>
        </w:rPr>
        <w:t>n</w:t>
      </w:r>
      <w:r w:rsidR="00600451">
        <w:rPr>
          <w:rFonts w:ascii="Calibri Light" w:eastAsia="Calibri" w:hAnsi="Calibri Light" w:cs="Calibri Light"/>
          <w:color w:val="000000"/>
          <w:sz w:val="20"/>
          <w:szCs w:val="20"/>
        </w:rPr>
        <w:t xml:space="preserve">. Grundsätzlich aber müssen wir die </w:t>
      </w:r>
      <w:r w:rsidR="00377C83">
        <w:rPr>
          <w:rFonts w:ascii="Calibri Light" w:eastAsia="Calibri" w:hAnsi="Calibri Light" w:cs="Calibri Light"/>
          <w:color w:val="000000"/>
          <w:sz w:val="20"/>
          <w:szCs w:val="20"/>
        </w:rPr>
        <w:t>ambulante</w:t>
      </w:r>
      <w:r w:rsidR="00600451">
        <w:rPr>
          <w:rFonts w:ascii="Calibri Light" w:eastAsia="Calibri" w:hAnsi="Calibri Light" w:cs="Calibri Light"/>
          <w:color w:val="000000"/>
          <w:sz w:val="20"/>
          <w:szCs w:val="20"/>
        </w:rPr>
        <w:t xml:space="preserve"> Notfallversorgung</w:t>
      </w:r>
      <w:r w:rsidR="00377C83">
        <w:rPr>
          <w:rFonts w:ascii="Calibri Light" w:eastAsia="Calibri" w:hAnsi="Calibri Light" w:cs="Calibri Light"/>
          <w:color w:val="000000"/>
          <w:sz w:val="20"/>
          <w:szCs w:val="20"/>
        </w:rPr>
        <w:t>, wenn wir s</w:t>
      </w:r>
      <w:r w:rsidR="00600451">
        <w:rPr>
          <w:rFonts w:ascii="Calibri Light" w:eastAsia="Calibri" w:hAnsi="Calibri Light" w:cs="Calibri Light"/>
          <w:color w:val="000000"/>
          <w:sz w:val="20"/>
          <w:szCs w:val="20"/>
        </w:rPr>
        <w:t>ie sektorenübergreifend gestalten wollen</w:t>
      </w:r>
      <w:r w:rsidR="00377C83">
        <w:rPr>
          <w:rFonts w:ascii="Calibri Light" w:eastAsia="Calibri" w:hAnsi="Calibri Light" w:cs="Calibri Light"/>
          <w:color w:val="000000"/>
          <w:sz w:val="20"/>
          <w:szCs w:val="20"/>
        </w:rPr>
        <w:t>,</w:t>
      </w:r>
      <w:r w:rsidR="00600451">
        <w:rPr>
          <w:rFonts w:ascii="Calibri Light" w:eastAsia="Calibri" w:hAnsi="Calibri Light" w:cs="Calibri Light"/>
          <w:color w:val="000000"/>
          <w:sz w:val="20"/>
          <w:szCs w:val="20"/>
        </w:rPr>
        <w:t xml:space="preserve"> in einer Gesamtverantwortung der Länder planen“, erklärte die Gesundheitsp</w:t>
      </w:r>
      <w:r w:rsidR="00912442">
        <w:rPr>
          <w:rFonts w:ascii="Calibri Light" w:eastAsia="Calibri" w:hAnsi="Calibri Light" w:cs="Calibri Light"/>
          <w:color w:val="000000"/>
          <w:sz w:val="20"/>
          <w:szCs w:val="20"/>
        </w:rPr>
        <w:t>olitikerin</w:t>
      </w:r>
      <w:r w:rsidR="00600451">
        <w:rPr>
          <w:rFonts w:ascii="Calibri Light" w:eastAsia="Calibri" w:hAnsi="Calibri Light" w:cs="Calibri Light"/>
          <w:color w:val="000000"/>
          <w:sz w:val="20"/>
          <w:szCs w:val="20"/>
        </w:rPr>
        <w:t xml:space="preserve">. Dr. </w:t>
      </w:r>
      <w:r w:rsidR="00600451" w:rsidRPr="00600451">
        <w:rPr>
          <w:rFonts w:ascii="Calibri Light" w:eastAsia="Calibri" w:hAnsi="Calibri Light" w:cs="Calibri Light"/>
          <w:color w:val="000000"/>
          <w:sz w:val="20"/>
          <w:szCs w:val="20"/>
        </w:rPr>
        <w:t xml:space="preserve">Frank Bergmann, Vorsitzender </w:t>
      </w:r>
      <w:r w:rsidR="00600451">
        <w:rPr>
          <w:rFonts w:ascii="Calibri Light" w:eastAsia="Calibri" w:hAnsi="Calibri Light" w:cs="Calibri Light"/>
          <w:color w:val="000000"/>
          <w:sz w:val="20"/>
          <w:szCs w:val="20"/>
        </w:rPr>
        <w:t>der Kassenärztlichen Vere</w:t>
      </w:r>
      <w:r w:rsidR="00377C83">
        <w:rPr>
          <w:rFonts w:ascii="Calibri Light" w:eastAsia="Calibri" w:hAnsi="Calibri Light" w:cs="Calibri Light"/>
          <w:color w:val="000000"/>
          <w:sz w:val="20"/>
          <w:szCs w:val="20"/>
        </w:rPr>
        <w:t>i</w:t>
      </w:r>
      <w:r w:rsidR="00600451">
        <w:rPr>
          <w:rFonts w:ascii="Calibri Light" w:eastAsia="Calibri" w:hAnsi="Calibri Light" w:cs="Calibri Light"/>
          <w:color w:val="000000"/>
          <w:sz w:val="20"/>
          <w:szCs w:val="20"/>
        </w:rPr>
        <w:t>n</w:t>
      </w:r>
      <w:r w:rsidR="00377C83">
        <w:rPr>
          <w:rFonts w:ascii="Calibri Light" w:eastAsia="Calibri" w:hAnsi="Calibri Light" w:cs="Calibri Light"/>
          <w:color w:val="000000"/>
          <w:sz w:val="20"/>
          <w:szCs w:val="20"/>
        </w:rPr>
        <w:t>i</w:t>
      </w:r>
      <w:r w:rsidR="00600451">
        <w:rPr>
          <w:rFonts w:ascii="Calibri Light" w:eastAsia="Calibri" w:hAnsi="Calibri Light" w:cs="Calibri Light"/>
          <w:color w:val="000000"/>
          <w:sz w:val="20"/>
          <w:szCs w:val="20"/>
        </w:rPr>
        <w:t>gung Nordrhein</w:t>
      </w:r>
      <w:r w:rsidR="00912442">
        <w:rPr>
          <w:rFonts w:ascii="Calibri Light" w:eastAsia="Calibri" w:hAnsi="Calibri Light" w:cs="Calibri Light"/>
          <w:color w:val="000000"/>
          <w:sz w:val="20"/>
          <w:szCs w:val="20"/>
        </w:rPr>
        <w:t>,</w:t>
      </w:r>
      <w:r w:rsidR="00600451">
        <w:rPr>
          <w:rFonts w:ascii="Calibri Light" w:eastAsia="Calibri" w:hAnsi="Calibri Light" w:cs="Calibri Light"/>
          <w:color w:val="000000"/>
          <w:sz w:val="20"/>
          <w:szCs w:val="20"/>
        </w:rPr>
        <w:t xml:space="preserve"> </w:t>
      </w:r>
      <w:r w:rsidR="00600451" w:rsidRPr="00600451">
        <w:rPr>
          <w:rFonts w:ascii="Calibri Light" w:eastAsia="Calibri" w:hAnsi="Calibri Light" w:cs="Calibri Light"/>
          <w:color w:val="000000"/>
          <w:sz w:val="20"/>
          <w:szCs w:val="20"/>
        </w:rPr>
        <w:t xml:space="preserve">erklärte: </w:t>
      </w:r>
      <w:r w:rsidR="00600451">
        <w:rPr>
          <w:rFonts w:ascii="Calibri Light" w:eastAsia="Calibri" w:hAnsi="Calibri Light" w:cs="Calibri Light"/>
          <w:color w:val="000000"/>
          <w:sz w:val="20"/>
          <w:szCs w:val="20"/>
        </w:rPr>
        <w:t>„W</w:t>
      </w:r>
      <w:r w:rsidR="00600451" w:rsidRPr="00600451">
        <w:rPr>
          <w:rFonts w:ascii="Calibri Light" w:eastAsia="Calibri" w:hAnsi="Calibri Light" w:cs="Calibri Light"/>
          <w:color w:val="000000"/>
          <w:sz w:val="20"/>
          <w:szCs w:val="20"/>
        </w:rPr>
        <w:t xml:space="preserve">ir benötigen keinen dritten Sektor. Was wir brauchen ist eine auskömmliche Honorierung der Leistungen in der ambulanten Notfallversorgung, die sowohl dem niedergelassenen als </w:t>
      </w:r>
      <w:r w:rsidR="00377C83">
        <w:rPr>
          <w:rFonts w:ascii="Calibri Light" w:eastAsia="Calibri" w:hAnsi="Calibri Light" w:cs="Calibri Light"/>
          <w:color w:val="000000"/>
          <w:sz w:val="20"/>
          <w:szCs w:val="20"/>
        </w:rPr>
        <w:t xml:space="preserve">auch dem </w:t>
      </w:r>
      <w:r w:rsidR="00600451" w:rsidRPr="00600451">
        <w:rPr>
          <w:rFonts w:ascii="Calibri Light" w:eastAsia="Calibri" w:hAnsi="Calibri Light" w:cs="Calibri Light"/>
          <w:color w:val="000000"/>
          <w:sz w:val="20"/>
          <w:szCs w:val="20"/>
        </w:rPr>
        <w:t>stationären Bereich gerecht wird. Ansonsten geht es um gute Kooperation vor Ort, wie wir sie in Nordrhein bei den Portalpraxen schon jetzt haben</w:t>
      </w:r>
      <w:r w:rsidR="00912442">
        <w:rPr>
          <w:rFonts w:ascii="Calibri Light" w:eastAsia="Calibri" w:hAnsi="Calibri Light" w:cs="Calibri Light"/>
          <w:color w:val="000000"/>
          <w:sz w:val="20"/>
          <w:szCs w:val="20"/>
        </w:rPr>
        <w:t>.“</w:t>
      </w:r>
      <w:r w:rsidR="0098175A">
        <w:rPr>
          <w:rFonts w:ascii="Calibri Light" w:eastAsia="Calibri" w:hAnsi="Calibri Light" w:cs="Calibri Light"/>
          <w:color w:val="000000"/>
          <w:sz w:val="20"/>
          <w:szCs w:val="20"/>
        </w:rPr>
        <w:t xml:space="preserve"> Georg</w:t>
      </w:r>
      <w:r w:rsidR="0098175A" w:rsidRPr="0098175A">
        <w:rPr>
          <w:rFonts w:ascii="Calibri Light" w:eastAsia="Calibri" w:hAnsi="Calibri Light" w:cs="Calibri Light"/>
          <w:color w:val="000000"/>
          <w:sz w:val="20"/>
          <w:szCs w:val="20"/>
        </w:rPr>
        <w:t xml:space="preserve"> Baum</w:t>
      </w:r>
      <w:r w:rsidR="0098175A">
        <w:rPr>
          <w:rFonts w:ascii="Calibri Light" w:eastAsia="Calibri" w:hAnsi="Calibri Light" w:cs="Calibri Light"/>
          <w:color w:val="000000"/>
          <w:sz w:val="20"/>
          <w:szCs w:val="20"/>
        </w:rPr>
        <w:t xml:space="preserve">, Hauptgeschäftsführer der </w:t>
      </w:r>
      <w:r w:rsidR="00377C83">
        <w:rPr>
          <w:rFonts w:ascii="Calibri Light" w:eastAsia="Calibri" w:hAnsi="Calibri Light" w:cs="Calibri Light"/>
          <w:color w:val="000000"/>
          <w:sz w:val="20"/>
          <w:szCs w:val="20"/>
        </w:rPr>
        <w:t>Deutschen Krankenhausgesellschaft (</w:t>
      </w:r>
      <w:r w:rsidR="0098175A">
        <w:rPr>
          <w:rFonts w:ascii="Calibri Light" w:eastAsia="Calibri" w:hAnsi="Calibri Light" w:cs="Calibri Light"/>
          <w:color w:val="000000"/>
          <w:sz w:val="20"/>
          <w:szCs w:val="20"/>
        </w:rPr>
        <w:t>DKG</w:t>
      </w:r>
      <w:r w:rsidR="00377C83">
        <w:rPr>
          <w:rFonts w:ascii="Calibri Light" w:eastAsia="Calibri" w:hAnsi="Calibri Light" w:cs="Calibri Light"/>
          <w:color w:val="000000"/>
          <w:sz w:val="20"/>
          <w:szCs w:val="20"/>
        </w:rPr>
        <w:t>)</w:t>
      </w:r>
      <w:r w:rsidR="0098175A">
        <w:rPr>
          <w:rFonts w:ascii="Calibri Light" w:eastAsia="Calibri" w:hAnsi="Calibri Light" w:cs="Calibri Light"/>
          <w:color w:val="000000"/>
          <w:sz w:val="20"/>
          <w:szCs w:val="20"/>
        </w:rPr>
        <w:t xml:space="preserve">, </w:t>
      </w:r>
      <w:r w:rsidR="0098175A" w:rsidRPr="0098175A">
        <w:rPr>
          <w:rFonts w:ascii="Calibri Light" w:eastAsia="Calibri" w:hAnsi="Calibri Light" w:cs="Calibri Light"/>
          <w:color w:val="000000"/>
          <w:sz w:val="20"/>
          <w:szCs w:val="20"/>
        </w:rPr>
        <w:t xml:space="preserve">betonte, dass </w:t>
      </w:r>
      <w:r w:rsidR="0098175A">
        <w:rPr>
          <w:rFonts w:ascii="Calibri Light" w:eastAsia="Calibri" w:hAnsi="Calibri Light" w:cs="Calibri Light"/>
          <w:color w:val="000000"/>
          <w:sz w:val="20"/>
          <w:szCs w:val="20"/>
        </w:rPr>
        <w:t>das</w:t>
      </w:r>
      <w:r w:rsidR="0098175A" w:rsidRPr="0098175A">
        <w:rPr>
          <w:rFonts w:ascii="Calibri Light" w:eastAsia="Calibri" w:hAnsi="Calibri Light" w:cs="Calibri Light"/>
          <w:color w:val="000000"/>
          <w:sz w:val="20"/>
          <w:szCs w:val="20"/>
        </w:rPr>
        <w:t xml:space="preserve"> in Rede s</w:t>
      </w:r>
      <w:r w:rsidR="00377C83">
        <w:rPr>
          <w:rFonts w:ascii="Calibri Light" w:eastAsia="Calibri" w:hAnsi="Calibri Light" w:cs="Calibri Light"/>
          <w:color w:val="000000"/>
          <w:sz w:val="20"/>
          <w:szCs w:val="20"/>
        </w:rPr>
        <w:t>tehende</w:t>
      </w:r>
      <w:r w:rsidR="0098175A" w:rsidRPr="0098175A">
        <w:rPr>
          <w:rFonts w:ascii="Calibri Light" w:eastAsia="Calibri" w:hAnsi="Calibri Light" w:cs="Calibri Light"/>
          <w:color w:val="000000"/>
          <w:sz w:val="20"/>
          <w:szCs w:val="20"/>
        </w:rPr>
        <w:t xml:space="preserve"> Konzept </w:t>
      </w:r>
      <w:r w:rsidR="0098175A">
        <w:rPr>
          <w:rFonts w:ascii="Calibri Light" w:eastAsia="Calibri" w:hAnsi="Calibri Light" w:cs="Calibri Light"/>
          <w:color w:val="000000"/>
          <w:sz w:val="20"/>
          <w:szCs w:val="20"/>
        </w:rPr>
        <w:t xml:space="preserve">der Integrierten Notfallzentren (INZ) </w:t>
      </w:r>
      <w:r w:rsidR="0098175A" w:rsidRPr="0098175A">
        <w:rPr>
          <w:rFonts w:ascii="Calibri Light" w:eastAsia="Calibri" w:hAnsi="Calibri Light" w:cs="Calibri Light"/>
          <w:color w:val="000000"/>
          <w:sz w:val="20"/>
          <w:szCs w:val="20"/>
        </w:rPr>
        <w:t>nicht</w:t>
      </w:r>
      <w:r w:rsidR="0098175A">
        <w:rPr>
          <w:rFonts w:ascii="Calibri Light" w:eastAsia="Calibri" w:hAnsi="Calibri Light" w:cs="Calibri Light"/>
          <w:color w:val="000000"/>
          <w:sz w:val="20"/>
          <w:szCs w:val="20"/>
        </w:rPr>
        <w:t xml:space="preserve"> wirklich überzeuge</w:t>
      </w:r>
      <w:r w:rsidR="0098175A" w:rsidRPr="0098175A">
        <w:rPr>
          <w:rFonts w:ascii="Calibri Light" w:eastAsia="Calibri" w:hAnsi="Calibri Light" w:cs="Calibri Light"/>
          <w:color w:val="000000"/>
          <w:sz w:val="20"/>
          <w:szCs w:val="20"/>
        </w:rPr>
        <w:t xml:space="preserve">. </w:t>
      </w:r>
      <w:r w:rsidR="0098175A">
        <w:rPr>
          <w:rFonts w:ascii="Calibri Light" w:eastAsia="Calibri" w:hAnsi="Calibri Light" w:cs="Calibri Light"/>
          <w:color w:val="000000"/>
          <w:sz w:val="20"/>
          <w:szCs w:val="20"/>
        </w:rPr>
        <w:t>„</w:t>
      </w:r>
      <w:r w:rsidR="0098175A" w:rsidRPr="0098175A">
        <w:rPr>
          <w:rFonts w:ascii="Calibri Light" w:eastAsia="Calibri" w:hAnsi="Calibri Light" w:cs="Calibri Light"/>
          <w:color w:val="000000"/>
          <w:sz w:val="20"/>
          <w:szCs w:val="20"/>
        </w:rPr>
        <w:t xml:space="preserve">Wir brauchen eine Vermeidung von Bagatellfällen über eine vernünftige Triage. Wir brauchen die Verortung </w:t>
      </w:r>
      <w:r w:rsidR="0098175A">
        <w:rPr>
          <w:rFonts w:ascii="Calibri Light" w:eastAsia="Calibri" w:hAnsi="Calibri Light" w:cs="Calibri Light"/>
          <w:color w:val="000000"/>
          <w:sz w:val="20"/>
          <w:szCs w:val="20"/>
        </w:rPr>
        <w:t xml:space="preserve">der Notfallversorgung an den </w:t>
      </w:r>
      <w:r w:rsidR="0098175A" w:rsidRPr="0098175A">
        <w:rPr>
          <w:rFonts w:ascii="Calibri Light" w:eastAsia="Calibri" w:hAnsi="Calibri Light" w:cs="Calibri Light"/>
          <w:color w:val="000000"/>
          <w:sz w:val="20"/>
          <w:szCs w:val="20"/>
        </w:rPr>
        <w:t xml:space="preserve"> Krankenhäus</w:t>
      </w:r>
      <w:r w:rsidR="0098175A">
        <w:rPr>
          <w:rFonts w:ascii="Calibri Light" w:eastAsia="Calibri" w:hAnsi="Calibri Light" w:cs="Calibri Light"/>
          <w:color w:val="000000"/>
          <w:sz w:val="20"/>
          <w:szCs w:val="20"/>
        </w:rPr>
        <w:t>ern</w:t>
      </w:r>
      <w:r w:rsidR="0098175A" w:rsidRPr="0098175A">
        <w:rPr>
          <w:rFonts w:ascii="Calibri Light" w:eastAsia="Calibri" w:hAnsi="Calibri Light" w:cs="Calibri Light"/>
          <w:color w:val="000000"/>
          <w:sz w:val="20"/>
          <w:szCs w:val="20"/>
        </w:rPr>
        <w:t xml:space="preserve"> </w:t>
      </w:r>
      <w:r w:rsidR="0098175A">
        <w:rPr>
          <w:rFonts w:ascii="Calibri Light" w:eastAsia="Calibri" w:hAnsi="Calibri Light" w:cs="Calibri Light"/>
          <w:color w:val="000000"/>
          <w:sz w:val="20"/>
          <w:szCs w:val="20"/>
        </w:rPr>
        <w:t xml:space="preserve">und </w:t>
      </w:r>
      <w:r w:rsidR="0098175A" w:rsidRPr="0098175A">
        <w:rPr>
          <w:rFonts w:ascii="Calibri Light" w:eastAsia="Calibri" w:hAnsi="Calibri Light" w:cs="Calibri Light"/>
          <w:color w:val="000000"/>
          <w:sz w:val="20"/>
          <w:szCs w:val="20"/>
        </w:rPr>
        <w:t xml:space="preserve"> </w:t>
      </w:r>
      <w:r w:rsidR="0098175A">
        <w:rPr>
          <w:rFonts w:ascii="Calibri Light" w:eastAsia="Calibri" w:hAnsi="Calibri Light" w:cs="Calibri Light"/>
          <w:color w:val="000000"/>
          <w:sz w:val="20"/>
          <w:szCs w:val="20"/>
        </w:rPr>
        <w:t xml:space="preserve">die </w:t>
      </w:r>
      <w:r w:rsidR="0098175A" w:rsidRPr="0098175A">
        <w:rPr>
          <w:rFonts w:ascii="Calibri Light" w:eastAsia="Calibri" w:hAnsi="Calibri Light" w:cs="Calibri Light"/>
          <w:color w:val="000000"/>
          <w:sz w:val="20"/>
          <w:szCs w:val="20"/>
        </w:rPr>
        <w:t xml:space="preserve">Steuerung über die Länder. </w:t>
      </w:r>
      <w:r w:rsidR="0098175A">
        <w:rPr>
          <w:rFonts w:ascii="Calibri Light" w:eastAsia="Calibri" w:hAnsi="Calibri Light" w:cs="Calibri Light"/>
          <w:color w:val="000000"/>
          <w:sz w:val="20"/>
          <w:szCs w:val="20"/>
        </w:rPr>
        <w:t xml:space="preserve">Ein INZ </w:t>
      </w:r>
      <w:r w:rsidR="0098175A" w:rsidRPr="0098175A">
        <w:rPr>
          <w:rFonts w:ascii="Calibri Light" w:eastAsia="Calibri" w:hAnsi="Calibri Light" w:cs="Calibri Light"/>
          <w:color w:val="000000"/>
          <w:sz w:val="20"/>
          <w:szCs w:val="20"/>
        </w:rPr>
        <w:t xml:space="preserve">kann eine Alternative sein, wenn es keine regionale Struktur gibt, aber immer ohne KV </w:t>
      </w:r>
      <w:r w:rsidR="0098175A">
        <w:rPr>
          <w:rFonts w:ascii="Calibri Light" w:eastAsia="Calibri" w:hAnsi="Calibri Light" w:cs="Calibri Light"/>
          <w:color w:val="000000"/>
          <w:sz w:val="20"/>
          <w:szCs w:val="20"/>
        </w:rPr>
        <w:t>als Mitb</w:t>
      </w:r>
      <w:r w:rsidR="0098175A" w:rsidRPr="0098175A">
        <w:rPr>
          <w:rFonts w:ascii="Calibri Light" w:eastAsia="Calibri" w:hAnsi="Calibri Light" w:cs="Calibri Light"/>
          <w:color w:val="000000"/>
          <w:sz w:val="20"/>
          <w:szCs w:val="20"/>
        </w:rPr>
        <w:t xml:space="preserve">etreiber. </w:t>
      </w:r>
      <w:r w:rsidR="0098175A">
        <w:rPr>
          <w:rFonts w:ascii="Calibri Light" w:eastAsia="Calibri" w:hAnsi="Calibri Light" w:cs="Calibri Light"/>
          <w:color w:val="000000"/>
          <w:sz w:val="20"/>
          <w:szCs w:val="20"/>
        </w:rPr>
        <w:t>Zentral</w:t>
      </w:r>
      <w:r w:rsidR="0098175A" w:rsidRPr="0098175A">
        <w:rPr>
          <w:rFonts w:ascii="Calibri Light" w:eastAsia="Calibri" w:hAnsi="Calibri Light" w:cs="Calibri Light"/>
          <w:color w:val="000000"/>
          <w:sz w:val="20"/>
          <w:szCs w:val="20"/>
        </w:rPr>
        <w:t xml:space="preserve"> wird aber sein, dass </w:t>
      </w:r>
      <w:r w:rsidR="00377C83">
        <w:rPr>
          <w:rFonts w:ascii="Calibri Light" w:eastAsia="Calibri" w:hAnsi="Calibri Light" w:cs="Calibri Light"/>
          <w:color w:val="000000"/>
          <w:sz w:val="20"/>
          <w:szCs w:val="20"/>
        </w:rPr>
        <w:t>es</w:t>
      </w:r>
      <w:r w:rsidR="0098175A" w:rsidRPr="0098175A">
        <w:rPr>
          <w:rFonts w:ascii="Calibri Light" w:eastAsia="Calibri" w:hAnsi="Calibri Light" w:cs="Calibri Light"/>
          <w:color w:val="000000"/>
          <w:sz w:val="20"/>
          <w:szCs w:val="20"/>
        </w:rPr>
        <w:t xml:space="preserve"> </w:t>
      </w:r>
      <w:r w:rsidR="0098175A">
        <w:rPr>
          <w:rFonts w:ascii="Calibri Light" w:eastAsia="Calibri" w:hAnsi="Calibri Light" w:cs="Calibri Light"/>
          <w:color w:val="000000"/>
          <w:sz w:val="20"/>
          <w:szCs w:val="20"/>
        </w:rPr>
        <w:t xml:space="preserve">endlich ein </w:t>
      </w:r>
      <w:r w:rsidR="0098175A" w:rsidRPr="0098175A">
        <w:rPr>
          <w:rFonts w:ascii="Calibri Light" w:eastAsia="Calibri" w:hAnsi="Calibri Light" w:cs="Calibri Light"/>
          <w:color w:val="000000"/>
          <w:sz w:val="20"/>
          <w:szCs w:val="20"/>
        </w:rPr>
        <w:t xml:space="preserve">eigenständiges Vergütungssystem </w:t>
      </w:r>
      <w:r w:rsidR="0098175A">
        <w:rPr>
          <w:rFonts w:ascii="Calibri Light" w:eastAsia="Calibri" w:hAnsi="Calibri Light" w:cs="Calibri Light"/>
          <w:color w:val="000000"/>
          <w:sz w:val="20"/>
          <w:szCs w:val="20"/>
        </w:rPr>
        <w:t>gibt</w:t>
      </w:r>
      <w:r w:rsidR="00912442">
        <w:rPr>
          <w:rFonts w:ascii="Calibri Light" w:eastAsia="Calibri" w:hAnsi="Calibri Light" w:cs="Calibri Light"/>
          <w:color w:val="000000"/>
          <w:sz w:val="20"/>
          <w:szCs w:val="20"/>
        </w:rPr>
        <w:t>.“</w:t>
      </w:r>
    </w:p>
    <w:p w14:paraId="670F3715" w14:textId="5AD782F8" w:rsidR="00524228" w:rsidRDefault="00A07EFB"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Das Forum </w:t>
      </w:r>
      <w:r w:rsidR="00524228" w:rsidRPr="00524228">
        <w:rPr>
          <w:rFonts w:ascii="Calibri Light" w:eastAsia="Calibri" w:hAnsi="Calibri Light" w:cs="Calibri Light"/>
          <w:color w:val="000000"/>
          <w:sz w:val="20"/>
          <w:szCs w:val="20"/>
        </w:rPr>
        <w:t>„Pflege im Krankenhaus“</w:t>
      </w:r>
      <w:r>
        <w:rPr>
          <w:rFonts w:ascii="Calibri Light" w:eastAsia="Calibri" w:hAnsi="Calibri Light" w:cs="Calibri Light"/>
          <w:color w:val="000000"/>
          <w:sz w:val="20"/>
          <w:szCs w:val="20"/>
        </w:rPr>
        <w:t xml:space="preserve"> hat sich mit den Themen Pflegebudget-Ausgliederung und Pflegepersonaluntergrenzen beschäftigt. „Die Einrichtungen spüren bis heute die Auswirkungen der Pflegepersonaluntergrenzen“, sagte Andrea Lemke, Pflegedirektorin im Evangelischen Waldkrankenhaus Berlin-Spandau und Präsidiumsmitglied des Deutschen Pflegerats. 37 Prozent der Intensivstationen in deutschen Krankenhäusern hätten im Jahr 2019 aufgrund der starren Untergrenzen Kapazitäten zeitweilig oder regelmäßig abmelden müssen, sagte Lemke mit Blick auf die Bilanz nach einem knappen Jahr Untergrenzen. Die Folgen könnten dramatisch sein: „Wir werden es irgendwann mit einer ungeregelten Kapazitätseinschränkung zu tun haben, wenn die Politik nicht reagiert“, so die Pflege-</w:t>
      </w:r>
      <w:r>
        <w:rPr>
          <w:rFonts w:ascii="Calibri Light" w:eastAsia="Calibri" w:hAnsi="Calibri Light" w:cs="Calibri Light"/>
          <w:color w:val="000000"/>
          <w:sz w:val="20"/>
          <w:szCs w:val="20"/>
        </w:rPr>
        <w:lastRenderedPageBreak/>
        <w:t xml:space="preserve">Expertin. Als Alternative stellte sie das gemeinschaftlich erarbeitete Pflegepersonalbemessungsinstrument vor. „Wir haben dafür starke Partner gefunden, in Form der Deutschen Krankenhausgesellschaft und ver.di“, sagte Pflegerats-Präsidiumsmitglied Andrea Lemke. Gemeinsam wollen die drei Organisationen bis Ende des Jahres ein Instrument entwickeln, mit dem der individuelle Pflegebedarf auf Krankenhausstationen ermittelt werden kann. </w:t>
      </w:r>
    </w:p>
    <w:p w14:paraId="3412D3BA" w14:textId="77777777" w:rsidR="00524228" w:rsidRDefault="00524228"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391E0BB4" w14:textId="7A40EB30" w:rsidR="00E37762" w:rsidRDefault="0082706F" w:rsidP="0075317B">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82706F">
        <w:rPr>
          <w:rFonts w:ascii="Calibri Light" w:eastAsia="Calibri" w:hAnsi="Calibri Light" w:cs="Calibri Light"/>
          <w:color w:val="000000"/>
          <w:sz w:val="20"/>
          <w:szCs w:val="20"/>
        </w:rPr>
        <w:t xml:space="preserve">Auch die ENTSCHEIDERFABRIK präsentierte auf dem Deutschen Krankenhaustag neueste Trends </w:t>
      </w:r>
      <w:r w:rsidR="00153F94">
        <w:rPr>
          <w:rFonts w:ascii="Calibri Light" w:eastAsia="Calibri" w:hAnsi="Calibri Light" w:cs="Calibri Light"/>
          <w:color w:val="000000"/>
          <w:sz w:val="20"/>
          <w:szCs w:val="20"/>
        </w:rPr>
        <w:t xml:space="preserve">und praxistaugliche Konzepte </w:t>
      </w:r>
      <w:r w:rsidRPr="0082706F">
        <w:rPr>
          <w:rFonts w:ascii="Calibri Light" w:eastAsia="Calibri" w:hAnsi="Calibri Light" w:cs="Calibri Light"/>
          <w:color w:val="000000"/>
          <w:sz w:val="20"/>
          <w:szCs w:val="20"/>
        </w:rPr>
        <w:t>rund um d</w:t>
      </w:r>
      <w:r w:rsidR="002D7DDC">
        <w:rPr>
          <w:rFonts w:ascii="Calibri Light" w:eastAsia="Calibri" w:hAnsi="Calibri Light" w:cs="Calibri Light"/>
          <w:color w:val="000000"/>
          <w:sz w:val="20"/>
          <w:szCs w:val="20"/>
        </w:rPr>
        <w:t xml:space="preserve">as Großprojekt „Digitale Klinik“. </w:t>
      </w:r>
      <w:r>
        <w:rPr>
          <w:rFonts w:ascii="Calibri Light" w:eastAsia="Calibri" w:hAnsi="Calibri Light" w:cs="Calibri Light"/>
          <w:color w:val="000000"/>
          <w:sz w:val="20"/>
          <w:szCs w:val="20"/>
        </w:rPr>
        <w:t xml:space="preserve">Dr. Josef Düllings, </w:t>
      </w:r>
      <w:r w:rsidRPr="0082706F">
        <w:rPr>
          <w:rFonts w:ascii="Calibri Light" w:eastAsia="Calibri" w:hAnsi="Calibri Light" w:cs="Calibri Light"/>
          <w:color w:val="000000"/>
          <w:sz w:val="20"/>
          <w:szCs w:val="20"/>
        </w:rPr>
        <w:t>Präsident des Verbandes der Krankenhausdirektoren Deutschlands (VKD)</w:t>
      </w:r>
      <w:r>
        <w:rPr>
          <w:rFonts w:ascii="Calibri Light" w:eastAsia="Calibri" w:hAnsi="Calibri Light" w:cs="Calibri Light"/>
          <w:color w:val="000000"/>
          <w:sz w:val="20"/>
          <w:szCs w:val="20"/>
        </w:rPr>
        <w:t xml:space="preserve">, </w:t>
      </w:r>
      <w:r w:rsidRPr="0082706F">
        <w:rPr>
          <w:rFonts w:ascii="Calibri Light" w:eastAsia="Calibri" w:hAnsi="Calibri Light" w:cs="Calibri Light"/>
          <w:color w:val="000000"/>
          <w:sz w:val="20"/>
          <w:szCs w:val="20"/>
        </w:rPr>
        <w:t xml:space="preserve">machte deutlich, </w:t>
      </w:r>
      <w:r w:rsidR="002D7DDC" w:rsidRPr="004A10CB">
        <w:rPr>
          <w:rFonts w:ascii="Calibri Light" w:eastAsia="Calibri" w:hAnsi="Calibri Light" w:cs="Calibri Light"/>
          <w:color w:val="000000"/>
          <w:sz w:val="20"/>
          <w:szCs w:val="20"/>
        </w:rPr>
        <w:t xml:space="preserve">dass der Unternehmenserfolg von </w:t>
      </w:r>
      <w:r w:rsidR="00EC18B9">
        <w:rPr>
          <w:rFonts w:ascii="Calibri Light" w:eastAsia="Calibri" w:hAnsi="Calibri Light" w:cs="Calibri Light"/>
          <w:color w:val="000000"/>
          <w:sz w:val="20"/>
          <w:szCs w:val="20"/>
        </w:rPr>
        <w:t>Krankenhäusern</w:t>
      </w:r>
      <w:r w:rsidR="002D7DDC" w:rsidRPr="004A10CB">
        <w:rPr>
          <w:rFonts w:ascii="Calibri Light" w:eastAsia="Calibri" w:hAnsi="Calibri Light" w:cs="Calibri Light"/>
          <w:color w:val="000000"/>
          <w:sz w:val="20"/>
          <w:szCs w:val="20"/>
        </w:rPr>
        <w:t xml:space="preserve"> maßgeblich davon bestimmt sein wird, wie die einzelne Klinik mit der digitalen Transformation umgeht.</w:t>
      </w:r>
      <w:r w:rsidR="002D7DDC">
        <w:rPr>
          <w:rFonts w:ascii="Calibri Light" w:eastAsia="Calibri" w:hAnsi="Calibri Light" w:cs="Calibri Light"/>
          <w:color w:val="000000"/>
          <w:sz w:val="20"/>
          <w:szCs w:val="20"/>
        </w:rPr>
        <w:t xml:space="preserve"> </w:t>
      </w:r>
      <w:r w:rsidR="0075317B" w:rsidRPr="0075317B">
        <w:rPr>
          <w:rFonts w:ascii="Calibri Light" w:eastAsia="Calibri" w:hAnsi="Calibri Light" w:cs="Calibri Light"/>
          <w:color w:val="000000"/>
          <w:sz w:val="20"/>
          <w:szCs w:val="20"/>
        </w:rPr>
        <w:t xml:space="preserve">Unabdingbar </w:t>
      </w:r>
      <w:r w:rsidR="0075317B">
        <w:rPr>
          <w:rFonts w:ascii="Calibri Light" w:eastAsia="Calibri" w:hAnsi="Calibri Light" w:cs="Calibri Light"/>
          <w:color w:val="000000"/>
          <w:sz w:val="20"/>
          <w:szCs w:val="20"/>
        </w:rPr>
        <w:t>sei</w:t>
      </w:r>
      <w:r w:rsidR="0075317B" w:rsidRPr="0075317B">
        <w:rPr>
          <w:rFonts w:ascii="Calibri Light" w:eastAsia="Calibri" w:hAnsi="Calibri Light" w:cs="Calibri Light"/>
          <w:color w:val="000000"/>
          <w:sz w:val="20"/>
          <w:szCs w:val="20"/>
        </w:rPr>
        <w:t xml:space="preserve"> in diesem Zusammenhang </w:t>
      </w:r>
      <w:r w:rsidR="00A8319A">
        <w:rPr>
          <w:rFonts w:ascii="Calibri Light" w:eastAsia="Calibri" w:hAnsi="Calibri Light" w:cs="Calibri Light"/>
          <w:color w:val="000000"/>
          <w:sz w:val="20"/>
          <w:szCs w:val="20"/>
        </w:rPr>
        <w:t xml:space="preserve">auch </w:t>
      </w:r>
      <w:r w:rsidR="0075317B" w:rsidRPr="0075317B">
        <w:rPr>
          <w:rFonts w:ascii="Calibri Light" w:eastAsia="Calibri" w:hAnsi="Calibri Light" w:cs="Calibri Light"/>
          <w:color w:val="000000"/>
          <w:sz w:val="20"/>
          <w:szCs w:val="20"/>
        </w:rPr>
        <w:t xml:space="preserve">ein staatliches Sonderprogramm Digitalisierung. </w:t>
      </w:r>
      <w:r w:rsidR="0075317B">
        <w:rPr>
          <w:rFonts w:ascii="Calibri Light" w:eastAsia="Calibri" w:hAnsi="Calibri Light" w:cs="Calibri Light"/>
          <w:color w:val="000000"/>
          <w:sz w:val="20"/>
          <w:szCs w:val="20"/>
        </w:rPr>
        <w:t>„</w:t>
      </w:r>
      <w:r w:rsidR="00A8319A">
        <w:rPr>
          <w:rFonts w:ascii="Calibri Light" w:eastAsia="Calibri" w:hAnsi="Calibri Light" w:cs="Calibri Light"/>
          <w:color w:val="000000"/>
          <w:sz w:val="20"/>
          <w:szCs w:val="20"/>
        </w:rPr>
        <w:t xml:space="preserve">Die Digitalisierung des </w:t>
      </w:r>
      <w:r w:rsidR="0075317B" w:rsidRPr="0075317B">
        <w:rPr>
          <w:rFonts w:ascii="Calibri Light" w:eastAsia="Calibri" w:hAnsi="Calibri Light" w:cs="Calibri Light"/>
          <w:color w:val="000000"/>
          <w:sz w:val="20"/>
          <w:szCs w:val="20"/>
        </w:rPr>
        <w:t>Gesundheits</w:t>
      </w:r>
      <w:r w:rsidR="00A8319A">
        <w:rPr>
          <w:rFonts w:ascii="Calibri Light" w:eastAsia="Calibri" w:hAnsi="Calibri Light" w:cs="Calibri Light"/>
          <w:color w:val="000000"/>
          <w:sz w:val="20"/>
          <w:szCs w:val="20"/>
        </w:rPr>
        <w:t>wesens</w:t>
      </w:r>
      <w:r w:rsidR="0075317B" w:rsidRPr="0075317B">
        <w:rPr>
          <w:rFonts w:ascii="Calibri Light" w:eastAsia="Calibri" w:hAnsi="Calibri Light" w:cs="Calibri Light"/>
          <w:color w:val="000000"/>
          <w:sz w:val="20"/>
          <w:szCs w:val="20"/>
        </w:rPr>
        <w:t xml:space="preserve"> muss von der Politik als wesentliches Infrastrukturprojekt erkannt </w:t>
      </w:r>
      <w:r w:rsidR="0075317B">
        <w:rPr>
          <w:rFonts w:ascii="Calibri Light" w:eastAsia="Calibri" w:hAnsi="Calibri Light" w:cs="Calibri Light"/>
          <w:color w:val="000000"/>
          <w:sz w:val="20"/>
          <w:szCs w:val="20"/>
        </w:rPr>
        <w:t xml:space="preserve">und finanziert </w:t>
      </w:r>
      <w:r w:rsidR="0075317B" w:rsidRPr="0075317B">
        <w:rPr>
          <w:rFonts w:ascii="Calibri Light" w:eastAsia="Calibri" w:hAnsi="Calibri Light" w:cs="Calibri Light"/>
          <w:color w:val="000000"/>
          <w:sz w:val="20"/>
          <w:szCs w:val="20"/>
        </w:rPr>
        <w:t>werden. Digitalisierung</w:t>
      </w:r>
      <w:r w:rsidR="00A8319A">
        <w:rPr>
          <w:rFonts w:ascii="Calibri Light" w:eastAsia="Calibri" w:hAnsi="Calibri Light" w:cs="Calibri Light"/>
          <w:color w:val="000000"/>
          <w:sz w:val="20"/>
          <w:szCs w:val="20"/>
        </w:rPr>
        <w:t xml:space="preserve"> ist innerhalb der Kliniken</w:t>
      </w:r>
      <w:r w:rsidR="0075317B" w:rsidRPr="0075317B">
        <w:rPr>
          <w:rFonts w:ascii="Calibri Light" w:eastAsia="Calibri" w:hAnsi="Calibri Light" w:cs="Calibri Light"/>
          <w:color w:val="000000"/>
          <w:sz w:val="20"/>
          <w:szCs w:val="20"/>
        </w:rPr>
        <w:t>, aber auch intersektoral, die Grundlage für Effizienz, für bessere Kommunikation</w:t>
      </w:r>
      <w:r w:rsidR="00A8319A">
        <w:rPr>
          <w:rFonts w:ascii="Calibri Light" w:eastAsia="Calibri" w:hAnsi="Calibri Light" w:cs="Calibri Light"/>
          <w:color w:val="000000"/>
          <w:sz w:val="20"/>
          <w:szCs w:val="20"/>
        </w:rPr>
        <w:t xml:space="preserve">. Sie </w:t>
      </w:r>
      <w:r w:rsidR="0075317B" w:rsidRPr="0075317B">
        <w:rPr>
          <w:rFonts w:ascii="Calibri Light" w:eastAsia="Calibri" w:hAnsi="Calibri Light" w:cs="Calibri Light"/>
          <w:color w:val="000000"/>
          <w:sz w:val="20"/>
          <w:szCs w:val="20"/>
        </w:rPr>
        <w:t xml:space="preserve">ist die Basis moderner Medizintechnik, aber auch enorm wichtig für die Entlastung des Personals von Dokumentationsaufgaben – und damit zur </w:t>
      </w:r>
      <w:r w:rsidR="0075317B">
        <w:rPr>
          <w:rFonts w:ascii="Calibri Light" w:eastAsia="Calibri" w:hAnsi="Calibri Light" w:cs="Calibri Light"/>
          <w:color w:val="000000"/>
          <w:sz w:val="20"/>
          <w:szCs w:val="20"/>
        </w:rPr>
        <w:t xml:space="preserve">Behebung des Personalmangels“, sagte </w:t>
      </w:r>
      <w:r w:rsidR="0075317B" w:rsidRPr="0075317B">
        <w:rPr>
          <w:rFonts w:ascii="Calibri Light" w:eastAsia="Calibri" w:hAnsi="Calibri Light" w:cs="Calibri Light"/>
          <w:color w:val="000000"/>
          <w:sz w:val="20"/>
          <w:szCs w:val="20"/>
        </w:rPr>
        <w:t xml:space="preserve">Düllings. </w:t>
      </w:r>
      <w:r w:rsidR="0075317B">
        <w:rPr>
          <w:rFonts w:ascii="Calibri Light" w:eastAsia="Calibri" w:hAnsi="Calibri Light" w:cs="Calibri Light"/>
          <w:color w:val="000000"/>
          <w:sz w:val="20"/>
          <w:szCs w:val="20"/>
        </w:rPr>
        <w:t xml:space="preserve"> </w:t>
      </w:r>
      <w:r w:rsidR="0075317B" w:rsidRPr="0075317B">
        <w:rPr>
          <w:rFonts w:ascii="Calibri Light" w:eastAsia="Calibri" w:hAnsi="Calibri Light" w:cs="Calibri Light"/>
          <w:color w:val="000000"/>
          <w:sz w:val="20"/>
          <w:szCs w:val="20"/>
        </w:rPr>
        <w:t xml:space="preserve">Beim Aufbau eines funktionierenden und schnell </w:t>
      </w:r>
      <w:r w:rsidR="0075317B">
        <w:rPr>
          <w:rFonts w:ascii="Calibri Light" w:eastAsia="Calibri" w:hAnsi="Calibri Light" w:cs="Calibri Light"/>
          <w:color w:val="000000"/>
          <w:sz w:val="20"/>
          <w:szCs w:val="20"/>
        </w:rPr>
        <w:t>verfügbaren Flächennetzes gehöre</w:t>
      </w:r>
      <w:r w:rsidR="0075317B" w:rsidRPr="0075317B">
        <w:rPr>
          <w:rFonts w:ascii="Calibri Light" w:eastAsia="Calibri" w:hAnsi="Calibri Light" w:cs="Calibri Light"/>
          <w:color w:val="000000"/>
          <w:sz w:val="20"/>
          <w:szCs w:val="20"/>
        </w:rPr>
        <w:t xml:space="preserve"> Deutschland </w:t>
      </w:r>
      <w:r w:rsidR="007A0993">
        <w:rPr>
          <w:rFonts w:ascii="Calibri Light" w:eastAsia="Calibri" w:hAnsi="Calibri Light" w:cs="Calibri Light"/>
          <w:color w:val="000000"/>
          <w:sz w:val="20"/>
          <w:szCs w:val="20"/>
        </w:rPr>
        <w:t xml:space="preserve">noch immer </w:t>
      </w:r>
      <w:r w:rsidR="0075317B" w:rsidRPr="0075317B">
        <w:rPr>
          <w:rFonts w:ascii="Calibri Light" w:eastAsia="Calibri" w:hAnsi="Calibri Light" w:cs="Calibri Light"/>
          <w:color w:val="000000"/>
          <w:sz w:val="20"/>
          <w:szCs w:val="20"/>
        </w:rPr>
        <w:t>zu den Schlusslichtern in Europa.</w:t>
      </w:r>
      <w:r w:rsidR="0075317B">
        <w:rPr>
          <w:rFonts w:ascii="Calibri Light" w:eastAsia="Calibri" w:hAnsi="Calibri Light" w:cs="Calibri Light"/>
          <w:color w:val="000000"/>
          <w:sz w:val="20"/>
          <w:szCs w:val="20"/>
        </w:rPr>
        <w:t xml:space="preserve"> „</w:t>
      </w:r>
      <w:r w:rsidR="007A0993">
        <w:rPr>
          <w:rFonts w:ascii="Calibri Light" w:eastAsia="Calibri" w:hAnsi="Calibri Light" w:cs="Calibri Light"/>
          <w:color w:val="000000"/>
          <w:sz w:val="20"/>
          <w:szCs w:val="20"/>
        </w:rPr>
        <w:t>D</w:t>
      </w:r>
      <w:r w:rsidR="0075317B">
        <w:rPr>
          <w:rFonts w:ascii="Calibri Light" w:eastAsia="Calibri" w:hAnsi="Calibri Light" w:cs="Calibri Light"/>
          <w:color w:val="000000"/>
          <w:sz w:val="20"/>
          <w:szCs w:val="20"/>
        </w:rPr>
        <w:t xml:space="preserve">ie Politik </w:t>
      </w:r>
      <w:r w:rsidR="007A0993">
        <w:rPr>
          <w:rFonts w:ascii="Calibri Light" w:eastAsia="Calibri" w:hAnsi="Calibri Light" w:cs="Calibri Light"/>
          <w:color w:val="000000"/>
          <w:sz w:val="20"/>
          <w:szCs w:val="20"/>
        </w:rPr>
        <w:t xml:space="preserve">hat </w:t>
      </w:r>
      <w:r w:rsidR="0075317B">
        <w:rPr>
          <w:rFonts w:ascii="Calibri Light" w:eastAsia="Calibri" w:hAnsi="Calibri Light" w:cs="Calibri Light"/>
          <w:color w:val="000000"/>
          <w:sz w:val="20"/>
          <w:szCs w:val="20"/>
        </w:rPr>
        <w:t xml:space="preserve">keinen Plan, wie Digitalisierung eigentlich aussehen soll“, so </w:t>
      </w:r>
      <w:r w:rsidR="00A8319A">
        <w:rPr>
          <w:rFonts w:ascii="Calibri Light" w:eastAsia="Calibri" w:hAnsi="Calibri Light" w:cs="Calibri Light"/>
          <w:color w:val="000000"/>
          <w:sz w:val="20"/>
          <w:szCs w:val="20"/>
        </w:rPr>
        <w:t>der VKD-Präsident</w:t>
      </w:r>
      <w:r w:rsidR="0075317B">
        <w:rPr>
          <w:rFonts w:ascii="Calibri Light" w:eastAsia="Calibri" w:hAnsi="Calibri Light" w:cs="Calibri Light"/>
          <w:color w:val="000000"/>
          <w:sz w:val="20"/>
          <w:szCs w:val="20"/>
        </w:rPr>
        <w:t>. Er forderte mehr finanzielle Mittel über den Strukturfonds, um so die Digitalisierung</w:t>
      </w:r>
      <w:r w:rsidR="00A8319A">
        <w:rPr>
          <w:rFonts w:ascii="Calibri Light" w:eastAsia="Calibri" w:hAnsi="Calibri Light" w:cs="Calibri Light"/>
          <w:color w:val="000000"/>
          <w:sz w:val="20"/>
          <w:szCs w:val="20"/>
        </w:rPr>
        <w:t xml:space="preserve"> der Gesundheitsbranche</w:t>
      </w:r>
      <w:r w:rsidR="0075317B">
        <w:rPr>
          <w:rFonts w:ascii="Calibri Light" w:eastAsia="Calibri" w:hAnsi="Calibri Light" w:cs="Calibri Light"/>
          <w:color w:val="000000"/>
          <w:sz w:val="20"/>
          <w:szCs w:val="20"/>
        </w:rPr>
        <w:t xml:space="preserve"> weiter vorantreiben</w:t>
      </w:r>
      <w:r w:rsidR="00A8319A">
        <w:rPr>
          <w:rFonts w:ascii="Calibri Light" w:eastAsia="Calibri" w:hAnsi="Calibri Light" w:cs="Calibri Light"/>
          <w:color w:val="000000"/>
          <w:sz w:val="20"/>
          <w:szCs w:val="20"/>
        </w:rPr>
        <w:t xml:space="preserve"> zu können</w:t>
      </w:r>
      <w:r w:rsidR="0075317B">
        <w:rPr>
          <w:rFonts w:ascii="Calibri Light" w:eastAsia="Calibri" w:hAnsi="Calibri Light" w:cs="Calibri Light"/>
          <w:color w:val="000000"/>
          <w:sz w:val="20"/>
          <w:szCs w:val="20"/>
        </w:rPr>
        <w:t>.</w:t>
      </w:r>
    </w:p>
    <w:p w14:paraId="54CBAA9D" w14:textId="77777777" w:rsidR="0082706F" w:rsidRPr="0082706F" w:rsidRDefault="0082706F" w:rsidP="0082706F">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5BB3EA00" w14:textId="4B054C53" w:rsidR="0082706F" w:rsidRDefault="0082706F" w:rsidP="00153F94">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82706F">
        <w:rPr>
          <w:rFonts w:ascii="Calibri Light" w:eastAsia="Calibri" w:hAnsi="Calibri Light" w:cs="Calibri Light"/>
          <w:color w:val="000000"/>
          <w:sz w:val="20"/>
          <w:szCs w:val="20"/>
        </w:rPr>
        <w:t>Der Entscheid</w:t>
      </w:r>
      <w:r w:rsidR="00E37762">
        <w:rPr>
          <w:rFonts w:ascii="Calibri Light" w:eastAsia="Calibri" w:hAnsi="Calibri Light" w:cs="Calibri Light"/>
          <w:color w:val="000000"/>
          <w:sz w:val="20"/>
          <w:szCs w:val="20"/>
        </w:rPr>
        <w:t>erfabrik gehören mittlerweile 36</w:t>
      </w:r>
      <w:r w:rsidRPr="0082706F">
        <w:rPr>
          <w:rFonts w:ascii="Calibri Light" w:eastAsia="Calibri" w:hAnsi="Calibri Light" w:cs="Calibri Light"/>
          <w:color w:val="000000"/>
          <w:sz w:val="20"/>
          <w:szCs w:val="20"/>
        </w:rPr>
        <w:t xml:space="preserve"> fördernde Verbände des Gesundheitswesens, Kliniken mit mehr als 800 Standorten und </w:t>
      </w:r>
      <w:r w:rsidR="00E37762">
        <w:rPr>
          <w:rFonts w:ascii="Calibri Light" w:eastAsia="Calibri" w:hAnsi="Calibri Light" w:cs="Calibri Light"/>
          <w:color w:val="000000"/>
          <w:sz w:val="20"/>
          <w:szCs w:val="20"/>
        </w:rPr>
        <w:t>13</w:t>
      </w:r>
      <w:r w:rsidR="00153F94">
        <w:rPr>
          <w:rFonts w:ascii="Calibri Light" w:eastAsia="Calibri" w:hAnsi="Calibri Light" w:cs="Calibri Light"/>
          <w:color w:val="000000"/>
          <w:sz w:val="20"/>
          <w:szCs w:val="20"/>
        </w:rPr>
        <w:t xml:space="preserve">0 Industrieunternehmen an. Seit dem Jahr 2008 ist der VKD Mitglied </w:t>
      </w:r>
      <w:r w:rsidR="00153F94" w:rsidRPr="00153F94">
        <w:rPr>
          <w:rFonts w:ascii="Calibri Light" w:eastAsia="Calibri" w:hAnsi="Calibri Light" w:cs="Calibri Light"/>
          <w:color w:val="000000"/>
          <w:sz w:val="20"/>
          <w:szCs w:val="20"/>
        </w:rPr>
        <w:t xml:space="preserve">und konstruktiver Begleiter der </w:t>
      </w:r>
      <w:r w:rsidR="00153F94">
        <w:rPr>
          <w:rFonts w:ascii="Calibri Light" w:eastAsia="Calibri" w:hAnsi="Calibri Light" w:cs="Calibri Light"/>
          <w:color w:val="000000"/>
          <w:sz w:val="20"/>
          <w:szCs w:val="20"/>
        </w:rPr>
        <w:t>Initiative</w:t>
      </w:r>
      <w:r w:rsidR="00153F94" w:rsidRPr="00153F94">
        <w:rPr>
          <w:rFonts w:ascii="Calibri Light" w:eastAsia="Calibri" w:hAnsi="Calibri Light" w:cs="Calibri Light"/>
          <w:color w:val="000000"/>
          <w:sz w:val="20"/>
          <w:szCs w:val="20"/>
        </w:rPr>
        <w:t>.</w:t>
      </w:r>
      <w:r w:rsidR="00153F94">
        <w:rPr>
          <w:rFonts w:ascii="Calibri Light" w:eastAsia="Calibri" w:hAnsi="Calibri Light" w:cs="Calibri Light"/>
          <w:color w:val="000000"/>
          <w:sz w:val="20"/>
          <w:szCs w:val="20"/>
        </w:rPr>
        <w:t xml:space="preserve"> </w:t>
      </w:r>
      <w:r w:rsidRPr="0082706F">
        <w:rPr>
          <w:rFonts w:ascii="Calibri Light" w:eastAsia="Calibri" w:hAnsi="Calibri Light" w:cs="Calibri Light"/>
          <w:color w:val="000000"/>
          <w:sz w:val="20"/>
          <w:szCs w:val="20"/>
        </w:rPr>
        <w:t>Innovation, Nachhaltigkeit und Kommunikation zwischen Unternehmensführung und IT, Dialog zwischen Leistungserbringern, Lösungsanbietern und Beratungsunternehmen sind die wesentlichen Zielsetzungen.</w:t>
      </w:r>
      <w:r w:rsidR="004A10CB" w:rsidRPr="004A10CB">
        <w:t xml:space="preserve"> </w:t>
      </w:r>
      <w:r w:rsidR="00C45080">
        <w:rPr>
          <w:rFonts w:ascii="Calibri Light" w:eastAsia="Calibri" w:hAnsi="Calibri Light" w:cs="Calibri Light"/>
          <w:color w:val="000000"/>
          <w:sz w:val="20"/>
          <w:szCs w:val="20"/>
        </w:rPr>
        <w:t xml:space="preserve">Sie </w:t>
      </w:r>
      <w:r w:rsidR="002D7DDC">
        <w:rPr>
          <w:rFonts w:ascii="Calibri Light" w:eastAsia="Calibri" w:hAnsi="Calibri Light" w:cs="Calibri Light"/>
          <w:color w:val="000000"/>
          <w:sz w:val="20"/>
          <w:szCs w:val="20"/>
        </w:rPr>
        <w:t xml:space="preserve">bietet Kliniken </w:t>
      </w:r>
      <w:r w:rsidR="004A10CB" w:rsidRPr="004A10CB">
        <w:rPr>
          <w:rFonts w:ascii="Calibri Light" w:eastAsia="Calibri" w:hAnsi="Calibri Light" w:cs="Calibri Light"/>
          <w:color w:val="000000"/>
          <w:sz w:val="20"/>
          <w:szCs w:val="20"/>
        </w:rPr>
        <w:t>die Möglichkeit, Digitalisierungsprojekte kostenlos zu erproben. Die beteiligten Firmen wiederum können ihre Lösungen in der Praxis gemeinsam mit künftigen Nutze</w:t>
      </w:r>
      <w:r w:rsidR="002D7DDC">
        <w:rPr>
          <w:rFonts w:ascii="Calibri Light" w:eastAsia="Calibri" w:hAnsi="Calibri Light" w:cs="Calibri Light"/>
          <w:color w:val="000000"/>
          <w:sz w:val="20"/>
          <w:szCs w:val="20"/>
        </w:rPr>
        <w:t>rn testen und weiter verbessern.</w:t>
      </w:r>
      <w:r w:rsidR="00153F94" w:rsidRPr="00153F94">
        <w:t xml:space="preserve"> </w:t>
      </w:r>
    </w:p>
    <w:p w14:paraId="0A2FA80F" w14:textId="77777777" w:rsidR="002D7DDC" w:rsidRDefault="002D7DDC" w:rsidP="0082706F">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614F0796" w14:textId="66B32DB2" w:rsidR="002D7DDC" w:rsidRDefault="00356068" w:rsidP="0082706F">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Der 42</w:t>
      </w:r>
      <w:r w:rsidRPr="00356068">
        <w:rPr>
          <w:rFonts w:ascii="Calibri Light" w:eastAsia="Calibri" w:hAnsi="Calibri Light" w:cs="Calibri Light"/>
          <w:color w:val="000000"/>
          <w:sz w:val="20"/>
          <w:szCs w:val="20"/>
        </w:rPr>
        <w:t xml:space="preserve">. Deutsche Krankenhaustag bietet </w:t>
      </w:r>
      <w:r>
        <w:rPr>
          <w:rFonts w:ascii="Calibri Light" w:eastAsia="Calibri" w:hAnsi="Calibri Light" w:cs="Calibri Light"/>
          <w:color w:val="000000"/>
          <w:sz w:val="20"/>
          <w:szCs w:val="20"/>
        </w:rPr>
        <w:t>noch bis zum 21. November 2019</w:t>
      </w:r>
      <w:r w:rsidRPr="00356068">
        <w:rPr>
          <w:rFonts w:ascii="Calibri Light" w:eastAsia="Calibri" w:hAnsi="Calibri Light" w:cs="Calibri Light"/>
          <w:color w:val="000000"/>
          <w:sz w:val="20"/>
          <w:szCs w:val="20"/>
        </w:rPr>
        <w:t xml:space="preserve"> Experten und Praktikern im Krankenhauswesen eine interdisziplinäre Plattform, Konzepte und Visionen für das deutsche Krankenhauswesen zu diskutieren. Das ausführliche Kongress-Programm steht unter www.deutscher-krankenhaustag.de als PDF-Datei zum Herunterladen bereit.</w:t>
      </w:r>
    </w:p>
    <w:p w14:paraId="2024D639" w14:textId="77777777" w:rsidR="0082706F" w:rsidRDefault="0082706F"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5110356D" w14:textId="77777777" w:rsidR="00EC18B9" w:rsidRPr="00E90397" w:rsidRDefault="00EC18B9"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0133AE2D" w14:textId="00220032" w:rsidR="007B136B" w:rsidRPr="007B136B" w:rsidRDefault="007B136B" w:rsidP="007B136B">
      <w:pPr>
        <w:jc w:val="both"/>
        <w:rPr>
          <w:rFonts w:ascii="Calibri Light" w:eastAsia="Calibri" w:hAnsi="Calibri Light" w:cs="Calibri Light"/>
          <w:color w:val="000000"/>
          <w:sz w:val="20"/>
          <w:szCs w:val="20"/>
        </w:rPr>
      </w:pPr>
      <w:r w:rsidRPr="007B136B">
        <w:rPr>
          <w:rFonts w:ascii="Calibri Light" w:eastAsia="Calibri" w:hAnsi="Calibri Light" w:cs="Calibri Light"/>
          <w:color w:val="000000"/>
          <w:sz w:val="20"/>
          <w:szCs w:val="20"/>
        </w:rPr>
        <w:t xml:space="preserve">Der </w:t>
      </w:r>
      <w:r w:rsidRPr="007B136B">
        <w:rPr>
          <w:rFonts w:ascii="Calibri Light" w:eastAsia="Calibri" w:hAnsi="Calibri Light" w:cs="Calibri Light"/>
          <w:b/>
          <w:color w:val="000000"/>
          <w:sz w:val="20"/>
          <w:szCs w:val="20"/>
        </w:rPr>
        <w:t>Deutsche Krankenhaustag</w:t>
      </w:r>
      <w:r w:rsidRPr="007B136B">
        <w:rPr>
          <w:rFonts w:ascii="Calibri Light" w:eastAsia="Calibri" w:hAnsi="Calibri Light" w:cs="Calibri Light"/>
          <w:color w:val="000000"/>
          <w:sz w:val="20"/>
          <w:szCs w:val="20"/>
        </w:rPr>
        <w:t xml:space="preserve"> ist die wichtigste Plattform für die deutschen Krankenhäuser und findet jährlich im Rahmen der MEDICA statt. Die </w:t>
      </w:r>
      <w:r w:rsidRPr="007B136B">
        <w:rPr>
          <w:rFonts w:ascii="Calibri Light" w:eastAsia="Calibri" w:hAnsi="Calibri Light" w:cs="Calibri Light"/>
          <w:b/>
          <w:color w:val="000000"/>
          <w:sz w:val="20"/>
          <w:szCs w:val="20"/>
        </w:rPr>
        <w:t>Gesellschaft Deutscher Krankenhaustag mbH (GDK)</w:t>
      </w:r>
      <w:r w:rsidRPr="007B136B">
        <w:rPr>
          <w:rFonts w:ascii="Calibri Light" w:eastAsia="Calibri" w:hAnsi="Calibri Light" w:cs="Calibri Light"/>
          <w:color w:val="000000"/>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w:t>
      </w:r>
      <w:r w:rsidRPr="007B136B">
        <w:rPr>
          <w:rFonts w:ascii="Calibri Light" w:eastAsia="Calibri" w:hAnsi="Calibri Light" w:cs="Calibri Light"/>
          <w:color w:val="000000"/>
          <w:sz w:val="20"/>
          <w:szCs w:val="20"/>
        </w:rPr>
        <w:lastRenderedPageBreak/>
        <w:t>Arbeitsgemeinschaft Christlicher Schwesternverbände und Pflegeorganisationen in Deutschland (ADS) und den Deutschen Berufsverband für Pf</w:t>
      </w:r>
      <w:r w:rsidR="0035615B">
        <w:rPr>
          <w:rFonts w:ascii="Calibri Light" w:eastAsia="Calibri" w:hAnsi="Calibri Light" w:cs="Calibri Light"/>
          <w:color w:val="000000"/>
          <w:sz w:val="20"/>
          <w:szCs w:val="20"/>
        </w:rPr>
        <w:t>legeberufe (DBf</w:t>
      </w:r>
      <w:bookmarkStart w:id="0" w:name="_GoBack"/>
      <w:bookmarkEnd w:id="0"/>
      <w:r w:rsidR="0035615B">
        <w:rPr>
          <w:rFonts w:ascii="Calibri Light" w:eastAsia="Calibri" w:hAnsi="Calibri Light" w:cs="Calibri Light"/>
          <w:color w:val="000000"/>
          <w:sz w:val="20"/>
          <w:szCs w:val="20"/>
        </w:rPr>
        <w:t>K</w:t>
      </w:r>
      <w:r w:rsidR="0040631F">
        <w:rPr>
          <w:rFonts w:ascii="Calibri Light" w:eastAsia="Calibri" w:hAnsi="Calibri Light" w:cs="Calibri Light"/>
          <w:color w:val="000000"/>
          <w:sz w:val="20"/>
          <w:szCs w:val="20"/>
        </w:rPr>
        <w:t xml:space="preserve">) in die Arbeit </w:t>
      </w:r>
      <w:r w:rsidRPr="007B136B">
        <w:rPr>
          <w:rFonts w:ascii="Calibri Light" w:eastAsia="Calibri" w:hAnsi="Calibri Light" w:cs="Calibri Light"/>
          <w:color w:val="000000"/>
          <w:sz w:val="20"/>
          <w:szCs w:val="20"/>
        </w:rPr>
        <w:t>der GDK eingebunden.</w:t>
      </w: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A15FD4">
      <w:headerReference w:type="default" r:id="rId8"/>
      <w:footerReference w:type="default" r:id="rId9"/>
      <w:pgSz w:w="11906" w:h="16838"/>
      <w:pgMar w:top="1971" w:right="31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B46D" w14:textId="77777777" w:rsidR="003F3949" w:rsidRDefault="003F3949" w:rsidP="00C8751D">
      <w:pPr>
        <w:spacing w:after="0" w:line="240" w:lineRule="auto"/>
      </w:pPr>
      <w:r>
        <w:separator/>
      </w:r>
    </w:p>
  </w:endnote>
  <w:endnote w:type="continuationSeparator" w:id="0">
    <w:p w14:paraId="7B235640" w14:textId="77777777" w:rsidR="003F3949" w:rsidRDefault="003F394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2087584E" w:rsidR="00E95CA1" w:rsidRPr="00E95CA1" w:rsidRDefault="00670E88"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5B45E7CD">
              <wp:simplePos x="0" y="0"/>
              <wp:positionH relativeFrom="margin">
                <wp:posOffset>1858645</wp:posOffset>
              </wp:positionH>
              <wp:positionV relativeFrom="paragraph">
                <wp:posOffset>-56515</wp:posOffset>
              </wp:positionV>
              <wp:extent cx="2233930"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6.35pt;margin-top:-4.45pt;width:175.9pt;height:42.1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03537897">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ZFkC&#10;qx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Wegelystr.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EE25" w14:textId="77777777" w:rsidR="003F3949" w:rsidRDefault="003F3949" w:rsidP="00C8751D">
      <w:pPr>
        <w:spacing w:after="0" w:line="240" w:lineRule="auto"/>
      </w:pPr>
      <w:r>
        <w:separator/>
      </w:r>
    </w:p>
  </w:footnote>
  <w:footnote w:type="continuationSeparator" w:id="0">
    <w:p w14:paraId="68F85254" w14:textId="77777777" w:rsidR="003F3949" w:rsidRDefault="003F394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35615B"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153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18B1"/>
    <w:rsid w:val="0000659B"/>
    <w:rsid w:val="0004094E"/>
    <w:rsid w:val="000606D6"/>
    <w:rsid w:val="00060EDA"/>
    <w:rsid w:val="00073207"/>
    <w:rsid w:val="00085196"/>
    <w:rsid w:val="000A2A1B"/>
    <w:rsid w:val="000B014E"/>
    <w:rsid w:val="000D4251"/>
    <w:rsid w:val="000E41C8"/>
    <w:rsid w:val="000E4436"/>
    <w:rsid w:val="00115935"/>
    <w:rsid w:val="00130AF7"/>
    <w:rsid w:val="0013465E"/>
    <w:rsid w:val="00144084"/>
    <w:rsid w:val="0015384A"/>
    <w:rsid w:val="00153F94"/>
    <w:rsid w:val="001724A8"/>
    <w:rsid w:val="001734EF"/>
    <w:rsid w:val="0018201D"/>
    <w:rsid w:val="00192BA9"/>
    <w:rsid w:val="001A1D79"/>
    <w:rsid w:val="001C5D3D"/>
    <w:rsid w:val="001D0BEC"/>
    <w:rsid w:val="001D7202"/>
    <w:rsid w:val="001E1080"/>
    <w:rsid w:val="001E3849"/>
    <w:rsid w:val="00203F72"/>
    <w:rsid w:val="00226B98"/>
    <w:rsid w:val="00246385"/>
    <w:rsid w:val="00276F67"/>
    <w:rsid w:val="0028226C"/>
    <w:rsid w:val="002B18C5"/>
    <w:rsid w:val="002C78AE"/>
    <w:rsid w:val="002D7DDC"/>
    <w:rsid w:val="00356068"/>
    <w:rsid w:val="0035615B"/>
    <w:rsid w:val="00374FF6"/>
    <w:rsid w:val="00377C83"/>
    <w:rsid w:val="003918BE"/>
    <w:rsid w:val="0039454A"/>
    <w:rsid w:val="003A7CBE"/>
    <w:rsid w:val="003B75EF"/>
    <w:rsid w:val="003C3033"/>
    <w:rsid w:val="003C47AB"/>
    <w:rsid w:val="003D2C9A"/>
    <w:rsid w:val="003D2C9E"/>
    <w:rsid w:val="003E7110"/>
    <w:rsid w:val="003F3949"/>
    <w:rsid w:val="00405B6D"/>
    <w:rsid w:val="0040631F"/>
    <w:rsid w:val="004067C7"/>
    <w:rsid w:val="0042457B"/>
    <w:rsid w:val="00460209"/>
    <w:rsid w:val="004A0F14"/>
    <w:rsid w:val="004A10CB"/>
    <w:rsid w:val="004A3DBB"/>
    <w:rsid w:val="004C3279"/>
    <w:rsid w:val="004D7C3B"/>
    <w:rsid w:val="005033A3"/>
    <w:rsid w:val="00511095"/>
    <w:rsid w:val="00524228"/>
    <w:rsid w:val="00537B36"/>
    <w:rsid w:val="00542616"/>
    <w:rsid w:val="005441E9"/>
    <w:rsid w:val="00596B1C"/>
    <w:rsid w:val="005B0DD1"/>
    <w:rsid w:val="005D236F"/>
    <w:rsid w:val="005D6E5C"/>
    <w:rsid w:val="00600451"/>
    <w:rsid w:val="00612C84"/>
    <w:rsid w:val="006346F5"/>
    <w:rsid w:val="0063781C"/>
    <w:rsid w:val="0064080E"/>
    <w:rsid w:val="00654166"/>
    <w:rsid w:val="00660DF0"/>
    <w:rsid w:val="00667BE7"/>
    <w:rsid w:val="00670E88"/>
    <w:rsid w:val="00680DF7"/>
    <w:rsid w:val="006964EB"/>
    <w:rsid w:val="006A6AA4"/>
    <w:rsid w:val="006B02C2"/>
    <w:rsid w:val="006B0D16"/>
    <w:rsid w:val="006C72D8"/>
    <w:rsid w:val="006D5BA6"/>
    <w:rsid w:val="006E2CFB"/>
    <w:rsid w:val="006E3F93"/>
    <w:rsid w:val="006E4C4F"/>
    <w:rsid w:val="006F313E"/>
    <w:rsid w:val="00714B4C"/>
    <w:rsid w:val="00717E27"/>
    <w:rsid w:val="00720363"/>
    <w:rsid w:val="00724B2A"/>
    <w:rsid w:val="007367F1"/>
    <w:rsid w:val="00750090"/>
    <w:rsid w:val="0075317B"/>
    <w:rsid w:val="00771E1D"/>
    <w:rsid w:val="00772E87"/>
    <w:rsid w:val="00773B20"/>
    <w:rsid w:val="00787BA2"/>
    <w:rsid w:val="007A0993"/>
    <w:rsid w:val="007A0B96"/>
    <w:rsid w:val="007B136B"/>
    <w:rsid w:val="007B64CB"/>
    <w:rsid w:val="0082706F"/>
    <w:rsid w:val="00836775"/>
    <w:rsid w:val="008375CF"/>
    <w:rsid w:val="00840A00"/>
    <w:rsid w:val="00860A8B"/>
    <w:rsid w:val="00861EFD"/>
    <w:rsid w:val="0086251B"/>
    <w:rsid w:val="00862F35"/>
    <w:rsid w:val="008679EA"/>
    <w:rsid w:val="008921C0"/>
    <w:rsid w:val="008C0EE8"/>
    <w:rsid w:val="008C67A5"/>
    <w:rsid w:val="008D3343"/>
    <w:rsid w:val="008F2B35"/>
    <w:rsid w:val="008F7C1D"/>
    <w:rsid w:val="00902D41"/>
    <w:rsid w:val="00905A37"/>
    <w:rsid w:val="00910222"/>
    <w:rsid w:val="00910489"/>
    <w:rsid w:val="00912442"/>
    <w:rsid w:val="009157EC"/>
    <w:rsid w:val="00927D4E"/>
    <w:rsid w:val="009556F6"/>
    <w:rsid w:val="009570A9"/>
    <w:rsid w:val="0098175A"/>
    <w:rsid w:val="00983E2F"/>
    <w:rsid w:val="009844B1"/>
    <w:rsid w:val="009913EA"/>
    <w:rsid w:val="009E6E72"/>
    <w:rsid w:val="009F6F3E"/>
    <w:rsid w:val="00A07EFB"/>
    <w:rsid w:val="00A15FD4"/>
    <w:rsid w:val="00A279E8"/>
    <w:rsid w:val="00A371F7"/>
    <w:rsid w:val="00A450AF"/>
    <w:rsid w:val="00A45C09"/>
    <w:rsid w:val="00A52236"/>
    <w:rsid w:val="00A710E6"/>
    <w:rsid w:val="00A75182"/>
    <w:rsid w:val="00A8319A"/>
    <w:rsid w:val="00A94CD5"/>
    <w:rsid w:val="00AA41BA"/>
    <w:rsid w:val="00AB771A"/>
    <w:rsid w:val="00AC1190"/>
    <w:rsid w:val="00AD1589"/>
    <w:rsid w:val="00AD7F78"/>
    <w:rsid w:val="00AE6926"/>
    <w:rsid w:val="00B05516"/>
    <w:rsid w:val="00B305CB"/>
    <w:rsid w:val="00B36CCC"/>
    <w:rsid w:val="00B60C1F"/>
    <w:rsid w:val="00B96BC8"/>
    <w:rsid w:val="00B97DC1"/>
    <w:rsid w:val="00BA2165"/>
    <w:rsid w:val="00BB0C48"/>
    <w:rsid w:val="00BB6ECD"/>
    <w:rsid w:val="00BE6FF5"/>
    <w:rsid w:val="00C06EE8"/>
    <w:rsid w:val="00C06FFF"/>
    <w:rsid w:val="00C07F09"/>
    <w:rsid w:val="00C24415"/>
    <w:rsid w:val="00C45080"/>
    <w:rsid w:val="00C47F15"/>
    <w:rsid w:val="00C76DAC"/>
    <w:rsid w:val="00C81F8F"/>
    <w:rsid w:val="00C83F63"/>
    <w:rsid w:val="00C8751D"/>
    <w:rsid w:val="00C96D74"/>
    <w:rsid w:val="00CD0CEA"/>
    <w:rsid w:val="00D107D9"/>
    <w:rsid w:val="00D21054"/>
    <w:rsid w:val="00D32EB6"/>
    <w:rsid w:val="00D35651"/>
    <w:rsid w:val="00D430FA"/>
    <w:rsid w:val="00D461E9"/>
    <w:rsid w:val="00D544CF"/>
    <w:rsid w:val="00D766A0"/>
    <w:rsid w:val="00D86A25"/>
    <w:rsid w:val="00D87B21"/>
    <w:rsid w:val="00D93E6A"/>
    <w:rsid w:val="00D96B66"/>
    <w:rsid w:val="00DB10AE"/>
    <w:rsid w:val="00DD204A"/>
    <w:rsid w:val="00DD559C"/>
    <w:rsid w:val="00DE05C6"/>
    <w:rsid w:val="00DE67F6"/>
    <w:rsid w:val="00DF4138"/>
    <w:rsid w:val="00E00DD2"/>
    <w:rsid w:val="00E14A45"/>
    <w:rsid w:val="00E35B64"/>
    <w:rsid w:val="00E37762"/>
    <w:rsid w:val="00E53DC3"/>
    <w:rsid w:val="00E600E5"/>
    <w:rsid w:val="00E90397"/>
    <w:rsid w:val="00E95CA1"/>
    <w:rsid w:val="00E96DFC"/>
    <w:rsid w:val="00EA3DBA"/>
    <w:rsid w:val="00EA7B6D"/>
    <w:rsid w:val="00EC18B9"/>
    <w:rsid w:val="00EC277C"/>
    <w:rsid w:val="00EC69F4"/>
    <w:rsid w:val="00EF129B"/>
    <w:rsid w:val="00F018CC"/>
    <w:rsid w:val="00F123B8"/>
    <w:rsid w:val="00F568B7"/>
    <w:rsid w:val="00F613A9"/>
    <w:rsid w:val="00F73B6B"/>
    <w:rsid w:val="00F74AA4"/>
    <w:rsid w:val="00F7679C"/>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NurText">
    <w:name w:val="Plain Text"/>
    <w:basedOn w:val="Standard"/>
    <w:link w:val="NurTextZchn"/>
    <w:uiPriority w:val="99"/>
    <w:semiHidden/>
    <w:unhideWhenUsed/>
    <w:rsid w:val="0060045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0045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NurText">
    <w:name w:val="Plain Text"/>
    <w:basedOn w:val="Standard"/>
    <w:link w:val="NurTextZchn"/>
    <w:uiPriority w:val="99"/>
    <w:semiHidden/>
    <w:unhideWhenUsed/>
    <w:rsid w:val="0060045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0045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2485">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001422330">
      <w:bodyDiv w:val="1"/>
      <w:marLeft w:val="0"/>
      <w:marRight w:val="0"/>
      <w:marTop w:val="0"/>
      <w:marBottom w:val="0"/>
      <w:divBdr>
        <w:top w:val="none" w:sz="0" w:space="0" w:color="auto"/>
        <w:left w:val="none" w:sz="0" w:space="0" w:color="auto"/>
        <w:bottom w:val="none" w:sz="0" w:space="0" w:color="auto"/>
        <w:right w:val="none" w:sz="0" w:space="0" w:color="auto"/>
      </w:divBdr>
    </w:div>
    <w:div w:id="1386220022">
      <w:bodyDiv w:val="1"/>
      <w:marLeft w:val="0"/>
      <w:marRight w:val="0"/>
      <w:marTop w:val="0"/>
      <w:marBottom w:val="0"/>
      <w:divBdr>
        <w:top w:val="none" w:sz="0" w:space="0" w:color="auto"/>
        <w:left w:val="none" w:sz="0" w:space="0" w:color="auto"/>
        <w:bottom w:val="none" w:sz="0" w:space="0" w:color="auto"/>
        <w:right w:val="none" w:sz="0" w:space="0" w:color="auto"/>
      </w:divBdr>
    </w:div>
    <w:div w:id="1420836480">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87F8-2D6C-4BE5-B4C3-1DE427D1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Wegner, Jörn</cp:lastModifiedBy>
  <cp:revision>16</cp:revision>
  <cp:lastPrinted>2019-11-19T10:53:00Z</cp:lastPrinted>
  <dcterms:created xsi:type="dcterms:W3CDTF">2019-10-22T09:15:00Z</dcterms:created>
  <dcterms:modified xsi:type="dcterms:W3CDTF">2019-11-19T11:10:00Z</dcterms:modified>
</cp:coreProperties>
</file>