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CB3B2C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05498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9E1E39">
        <w:rPr>
          <w:rFonts w:ascii="Arial" w:eastAsia="Times New Roman" w:hAnsi="Arial" w:cs="Times New Roman"/>
          <w:b/>
          <w:szCs w:val="20"/>
          <w:u w:val="single"/>
          <w:lang w:eastAsia="de-DE"/>
        </w:rPr>
        <w:t>Finanzergebnis 1. Halbjahr der GKV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F770CA" w:rsidRDefault="00713D95" w:rsidP="00B80207">
      <w:pPr>
        <w:spacing w:after="0" w:line="340" w:lineRule="atLeast"/>
        <w:ind w:right="1134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Überschüsse zu Lasten der Krankenhäuser</w:t>
      </w:r>
    </w:p>
    <w:p w:rsidR="00F770CA" w:rsidRDefault="00F770CA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B118BC" w:rsidRDefault="00D30167" w:rsidP="00F3503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9E1E39">
        <w:rPr>
          <w:rFonts w:ascii="Arial" w:eastAsia="Times New Roman" w:hAnsi="Arial" w:cs="Arial"/>
          <w:lang w:eastAsia="de-DE"/>
        </w:rPr>
        <w:t>4</w:t>
      </w:r>
      <w:r w:rsidR="00455AD6">
        <w:rPr>
          <w:rFonts w:ascii="Arial" w:eastAsia="Times New Roman" w:hAnsi="Arial" w:cs="Arial"/>
          <w:lang w:eastAsia="de-DE"/>
        </w:rPr>
        <w:t>.</w:t>
      </w:r>
      <w:r w:rsidR="0056210E" w:rsidRPr="00633E3A">
        <w:rPr>
          <w:rFonts w:ascii="Arial" w:eastAsia="Times New Roman" w:hAnsi="Arial" w:cs="Arial"/>
          <w:lang w:eastAsia="de-DE"/>
        </w:rPr>
        <w:t xml:space="preserve"> </w:t>
      </w:r>
      <w:r w:rsidR="00455AD6">
        <w:rPr>
          <w:rFonts w:ascii="Arial" w:eastAsia="Times New Roman" w:hAnsi="Arial" w:cs="Arial"/>
          <w:lang w:eastAsia="de-DE"/>
        </w:rPr>
        <w:t>September</w:t>
      </w:r>
      <w:r w:rsidR="00482489">
        <w:rPr>
          <w:rFonts w:ascii="Arial" w:eastAsia="Times New Roman" w:hAnsi="Arial" w:cs="Arial"/>
          <w:lang w:eastAsia="de-DE"/>
        </w:rPr>
        <w:t xml:space="preserve"> </w:t>
      </w:r>
      <w:r w:rsidR="002D2B9E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253EAE">
        <w:rPr>
          <w:rFonts w:ascii="Arial" w:eastAsia="Times New Roman" w:hAnsi="Arial" w:cs="Arial"/>
          <w:lang w:eastAsia="de-DE"/>
        </w:rPr>
        <w:t xml:space="preserve"> </w:t>
      </w:r>
      <w:r w:rsidR="00B118BC">
        <w:rPr>
          <w:rFonts w:ascii="Arial" w:eastAsia="Times New Roman" w:hAnsi="Arial" w:cs="Arial"/>
          <w:lang w:eastAsia="de-DE"/>
        </w:rPr>
        <w:t>Zu dem GKV-Finanzergebnis des ersten Halbjahrs 2018 erklärt der Hauptgeschäftsführer der Deutschen Krankenhausgesellschaft (DKG), Georg Baum:</w:t>
      </w:r>
    </w:p>
    <w:p w:rsidR="00F35037" w:rsidRDefault="00F35037" w:rsidP="00F3503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04CD3" w:rsidRPr="00504CD3" w:rsidRDefault="0005498B" w:rsidP="00B118BC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504CD3" w:rsidRPr="00504CD3">
        <w:rPr>
          <w:rFonts w:ascii="Arial" w:eastAsia="Times New Roman" w:hAnsi="Arial" w:cs="Arial"/>
          <w:lang w:eastAsia="de-DE"/>
        </w:rPr>
        <w:t xml:space="preserve">Die vorgelegten Zahlen der gesetzlichen Krankenversicherung machen einmal mehr deutlich, dass sich die </w:t>
      </w:r>
      <w:r w:rsidR="00F35037">
        <w:rPr>
          <w:rFonts w:ascii="Arial" w:eastAsia="Times New Roman" w:hAnsi="Arial" w:cs="Arial"/>
          <w:lang w:eastAsia="de-DE"/>
        </w:rPr>
        <w:t xml:space="preserve">GKV immer mehr zur </w:t>
      </w:r>
      <w:r w:rsidR="00B06E87">
        <w:rPr>
          <w:rFonts w:ascii="Arial" w:eastAsia="Times New Roman" w:hAnsi="Arial" w:cs="Arial"/>
          <w:lang w:eastAsia="de-DE"/>
        </w:rPr>
        <w:t>Kapitalsammelstelle</w:t>
      </w:r>
      <w:r w:rsidR="00F35037">
        <w:rPr>
          <w:rFonts w:ascii="Arial" w:eastAsia="Times New Roman" w:hAnsi="Arial" w:cs="Arial"/>
          <w:lang w:eastAsia="de-DE"/>
        </w:rPr>
        <w:t xml:space="preserve"> </w:t>
      </w:r>
      <w:r w:rsidR="00504CD3" w:rsidRPr="00504CD3">
        <w:rPr>
          <w:rFonts w:ascii="Arial" w:eastAsia="Times New Roman" w:hAnsi="Arial" w:cs="Arial"/>
          <w:lang w:eastAsia="de-DE"/>
        </w:rPr>
        <w:t>entwickelt und Mi</w:t>
      </w:r>
      <w:r w:rsidR="00F35037">
        <w:rPr>
          <w:rFonts w:ascii="Arial" w:eastAsia="Times New Roman" w:hAnsi="Arial" w:cs="Arial"/>
          <w:lang w:eastAsia="de-DE"/>
        </w:rPr>
        <w:t xml:space="preserve">lliarden anhäuft. </w:t>
      </w:r>
      <w:r w:rsidR="00504CD3" w:rsidRPr="00504CD3">
        <w:rPr>
          <w:rFonts w:ascii="Arial" w:eastAsia="Times New Roman" w:hAnsi="Arial" w:cs="Arial"/>
          <w:lang w:eastAsia="de-DE"/>
        </w:rPr>
        <w:t>Mitt</w:t>
      </w:r>
      <w:r w:rsidR="00713D95">
        <w:rPr>
          <w:rFonts w:ascii="Arial" w:eastAsia="Times New Roman" w:hAnsi="Arial" w:cs="Arial"/>
          <w:lang w:eastAsia="de-DE"/>
        </w:rPr>
        <w:t>lerweile horten</w:t>
      </w:r>
      <w:r w:rsidR="00F35037">
        <w:rPr>
          <w:rFonts w:ascii="Arial" w:eastAsia="Times New Roman" w:hAnsi="Arial" w:cs="Arial"/>
          <w:lang w:eastAsia="de-DE"/>
        </w:rPr>
        <w:t xml:space="preserve"> die Gesetzliche</w:t>
      </w:r>
      <w:r w:rsidR="00713D95">
        <w:rPr>
          <w:rFonts w:ascii="Arial" w:eastAsia="Times New Roman" w:hAnsi="Arial" w:cs="Arial"/>
          <w:lang w:eastAsia="de-DE"/>
        </w:rPr>
        <w:t>n</w:t>
      </w:r>
      <w:r w:rsidR="00504CD3" w:rsidRPr="00504CD3">
        <w:rPr>
          <w:rFonts w:ascii="Arial" w:eastAsia="Times New Roman" w:hAnsi="Arial" w:cs="Arial"/>
          <w:lang w:eastAsia="de-DE"/>
        </w:rPr>
        <w:t xml:space="preserve"> </w:t>
      </w:r>
      <w:r w:rsidR="00713D95">
        <w:rPr>
          <w:rFonts w:ascii="Arial" w:eastAsia="Times New Roman" w:hAnsi="Arial" w:cs="Arial"/>
          <w:lang w:eastAsia="de-DE"/>
        </w:rPr>
        <w:t xml:space="preserve">Krankenkassen </w:t>
      </w:r>
      <w:r w:rsidR="00504CD3" w:rsidRPr="00504CD3">
        <w:rPr>
          <w:rFonts w:ascii="Arial" w:eastAsia="Times New Roman" w:hAnsi="Arial" w:cs="Arial"/>
          <w:lang w:eastAsia="de-DE"/>
        </w:rPr>
        <w:t>Finanzreserven von mehr als 20</w:t>
      </w:r>
      <w:r w:rsidR="00504CD3">
        <w:rPr>
          <w:rFonts w:ascii="Arial" w:eastAsia="Times New Roman" w:hAnsi="Arial" w:cs="Arial"/>
          <w:lang w:eastAsia="de-DE"/>
        </w:rPr>
        <w:t xml:space="preserve"> </w:t>
      </w:r>
      <w:r w:rsidR="00504CD3" w:rsidRPr="00504CD3">
        <w:rPr>
          <w:rFonts w:ascii="Arial" w:eastAsia="Times New Roman" w:hAnsi="Arial" w:cs="Arial"/>
          <w:lang w:eastAsia="de-DE"/>
        </w:rPr>
        <w:t>Milliarden</w:t>
      </w:r>
      <w:r w:rsidR="00F35037">
        <w:rPr>
          <w:rFonts w:ascii="Arial" w:eastAsia="Times New Roman" w:hAnsi="Arial" w:cs="Arial"/>
          <w:lang w:eastAsia="de-DE"/>
        </w:rPr>
        <w:t xml:space="preserve"> Euro. </w:t>
      </w:r>
      <w:r w:rsidR="00713D95">
        <w:rPr>
          <w:rFonts w:ascii="Arial" w:eastAsia="Times New Roman" w:hAnsi="Arial" w:cs="Arial"/>
          <w:lang w:eastAsia="de-DE"/>
        </w:rPr>
        <w:t>Hunderte Millionen davon werden den Krankenhäusern durch überzogene Rechnungskürzungen un</w:t>
      </w:r>
      <w:r w:rsidR="00B06E87">
        <w:rPr>
          <w:rFonts w:ascii="Arial" w:eastAsia="Times New Roman" w:hAnsi="Arial" w:cs="Arial"/>
          <w:lang w:eastAsia="de-DE"/>
        </w:rPr>
        <w:t>d Verweigerungen bei gesetzlich</w:t>
      </w:r>
      <w:r w:rsidR="00713D95">
        <w:rPr>
          <w:rFonts w:ascii="Arial" w:eastAsia="Times New Roman" w:hAnsi="Arial" w:cs="Arial"/>
          <w:lang w:eastAsia="de-DE"/>
        </w:rPr>
        <w:t xml:space="preserve"> vorgesehene</w:t>
      </w:r>
      <w:r w:rsidR="00B06E87">
        <w:rPr>
          <w:rFonts w:ascii="Arial" w:eastAsia="Times New Roman" w:hAnsi="Arial" w:cs="Arial"/>
          <w:lang w:eastAsia="de-DE"/>
        </w:rPr>
        <w:t>n</w:t>
      </w:r>
      <w:r w:rsidR="00713D95">
        <w:rPr>
          <w:rFonts w:ascii="Arial" w:eastAsia="Times New Roman" w:hAnsi="Arial" w:cs="Arial"/>
          <w:lang w:eastAsia="de-DE"/>
        </w:rPr>
        <w:t xml:space="preserve"> Verbesserungen (z.</w:t>
      </w:r>
      <w:r w:rsidR="00B06E87">
        <w:rPr>
          <w:rFonts w:ascii="Arial" w:eastAsia="Times New Roman" w:hAnsi="Arial" w:cs="Arial"/>
          <w:lang w:eastAsia="de-DE"/>
        </w:rPr>
        <w:t xml:space="preserve"> </w:t>
      </w:r>
      <w:r w:rsidR="00713D95">
        <w:rPr>
          <w:rFonts w:ascii="Arial" w:eastAsia="Times New Roman" w:hAnsi="Arial" w:cs="Arial"/>
          <w:lang w:eastAsia="de-DE"/>
        </w:rPr>
        <w:t xml:space="preserve">B. Zentrenzuschläge) vorenthalten. Wenn im </w:t>
      </w:r>
      <w:r w:rsidR="00B118BC">
        <w:rPr>
          <w:rFonts w:ascii="Arial" w:eastAsia="Times New Roman" w:hAnsi="Arial" w:cs="Arial"/>
          <w:lang w:eastAsia="de-DE"/>
        </w:rPr>
        <w:t>zweiten Halbjahr noch die Beiträge auf die Einmalzahlungen hinzu</w:t>
      </w:r>
      <w:r w:rsidR="00713D95">
        <w:rPr>
          <w:rFonts w:ascii="Arial" w:eastAsia="Times New Roman" w:hAnsi="Arial" w:cs="Arial"/>
          <w:lang w:eastAsia="de-DE"/>
        </w:rPr>
        <w:t>kommen</w:t>
      </w:r>
      <w:r w:rsidR="00B118BC">
        <w:rPr>
          <w:rFonts w:ascii="Arial" w:eastAsia="Times New Roman" w:hAnsi="Arial" w:cs="Arial"/>
          <w:lang w:eastAsia="de-DE"/>
        </w:rPr>
        <w:t xml:space="preserve">, </w:t>
      </w:r>
      <w:r w:rsidR="00713D95">
        <w:rPr>
          <w:rFonts w:ascii="Arial" w:eastAsia="Times New Roman" w:hAnsi="Arial" w:cs="Arial"/>
          <w:lang w:eastAsia="de-DE"/>
        </w:rPr>
        <w:t>belaufe</w:t>
      </w:r>
      <w:r w:rsidR="00B06E87">
        <w:rPr>
          <w:rFonts w:ascii="Arial" w:eastAsia="Times New Roman" w:hAnsi="Arial" w:cs="Arial"/>
          <w:lang w:eastAsia="de-DE"/>
        </w:rPr>
        <w:t>n</w:t>
      </w:r>
      <w:r w:rsidR="00713D95">
        <w:rPr>
          <w:rFonts w:ascii="Arial" w:eastAsia="Times New Roman" w:hAnsi="Arial" w:cs="Arial"/>
          <w:lang w:eastAsia="de-DE"/>
        </w:rPr>
        <w:t xml:space="preserve"> sich die </w:t>
      </w:r>
      <w:r w:rsidR="007E487B">
        <w:rPr>
          <w:rFonts w:ascii="Arial" w:eastAsia="Times New Roman" w:hAnsi="Arial" w:cs="Arial"/>
          <w:lang w:eastAsia="de-DE"/>
        </w:rPr>
        <w:t>Gesamtreserve</w:t>
      </w:r>
      <w:r w:rsidR="00713D95">
        <w:rPr>
          <w:rFonts w:ascii="Arial" w:eastAsia="Times New Roman" w:hAnsi="Arial" w:cs="Arial"/>
          <w:lang w:eastAsia="de-DE"/>
        </w:rPr>
        <w:t>n</w:t>
      </w:r>
      <w:r w:rsidR="007E487B">
        <w:rPr>
          <w:rFonts w:ascii="Arial" w:eastAsia="Times New Roman" w:hAnsi="Arial" w:cs="Arial"/>
          <w:lang w:eastAsia="de-DE"/>
        </w:rPr>
        <w:t xml:space="preserve"> des Systems </w:t>
      </w:r>
      <w:r w:rsidR="00713D95">
        <w:rPr>
          <w:rFonts w:ascii="Arial" w:eastAsia="Times New Roman" w:hAnsi="Arial" w:cs="Arial"/>
          <w:lang w:eastAsia="de-DE"/>
        </w:rPr>
        <w:t xml:space="preserve">auf </w:t>
      </w:r>
      <w:r w:rsidR="00B118BC">
        <w:rPr>
          <w:rFonts w:ascii="Arial" w:eastAsia="Times New Roman" w:hAnsi="Arial" w:cs="Arial"/>
          <w:lang w:eastAsia="de-DE"/>
        </w:rPr>
        <w:t>mehr als 30 Milliarden</w:t>
      </w:r>
      <w:r w:rsidR="00B06E87">
        <w:rPr>
          <w:rFonts w:ascii="Arial" w:eastAsia="Times New Roman" w:hAnsi="Arial" w:cs="Arial"/>
          <w:lang w:eastAsia="de-DE"/>
        </w:rPr>
        <w:t xml:space="preserve"> Euro. </w:t>
      </w:r>
    </w:p>
    <w:p w:rsidR="00504CD3" w:rsidRPr="00504CD3" w:rsidRDefault="00713D95" w:rsidP="00B118BC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Demgegenüber</w:t>
      </w:r>
      <w:r w:rsidR="00B118BC">
        <w:rPr>
          <w:rFonts w:ascii="Arial" w:eastAsia="Times New Roman" w:hAnsi="Arial" w:cs="Arial"/>
          <w:lang w:eastAsia="de-DE"/>
        </w:rPr>
        <w:t xml:space="preserve"> </w:t>
      </w:r>
      <w:r w:rsidR="00504CD3" w:rsidRPr="00504CD3">
        <w:rPr>
          <w:rFonts w:ascii="Arial" w:eastAsia="Times New Roman" w:hAnsi="Arial" w:cs="Arial"/>
          <w:lang w:eastAsia="de-DE"/>
        </w:rPr>
        <w:t xml:space="preserve">setzt sich der </w:t>
      </w:r>
      <w:r w:rsidR="00B118BC" w:rsidRPr="00504CD3">
        <w:rPr>
          <w:rFonts w:ascii="Arial" w:eastAsia="Times New Roman" w:hAnsi="Arial" w:cs="Arial"/>
          <w:lang w:eastAsia="de-DE"/>
        </w:rPr>
        <w:t>Trend</w:t>
      </w:r>
      <w:r w:rsidR="00504CD3" w:rsidRPr="00504CD3">
        <w:rPr>
          <w:rFonts w:ascii="Arial" w:eastAsia="Times New Roman" w:hAnsi="Arial" w:cs="Arial"/>
          <w:lang w:eastAsia="de-DE"/>
        </w:rPr>
        <w:t xml:space="preserve"> fort, dass die </w:t>
      </w:r>
      <w:r w:rsidR="00B118BC">
        <w:rPr>
          <w:rFonts w:ascii="Arial" w:eastAsia="Times New Roman" w:hAnsi="Arial" w:cs="Arial"/>
          <w:lang w:eastAsia="de-DE"/>
        </w:rPr>
        <w:t>Kliniken</w:t>
      </w:r>
      <w:r w:rsidR="00504CD3" w:rsidRPr="00504CD3">
        <w:rPr>
          <w:rFonts w:ascii="Arial" w:eastAsia="Times New Roman" w:hAnsi="Arial" w:cs="Arial"/>
          <w:lang w:eastAsia="de-DE"/>
        </w:rPr>
        <w:t xml:space="preserve"> von der </w:t>
      </w:r>
      <w:r w:rsidR="00B118BC" w:rsidRPr="00504CD3">
        <w:rPr>
          <w:rFonts w:ascii="Arial" w:eastAsia="Times New Roman" w:hAnsi="Arial" w:cs="Arial"/>
          <w:lang w:eastAsia="de-DE"/>
        </w:rPr>
        <w:t>allgemeine</w:t>
      </w:r>
      <w:r w:rsidR="00B118BC">
        <w:rPr>
          <w:rFonts w:ascii="Arial" w:eastAsia="Times New Roman" w:hAnsi="Arial" w:cs="Arial"/>
          <w:lang w:eastAsia="de-DE"/>
        </w:rPr>
        <w:t>n</w:t>
      </w:r>
      <w:r w:rsidR="00B06E87">
        <w:rPr>
          <w:rFonts w:ascii="Arial" w:eastAsia="Times New Roman" w:hAnsi="Arial" w:cs="Arial"/>
          <w:lang w:eastAsia="de-DE"/>
        </w:rPr>
        <w:t xml:space="preserve"> </w:t>
      </w:r>
      <w:r w:rsidR="00B118BC" w:rsidRPr="00504CD3">
        <w:rPr>
          <w:rFonts w:ascii="Arial" w:eastAsia="Times New Roman" w:hAnsi="Arial" w:cs="Arial"/>
          <w:lang w:eastAsia="de-DE"/>
        </w:rPr>
        <w:t>Entwicklung</w:t>
      </w:r>
      <w:r w:rsidR="00504CD3" w:rsidRPr="00504CD3">
        <w:rPr>
          <w:rFonts w:ascii="Arial" w:eastAsia="Times New Roman" w:hAnsi="Arial" w:cs="Arial"/>
          <w:lang w:eastAsia="de-DE"/>
        </w:rPr>
        <w:t xml:space="preserve"> abgekoppelt </w:t>
      </w:r>
      <w:r w:rsidR="00B118BC" w:rsidRPr="00504CD3">
        <w:rPr>
          <w:rFonts w:ascii="Arial" w:eastAsia="Times New Roman" w:hAnsi="Arial" w:cs="Arial"/>
          <w:lang w:eastAsia="de-DE"/>
        </w:rPr>
        <w:t>werden</w:t>
      </w:r>
      <w:r w:rsidR="00504CD3" w:rsidRPr="00504CD3">
        <w:rPr>
          <w:rFonts w:ascii="Arial" w:eastAsia="Times New Roman" w:hAnsi="Arial" w:cs="Arial"/>
          <w:lang w:eastAsia="de-DE"/>
        </w:rPr>
        <w:t xml:space="preserve">. Der Zuwachs im stationären Bereich </w:t>
      </w:r>
      <w:r w:rsidR="00B118BC" w:rsidRPr="00504CD3">
        <w:rPr>
          <w:rFonts w:ascii="Arial" w:eastAsia="Times New Roman" w:hAnsi="Arial" w:cs="Arial"/>
          <w:lang w:eastAsia="de-DE"/>
        </w:rPr>
        <w:t>liegt</w:t>
      </w:r>
      <w:r w:rsidR="00F35037">
        <w:rPr>
          <w:rFonts w:ascii="Arial" w:eastAsia="Times New Roman" w:hAnsi="Arial" w:cs="Arial"/>
          <w:lang w:eastAsia="de-DE"/>
        </w:rPr>
        <w:t xml:space="preserve"> mit 3 Prozent</w:t>
      </w:r>
      <w:r w:rsidR="00504CD3" w:rsidRPr="00504CD3">
        <w:rPr>
          <w:rFonts w:ascii="Arial" w:eastAsia="Times New Roman" w:hAnsi="Arial" w:cs="Arial"/>
          <w:lang w:eastAsia="de-DE"/>
        </w:rPr>
        <w:t xml:space="preserve"> </w:t>
      </w:r>
      <w:r w:rsidR="00B118BC">
        <w:rPr>
          <w:rFonts w:ascii="Arial" w:eastAsia="Times New Roman" w:hAnsi="Arial" w:cs="Arial"/>
          <w:lang w:eastAsia="de-DE"/>
        </w:rPr>
        <w:t>deutlich niedriger als der allge</w:t>
      </w:r>
      <w:r w:rsidR="00504CD3" w:rsidRPr="00504CD3">
        <w:rPr>
          <w:rFonts w:ascii="Arial" w:eastAsia="Times New Roman" w:hAnsi="Arial" w:cs="Arial"/>
          <w:lang w:eastAsia="de-DE"/>
        </w:rPr>
        <w:t>m</w:t>
      </w:r>
      <w:r w:rsidR="00B118BC">
        <w:rPr>
          <w:rFonts w:ascii="Arial" w:eastAsia="Times New Roman" w:hAnsi="Arial" w:cs="Arial"/>
          <w:lang w:eastAsia="de-DE"/>
        </w:rPr>
        <w:t>eine A</w:t>
      </w:r>
      <w:r w:rsidR="00504CD3" w:rsidRPr="00504CD3">
        <w:rPr>
          <w:rFonts w:ascii="Arial" w:eastAsia="Times New Roman" w:hAnsi="Arial" w:cs="Arial"/>
          <w:lang w:eastAsia="de-DE"/>
        </w:rPr>
        <w:t>usga</w:t>
      </w:r>
      <w:r w:rsidR="00B118BC">
        <w:rPr>
          <w:rFonts w:ascii="Arial" w:eastAsia="Times New Roman" w:hAnsi="Arial" w:cs="Arial"/>
          <w:lang w:eastAsia="de-DE"/>
        </w:rPr>
        <w:t>benzuwac</w:t>
      </w:r>
      <w:r w:rsidR="00504CD3" w:rsidRPr="00504CD3">
        <w:rPr>
          <w:rFonts w:ascii="Arial" w:eastAsia="Times New Roman" w:hAnsi="Arial" w:cs="Arial"/>
          <w:lang w:eastAsia="de-DE"/>
        </w:rPr>
        <w:t xml:space="preserve">hs von 3,8 </w:t>
      </w:r>
      <w:r w:rsidR="00B118BC" w:rsidRPr="00504CD3">
        <w:rPr>
          <w:rFonts w:ascii="Arial" w:eastAsia="Times New Roman" w:hAnsi="Arial" w:cs="Arial"/>
          <w:lang w:eastAsia="de-DE"/>
        </w:rPr>
        <w:t>Prozent</w:t>
      </w:r>
      <w:r w:rsidR="00504CD3" w:rsidRPr="00504CD3">
        <w:rPr>
          <w:rFonts w:ascii="Arial" w:eastAsia="Times New Roman" w:hAnsi="Arial" w:cs="Arial"/>
          <w:lang w:eastAsia="de-DE"/>
        </w:rPr>
        <w:t xml:space="preserve"> und vor allen Dingen auch </w:t>
      </w:r>
      <w:r w:rsidR="00B118BC">
        <w:rPr>
          <w:rFonts w:ascii="Arial" w:eastAsia="Times New Roman" w:hAnsi="Arial" w:cs="Arial"/>
          <w:lang w:eastAsia="de-DE"/>
        </w:rPr>
        <w:t xml:space="preserve">unter der </w:t>
      </w:r>
      <w:r w:rsidR="00504CD3" w:rsidRPr="00504CD3">
        <w:rPr>
          <w:rFonts w:ascii="Arial" w:eastAsia="Times New Roman" w:hAnsi="Arial" w:cs="Arial"/>
          <w:lang w:eastAsia="de-DE"/>
        </w:rPr>
        <w:t xml:space="preserve">Entwicklung der Einnahmen. </w:t>
      </w:r>
      <w:r w:rsidR="00B118BC">
        <w:rPr>
          <w:rFonts w:ascii="Arial" w:eastAsia="Times New Roman" w:hAnsi="Arial" w:cs="Arial"/>
          <w:lang w:eastAsia="de-DE"/>
        </w:rPr>
        <w:t xml:space="preserve">Umso unverständlicher ist </w:t>
      </w:r>
      <w:r w:rsidR="00F35037">
        <w:rPr>
          <w:rFonts w:ascii="Arial" w:eastAsia="Times New Roman" w:hAnsi="Arial" w:cs="Arial"/>
          <w:lang w:eastAsia="de-DE"/>
        </w:rPr>
        <w:t>es</w:t>
      </w:r>
      <w:r w:rsidR="00B118BC">
        <w:rPr>
          <w:rFonts w:ascii="Arial" w:eastAsia="Times New Roman" w:hAnsi="Arial" w:cs="Arial"/>
          <w:lang w:eastAsia="de-DE"/>
        </w:rPr>
        <w:t xml:space="preserve">, dass </w:t>
      </w:r>
      <w:r>
        <w:rPr>
          <w:rFonts w:ascii="Arial" w:eastAsia="Times New Roman" w:hAnsi="Arial" w:cs="Arial"/>
          <w:lang w:eastAsia="de-DE"/>
        </w:rPr>
        <w:t xml:space="preserve">durch das Pflegereformgesetz die </w:t>
      </w:r>
      <w:r w:rsidR="009E1E39">
        <w:rPr>
          <w:rFonts w:ascii="Arial" w:eastAsia="Times New Roman" w:hAnsi="Arial" w:cs="Arial"/>
          <w:lang w:eastAsia="de-DE"/>
        </w:rPr>
        <w:t>Krankenh</w:t>
      </w:r>
      <w:r>
        <w:rPr>
          <w:rFonts w:ascii="Arial" w:eastAsia="Times New Roman" w:hAnsi="Arial" w:cs="Arial"/>
          <w:lang w:eastAsia="de-DE"/>
        </w:rPr>
        <w:t xml:space="preserve">äuser </w:t>
      </w:r>
      <w:r w:rsidR="00B118BC">
        <w:rPr>
          <w:rFonts w:ascii="Arial" w:eastAsia="Times New Roman" w:hAnsi="Arial" w:cs="Arial"/>
          <w:lang w:eastAsia="de-DE"/>
        </w:rPr>
        <w:t xml:space="preserve">mit </w:t>
      </w:r>
      <w:r w:rsidR="009E1E39">
        <w:rPr>
          <w:rFonts w:ascii="Arial" w:eastAsia="Times New Roman" w:hAnsi="Arial" w:cs="Arial"/>
          <w:lang w:eastAsia="de-DE"/>
        </w:rPr>
        <w:t>der</w:t>
      </w:r>
      <w:r w:rsidR="00B118BC">
        <w:rPr>
          <w:rFonts w:ascii="Arial" w:eastAsia="Times New Roman" w:hAnsi="Arial" w:cs="Arial"/>
          <w:lang w:eastAsia="de-DE"/>
        </w:rPr>
        <w:t xml:space="preserve"> Hypothek </w:t>
      </w:r>
      <w:r>
        <w:rPr>
          <w:rFonts w:ascii="Arial" w:eastAsia="Times New Roman" w:hAnsi="Arial" w:cs="Arial"/>
          <w:lang w:eastAsia="de-DE"/>
        </w:rPr>
        <w:t>einer</w:t>
      </w:r>
      <w:r w:rsidR="00B118BC">
        <w:rPr>
          <w:rFonts w:ascii="Arial" w:eastAsia="Times New Roman" w:hAnsi="Arial" w:cs="Arial"/>
          <w:lang w:eastAsia="de-DE"/>
        </w:rPr>
        <w:t xml:space="preserve"> Streichung von 500 Millionen Euro </w:t>
      </w:r>
      <w:r w:rsidR="009E1E39">
        <w:rPr>
          <w:rFonts w:ascii="Arial" w:eastAsia="Times New Roman" w:hAnsi="Arial" w:cs="Arial"/>
          <w:lang w:eastAsia="de-DE"/>
        </w:rPr>
        <w:t>belastet</w:t>
      </w:r>
      <w:r w:rsidR="00B118BC"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werden</w:t>
      </w:r>
      <w:r w:rsidR="00B118BC">
        <w:rPr>
          <w:rFonts w:ascii="Arial" w:eastAsia="Times New Roman" w:hAnsi="Arial" w:cs="Arial"/>
          <w:lang w:eastAsia="de-DE"/>
        </w:rPr>
        <w:t xml:space="preserve"> soll</w:t>
      </w:r>
      <w:r>
        <w:rPr>
          <w:rFonts w:ascii="Arial" w:eastAsia="Times New Roman" w:hAnsi="Arial" w:cs="Arial"/>
          <w:lang w:eastAsia="de-DE"/>
        </w:rPr>
        <w:t>en</w:t>
      </w:r>
      <w:r w:rsidR="00B118BC">
        <w:rPr>
          <w:rFonts w:ascii="Arial" w:eastAsia="Times New Roman" w:hAnsi="Arial" w:cs="Arial"/>
          <w:lang w:eastAsia="de-DE"/>
        </w:rPr>
        <w:t>.</w:t>
      </w:r>
      <w:r w:rsidR="009E1E39">
        <w:rPr>
          <w:rFonts w:ascii="Arial" w:eastAsia="Times New Roman" w:hAnsi="Arial" w:cs="Arial"/>
          <w:lang w:eastAsia="de-DE"/>
        </w:rPr>
        <w:t xml:space="preserve"> S</w:t>
      </w:r>
      <w:r w:rsidR="00B118BC">
        <w:rPr>
          <w:rFonts w:ascii="Arial" w:eastAsia="Times New Roman" w:hAnsi="Arial" w:cs="Arial"/>
          <w:lang w:eastAsia="de-DE"/>
        </w:rPr>
        <w:t xml:space="preserve">owohl im </w:t>
      </w:r>
      <w:r w:rsidR="009E1E39">
        <w:rPr>
          <w:rFonts w:ascii="Arial" w:eastAsia="Times New Roman" w:hAnsi="Arial" w:cs="Arial"/>
          <w:lang w:eastAsia="de-DE"/>
        </w:rPr>
        <w:t>vergangenen</w:t>
      </w:r>
      <w:r w:rsidR="00B118BC">
        <w:rPr>
          <w:rFonts w:ascii="Arial" w:eastAsia="Times New Roman" w:hAnsi="Arial" w:cs="Arial"/>
          <w:lang w:eastAsia="de-DE"/>
        </w:rPr>
        <w:t xml:space="preserve"> Jahr als </w:t>
      </w:r>
      <w:r w:rsidR="009E1E39">
        <w:rPr>
          <w:rFonts w:ascii="Arial" w:eastAsia="Times New Roman" w:hAnsi="Arial" w:cs="Arial"/>
          <w:lang w:eastAsia="de-DE"/>
        </w:rPr>
        <w:t>auch</w:t>
      </w:r>
      <w:r w:rsidR="00B118BC"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dieses</w:t>
      </w:r>
      <w:r w:rsidR="00B118BC">
        <w:rPr>
          <w:rFonts w:ascii="Arial" w:eastAsia="Times New Roman" w:hAnsi="Arial" w:cs="Arial"/>
          <w:lang w:eastAsia="de-DE"/>
        </w:rPr>
        <w:t xml:space="preserve"> </w:t>
      </w:r>
      <w:r w:rsidR="00F35037">
        <w:rPr>
          <w:rFonts w:ascii="Arial" w:eastAsia="Times New Roman" w:hAnsi="Arial" w:cs="Arial"/>
          <w:lang w:eastAsia="de-DE"/>
        </w:rPr>
        <w:t>Jahr</w:t>
      </w:r>
      <w:r w:rsidR="009E1E39">
        <w:rPr>
          <w:rFonts w:ascii="Arial" w:eastAsia="Times New Roman" w:hAnsi="Arial" w:cs="Arial"/>
          <w:lang w:eastAsia="de-DE"/>
        </w:rPr>
        <w:t xml:space="preserve"> </w:t>
      </w:r>
      <w:r w:rsidR="00893A4F">
        <w:rPr>
          <w:rFonts w:ascii="Arial" w:eastAsia="Times New Roman" w:hAnsi="Arial" w:cs="Arial"/>
          <w:lang w:eastAsia="de-DE"/>
        </w:rPr>
        <w:t>können</w:t>
      </w:r>
      <w:r w:rsidR="009E1E39">
        <w:rPr>
          <w:rFonts w:ascii="Arial" w:eastAsia="Times New Roman" w:hAnsi="Arial" w:cs="Arial"/>
          <w:lang w:eastAsia="de-DE"/>
        </w:rPr>
        <w:t xml:space="preserve"> die Kliniken</w:t>
      </w:r>
      <w:r w:rsidR="00B118BC">
        <w:rPr>
          <w:rFonts w:ascii="Arial" w:eastAsia="Times New Roman" w:hAnsi="Arial" w:cs="Arial"/>
          <w:lang w:eastAsia="de-DE"/>
        </w:rPr>
        <w:t xml:space="preserve"> die </w:t>
      </w:r>
      <w:r w:rsidR="009E1E39">
        <w:rPr>
          <w:rFonts w:ascii="Arial" w:eastAsia="Times New Roman" w:hAnsi="Arial" w:cs="Arial"/>
          <w:lang w:eastAsia="de-DE"/>
        </w:rPr>
        <w:t>Tar</w:t>
      </w:r>
      <w:r w:rsidR="00B118BC">
        <w:rPr>
          <w:rFonts w:ascii="Arial" w:eastAsia="Times New Roman" w:hAnsi="Arial" w:cs="Arial"/>
          <w:lang w:eastAsia="de-DE"/>
        </w:rPr>
        <w:t>ifsteigerungen, die we</w:t>
      </w:r>
      <w:r w:rsidR="009E1E39">
        <w:rPr>
          <w:rFonts w:ascii="Arial" w:eastAsia="Times New Roman" w:hAnsi="Arial" w:cs="Arial"/>
          <w:lang w:eastAsia="de-DE"/>
        </w:rPr>
        <w:t>sen</w:t>
      </w:r>
      <w:r w:rsidR="00B118BC">
        <w:rPr>
          <w:rFonts w:ascii="Arial" w:eastAsia="Times New Roman" w:hAnsi="Arial" w:cs="Arial"/>
          <w:lang w:eastAsia="de-DE"/>
        </w:rPr>
        <w:t>tl</w:t>
      </w:r>
      <w:r w:rsidR="009E1E39">
        <w:rPr>
          <w:rFonts w:ascii="Arial" w:eastAsia="Times New Roman" w:hAnsi="Arial" w:cs="Arial"/>
          <w:lang w:eastAsia="de-DE"/>
        </w:rPr>
        <w:t>ic</w:t>
      </w:r>
      <w:r w:rsidR="00B118BC">
        <w:rPr>
          <w:rFonts w:ascii="Arial" w:eastAsia="Times New Roman" w:hAnsi="Arial" w:cs="Arial"/>
          <w:lang w:eastAsia="de-DE"/>
        </w:rPr>
        <w:t xml:space="preserve">h auch zum </w:t>
      </w:r>
      <w:r w:rsidR="009E1E39">
        <w:rPr>
          <w:rFonts w:ascii="Arial" w:eastAsia="Times New Roman" w:hAnsi="Arial" w:cs="Arial"/>
          <w:lang w:eastAsia="de-DE"/>
        </w:rPr>
        <w:t>Beitragsplus</w:t>
      </w:r>
      <w:r w:rsidR="00B118BC">
        <w:rPr>
          <w:rFonts w:ascii="Arial" w:eastAsia="Times New Roman" w:hAnsi="Arial" w:cs="Arial"/>
          <w:lang w:eastAsia="de-DE"/>
        </w:rPr>
        <w:t xml:space="preserve"> der GKV beitrage</w:t>
      </w:r>
      <w:r w:rsidR="00F35037">
        <w:rPr>
          <w:rFonts w:ascii="Arial" w:eastAsia="Times New Roman" w:hAnsi="Arial" w:cs="Arial"/>
          <w:lang w:eastAsia="de-DE"/>
        </w:rPr>
        <w:t>n</w:t>
      </w:r>
      <w:r w:rsidR="00B118BC">
        <w:rPr>
          <w:rFonts w:ascii="Arial" w:eastAsia="Times New Roman" w:hAnsi="Arial" w:cs="Arial"/>
          <w:lang w:eastAsia="de-DE"/>
        </w:rPr>
        <w:t>, du</w:t>
      </w:r>
      <w:r w:rsidR="009E1E39">
        <w:rPr>
          <w:rFonts w:ascii="Arial" w:eastAsia="Times New Roman" w:hAnsi="Arial" w:cs="Arial"/>
          <w:lang w:eastAsia="de-DE"/>
        </w:rPr>
        <w:t>rch</w:t>
      </w:r>
      <w:r w:rsidR="00B118BC">
        <w:rPr>
          <w:rFonts w:ascii="Arial" w:eastAsia="Times New Roman" w:hAnsi="Arial" w:cs="Arial"/>
          <w:lang w:eastAsia="de-DE"/>
        </w:rPr>
        <w:t xml:space="preserve"> die </w:t>
      </w:r>
      <w:r w:rsidR="009E1E39">
        <w:rPr>
          <w:rFonts w:ascii="Arial" w:eastAsia="Times New Roman" w:hAnsi="Arial" w:cs="Arial"/>
          <w:lang w:eastAsia="de-DE"/>
        </w:rPr>
        <w:t>Zuwäc</w:t>
      </w:r>
      <w:r w:rsidR="00B118BC">
        <w:rPr>
          <w:rFonts w:ascii="Arial" w:eastAsia="Times New Roman" w:hAnsi="Arial" w:cs="Arial"/>
          <w:lang w:eastAsia="de-DE"/>
        </w:rPr>
        <w:t>h</w:t>
      </w:r>
      <w:r w:rsidR="009E1E39">
        <w:rPr>
          <w:rFonts w:ascii="Arial" w:eastAsia="Times New Roman" w:hAnsi="Arial" w:cs="Arial"/>
          <w:lang w:eastAsia="de-DE"/>
        </w:rPr>
        <w:t>s</w:t>
      </w:r>
      <w:r w:rsidR="00B118BC">
        <w:rPr>
          <w:rFonts w:ascii="Arial" w:eastAsia="Times New Roman" w:hAnsi="Arial" w:cs="Arial"/>
          <w:lang w:eastAsia="de-DE"/>
        </w:rPr>
        <w:t xml:space="preserve">e </w:t>
      </w:r>
      <w:r w:rsidR="009E1E39">
        <w:rPr>
          <w:rFonts w:ascii="Arial" w:eastAsia="Times New Roman" w:hAnsi="Arial" w:cs="Arial"/>
          <w:lang w:eastAsia="de-DE"/>
        </w:rPr>
        <w:t>nicht</w:t>
      </w:r>
      <w:r w:rsidR="00B118BC"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decken</w:t>
      </w:r>
      <w:r w:rsidR="00B118BC">
        <w:rPr>
          <w:rFonts w:ascii="Arial" w:eastAsia="Times New Roman" w:hAnsi="Arial" w:cs="Arial"/>
          <w:lang w:eastAsia="de-DE"/>
        </w:rPr>
        <w:t xml:space="preserve">. </w:t>
      </w:r>
      <w:r w:rsidR="009E1E39">
        <w:rPr>
          <w:rFonts w:ascii="Arial" w:eastAsia="Times New Roman" w:hAnsi="Arial" w:cs="Arial"/>
          <w:lang w:eastAsia="de-DE"/>
        </w:rPr>
        <w:t>Deshalb</w:t>
      </w:r>
      <w:r w:rsidR="00B118BC">
        <w:rPr>
          <w:rFonts w:ascii="Arial" w:eastAsia="Times New Roman" w:hAnsi="Arial" w:cs="Arial"/>
          <w:lang w:eastAsia="de-DE"/>
        </w:rPr>
        <w:t xml:space="preserve"> ist es auch </w:t>
      </w:r>
      <w:r w:rsidR="009E1E39" w:rsidRPr="00504CD3">
        <w:rPr>
          <w:rFonts w:ascii="Arial" w:eastAsia="Times New Roman" w:hAnsi="Arial" w:cs="Arial"/>
          <w:lang w:eastAsia="de-DE"/>
        </w:rPr>
        <w:t>dringend</w:t>
      </w:r>
      <w:r w:rsidR="00504CD3" w:rsidRPr="00504CD3"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erforderlich</w:t>
      </w:r>
      <w:r w:rsidR="00B118BC">
        <w:rPr>
          <w:rFonts w:ascii="Arial" w:eastAsia="Times New Roman" w:hAnsi="Arial" w:cs="Arial"/>
          <w:lang w:eastAsia="de-DE"/>
        </w:rPr>
        <w:t xml:space="preserve">, dass </w:t>
      </w:r>
      <w:r w:rsidR="00504CD3" w:rsidRPr="00504CD3">
        <w:rPr>
          <w:rFonts w:ascii="Arial" w:eastAsia="Times New Roman" w:hAnsi="Arial" w:cs="Arial"/>
          <w:lang w:eastAsia="de-DE"/>
        </w:rPr>
        <w:t xml:space="preserve">der </w:t>
      </w:r>
      <w:r w:rsidR="009E1E39" w:rsidRPr="00504CD3">
        <w:rPr>
          <w:rFonts w:ascii="Arial" w:eastAsia="Times New Roman" w:hAnsi="Arial" w:cs="Arial"/>
          <w:lang w:eastAsia="de-DE"/>
        </w:rPr>
        <w:t>vollständige</w:t>
      </w:r>
      <w:r w:rsidR="009E1E39">
        <w:rPr>
          <w:rFonts w:ascii="Arial" w:eastAsia="Times New Roman" w:hAnsi="Arial" w:cs="Arial"/>
          <w:lang w:eastAsia="de-DE"/>
        </w:rPr>
        <w:t xml:space="preserve"> T</w:t>
      </w:r>
      <w:r w:rsidR="00504CD3" w:rsidRPr="00504CD3">
        <w:rPr>
          <w:rFonts w:ascii="Arial" w:eastAsia="Times New Roman" w:hAnsi="Arial" w:cs="Arial"/>
          <w:lang w:eastAsia="de-DE"/>
        </w:rPr>
        <w:t>a</w:t>
      </w:r>
      <w:r w:rsidR="009E1E39">
        <w:rPr>
          <w:rFonts w:ascii="Arial" w:eastAsia="Times New Roman" w:hAnsi="Arial" w:cs="Arial"/>
          <w:lang w:eastAsia="de-DE"/>
        </w:rPr>
        <w:t>r</w:t>
      </w:r>
      <w:r w:rsidR="00504CD3" w:rsidRPr="00504CD3">
        <w:rPr>
          <w:rFonts w:ascii="Arial" w:eastAsia="Times New Roman" w:hAnsi="Arial" w:cs="Arial"/>
          <w:lang w:eastAsia="de-DE"/>
        </w:rPr>
        <w:t xml:space="preserve">ifausgleich, </w:t>
      </w:r>
      <w:r w:rsidR="009E1E39">
        <w:rPr>
          <w:rFonts w:ascii="Arial" w:eastAsia="Times New Roman" w:hAnsi="Arial" w:cs="Arial"/>
          <w:lang w:eastAsia="de-DE"/>
        </w:rPr>
        <w:t>der im Gesetzentwurf für die Pflegekräfte</w:t>
      </w:r>
      <w:r w:rsidR="00504CD3" w:rsidRPr="00504CD3">
        <w:rPr>
          <w:rFonts w:ascii="Arial" w:eastAsia="Times New Roman" w:hAnsi="Arial" w:cs="Arial"/>
          <w:lang w:eastAsia="de-DE"/>
        </w:rPr>
        <w:t xml:space="preserve"> </w:t>
      </w:r>
      <w:r w:rsidR="009E1E39" w:rsidRPr="00504CD3">
        <w:rPr>
          <w:rFonts w:ascii="Arial" w:eastAsia="Times New Roman" w:hAnsi="Arial" w:cs="Arial"/>
          <w:lang w:eastAsia="de-DE"/>
        </w:rPr>
        <w:t>vorgesehen</w:t>
      </w:r>
      <w:r w:rsidR="00504CD3" w:rsidRPr="00504CD3">
        <w:rPr>
          <w:rFonts w:ascii="Arial" w:eastAsia="Times New Roman" w:hAnsi="Arial" w:cs="Arial"/>
          <w:lang w:eastAsia="de-DE"/>
        </w:rPr>
        <w:t xml:space="preserve"> wird, auf alle Berufsgruppen im </w:t>
      </w:r>
      <w:r w:rsidR="009E1E39" w:rsidRPr="00504CD3">
        <w:rPr>
          <w:rFonts w:ascii="Arial" w:eastAsia="Times New Roman" w:hAnsi="Arial" w:cs="Arial"/>
          <w:lang w:eastAsia="de-DE"/>
        </w:rPr>
        <w:t>Krankenhaus</w:t>
      </w:r>
      <w:r w:rsidR="00504CD3" w:rsidRPr="00504CD3">
        <w:rPr>
          <w:rFonts w:ascii="Arial" w:eastAsia="Times New Roman" w:hAnsi="Arial" w:cs="Arial"/>
          <w:lang w:eastAsia="de-DE"/>
        </w:rPr>
        <w:t xml:space="preserve"> </w:t>
      </w:r>
      <w:r w:rsidR="009E1E39" w:rsidRPr="00504CD3">
        <w:rPr>
          <w:rFonts w:ascii="Arial" w:eastAsia="Times New Roman" w:hAnsi="Arial" w:cs="Arial"/>
          <w:lang w:eastAsia="de-DE"/>
        </w:rPr>
        <w:t>ausgeweitet</w:t>
      </w:r>
      <w:r w:rsidR="00504CD3" w:rsidRPr="00504CD3">
        <w:rPr>
          <w:rFonts w:ascii="Arial" w:eastAsia="Times New Roman" w:hAnsi="Arial" w:cs="Arial"/>
          <w:lang w:eastAsia="de-DE"/>
        </w:rPr>
        <w:t xml:space="preserve"> </w:t>
      </w:r>
      <w:r w:rsidR="009E1E39" w:rsidRPr="00504CD3">
        <w:rPr>
          <w:rFonts w:ascii="Arial" w:eastAsia="Times New Roman" w:hAnsi="Arial" w:cs="Arial"/>
          <w:lang w:eastAsia="de-DE"/>
        </w:rPr>
        <w:t>wird</w:t>
      </w:r>
      <w:r w:rsidR="00504CD3" w:rsidRPr="00504CD3">
        <w:rPr>
          <w:rFonts w:ascii="Arial" w:eastAsia="Times New Roman" w:hAnsi="Arial" w:cs="Arial"/>
          <w:lang w:eastAsia="de-DE"/>
        </w:rPr>
        <w:t>.</w:t>
      </w:r>
    </w:p>
    <w:p w:rsidR="0005498B" w:rsidRPr="0005498B" w:rsidRDefault="00B118BC" w:rsidP="00504CD3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Verwunderung lösen die </w:t>
      </w:r>
      <w:r w:rsidR="009E1E39">
        <w:rPr>
          <w:rFonts w:ascii="Arial" w:eastAsia="Times New Roman" w:hAnsi="Arial" w:cs="Arial"/>
          <w:lang w:eastAsia="de-DE"/>
        </w:rPr>
        <w:t>extremen</w:t>
      </w:r>
      <w:r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Steigerungen</w:t>
      </w:r>
      <w:r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bei</w:t>
      </w:r>
      <w:r>
        <w:rPr>
          <w:rFonts w:ascii="Arial" w:eastAsia="Times New Roman" w:hAnsi="Arial" w:cs="Arial"/>
          <w:lang w:eastAsia="de-DE"/>
        </w:rPr>
        <w:t xml:space="preserve"> den </w:t>
      </w:r>
      <w:r w:rsidR="009E1E39">
        <w:rPr>
          <w:rFonts w:ascii="Arial" w:eastAsia="Times New Roman" w:hAnsi="Arial" w:cs="Arial"/>
          <w:lang w:eastAsia="de-DE"/>
        </w:rPr>
        <w:t>Verwal</w:t>
      </w:r>
      <w:r>
        <w:rPr>
          <w:rFonts w:ascii="Arial" w:eastAsia="Times New Roman" w:hAnsi="Arial" w:cs="Arial"/>
          <w:lang w:eastAsia="de-DE"/>
        </w:rPr>
        <w:t>tu</w:t>
      </w:r>
      <w:r w:rsidR="009E1E39">
        <w:rPr>
          <w:rFonts w:ascii="Arial" w:eastAsia="Times New Roman" w:hAnsi="Arial" w:cs="Arial"/>
          <w:lang w:eastAsia="de-DE"/>
        </w:rPr>
        <w:t>ngs</w:t>
      </w:r>
      <w:r w:rsidR="00B06E87">
        <w:rPr>
          <w:rFonts w:ascii="Arial" w:eastAsia="Times New Roman" w:hAnsi="Arial" w:cs="Arial"/>
          <w:lang w:eastAsia="de-DE"/>
        </w:rPr>
        <w:t>-</w:t>
      </w:r>
      <w:r w:rsidR="009E1E39">
        <w:rPr>
          <w:rFonts w:ascii="Arial" w:eastAsia="Times New Roman" w:hAnsi="Arial" w:cs="Arial"/>
          <w:lang w:eastAsia="de-DE"/>
        </w:rPr>
        <w:t xml:space="preserve">kosten </w:t>
      </w:r>
      <w:r>
        <w:rPr>
          <w:rFonts w:ascii="Arial" w:eastAsia="Times New Roman" w:hAnsi="Arial" w:cs="Arial"/>
          <w:lang w:eastAsia="de-DE"/>
        </w:rPr>
        <w:t xml:space="preserve">der GKV aus. Ein </w:t>
      </w:r>
      <w:r w:rsidR="009E1E39">
        <w:rPr>
          <w:rFonts w:ascii="Arial" w:eastAsia="Times New Roman" w:hAnsi="Arial" w:cs="Arial"/>
          <w:lang w:eastAsia="de-DE"/>
        </w:rPr>
        <w:t>Steigerung</w:t>
      </w:r>
      <w:r>
        <w:rPr>
          <w:rFonts w:ascii="Arial" w:eastAsia="Times New Roman" w:hAnsi="Arial" w:cs="Arial"/>
          <w:lang w:eastAsia="de-DE"/>
        </w:rPr>
        <w:t xml:space="preserve"> um 6,5 </w:t>
      </w:r>
      <w:r w:rsidR="009E1E39">
        <w:rPr>
          <w:rFonts w:ascii="Arial" w:eastAsia="Times New Roman" w:hAnsi="Arial" w:cs="Arial"/>
          <w:lang w:eastAsia="de-DE"/>
        </w:rPr>
        <w:t>Prozent</w:t>
      </w:r>
      <w:r>
        <w:rPr>
          <w:rFonts w:ascii="Arial" w:eastAsia="Times New Roman" w:hAnsi="Arial" w:cs="Arial"/>
          <w:lang w:eastAsia="de-DE"/>
        </w:rPr>
        <w:t xml:space="preserve">, um die </w:t>
      </w:r>
      <w:r>
        <w:rPr>
          <w:rFonts w:ascii="Arial" w:eastAsia="Times New Roman" w:hAnsi="Arial" w:cs="Arial"/>
          <w:lang w:eastAsia="de-DE"/>
        </w:rPr>
        <w:lastRenderedPageBreak/>
        <w:t>Alter</w:t>
      </w:r>
      <w:r w:rsidR="009E1E39">
        <w:rPr>
          <w:rFonts w:ascii="Arial" w:eastAsia="Times New Roman" w:hAnsi="Arial" w:cs="Arial"/>
          <w:lang w:eastAsia="de-DE"/>
        </w:rPr>
        <w:t>sr</w:t>
      </w:r>
      <w:r>
        <w:rPr>
          <w:rFonts w:ascii="Arial" w:eastAsia="Times New Roman" w:hAnsi="Arial" w:cs="Arial"/>
          <w:lang w:eastAsia="de-DE"/>
        </w:rPr>
        <w:t>ückstellungen für Kassenmitarbeiter</w:t>
      </w:r>
      <w:r w:rsidR="00B06E87">
        <w:rPr>
          <w:rFonts w:ascii="Arial" w:eastAsia="Times New Roman" w:hAnsi="Arial" w:cs="Arial"/>
          <w:lang w:eastAsia="de-DE"/>
        </w:rPr>
        <w:t xml:space="preserve"> – </w:t>
      </w:r>
      <w:r w:rsidR="00713D95">
        <w:rPr>
          <w:rFonts w:ascii="Arial" w:eastAsia="Times New Roman" w:hAnsi="Arial" w:cs="Arial"/>
          <w:lang w:eastAsia="de-DE"/>
        </w:rPr>
        <w:t>einschließlich der MDK-Prüfer</w:t>
      </w:r>
      <w:r w:rsidR="00B06E87">
        <w:rPr>
          <w:rFonts w:ascii="Arial" w:eastAsia="Times New Roman" w:hAnsi="Arial" w:cs="Arial"/>
          <w:lang w:eastAsia="de-DE"/>
        </w:rPr>
        <w:t xml:space="preserve"> – 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zu </w:t>
      </w:r>
      <w:r w:rsidR="009E1E39">
        <w:rPr>
          <w:rFonts w:ascii="Arial" w:eastAsia="Times New Roman" w:hAnsi="Arial" w:cs="Arial"/>
          <w:lang w:eastAsia="de-DE"/>
        </w:rPr>
        <w:t>bilden, m</w:t>
      </w:r>
      <w:r>
        <w:rPr>
          <w:rFonts w:ascii="Arial" w:eastAsia="Times New Roman" w:hAnsi="Arial" w:cs="Arial"/>
          <w:lang w:eastAsia="de-DE"/>
        </w:rPr>
        <w:t xml:space="preserve">uss </w:t>
      </w:r>
      <w:r w:rsidR="009E1E39">
        <w:rPr>
          <w:rFonts w:ascii="Arial" w:eastAsia="Times New Roman" w:hAnsi="Arial" w:cs="Arial"/>
          <w:lang w:eastAsia="de-DE"/>
        </w:rPr>
        <w:t>politisch</w:t>
      </w:r>
      <w:r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hinterfragt</w:t>
      </w:r>
      <w:r>
        <w:rPr>
          <w:rFonts w:ascii="Arial" w:eastAsia="Times New Roman" w:hAnsi="Arial" w:cs="Arial"/>
          <w:lang w:eastAsia="de-DE"/>
        </w:rPr>
        <w:t xml:space="preserve"> werden. </w:t>
      </w:r>
      <w:r w:rsidR="009E1E39">
        <w:rPr>
          <w:rFonts w:ascii="Arial" w:eastAsia="Times New Roman" w:hAnsi="Arial" w:cs="Arial"/>
          <w:lang w:eastAsia="de-DE"/>
        </w:rPr>
        <w:t>Krankenhäuser</w:t>
      </w:r>
      <w:r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würden</w:t>
      </w:r>
      <w:r>
        <w:rPr>
          <w:rFonts w:ascii="Arial" w:eastAsia="Times New Roman" w:hAnsi="Arial" w:cs="Arial"/>
          <w:lang w:eastAsia="de-DE"/>
        </w:rPr>
        <w:t xml:space="preserve"> auch gerne für ihre</w:t>
      </w:r>
      <w:r w:rsidR="009E1E39">
        <w:rPr>
          <w:rFonts w:ascii="Arial" w:eastAsia="Times New Roman" w:hAnsi="Arial" w:cs="Arial"/>
          <w:lang w:eastAsia="de-DE"/>
        </w:rPr>
        <w:t xml:space="preserve"> Mit</w:t>
      </w:r>
      <w:r>
        <w:rPr>
          <w:rFonts w:ascii="Arial" w:eastAsia="Times New Roman" w:hAnsi="Arial" w:cs="Arial"/>
          <w:lang w:eastAsia="de-DE"/>
        </w:rPr>
        <w:t>a</w:t>
      </w:r>
      <w:r w:rsidR="009E1E39">
        <w:rPr>
          <w:rFonts w:ascii="Arial" w:eastAsia="Times New Roman" w:hAnsi="Arial" w:cs="Arial"/>
          <w:lang w:eastAsia="de-DE"/>
        </w:rPr>
        <w:t>rbei</w:t>
      </w:r>
      <w:r>
        <w:rPr>
          <w:rFonts w:ascii="Arial" w:eastAsia="Times New Roman" w:hAnsi="Arial" w:cs="Arial"/>
          <w:lang w:eastAsia="de-DE"/>
        </w:rPr>
        <w:t>t</w:t>
      </w:r>
      <w:r w:rsidR="009E1E39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 xml:space="preserve">r, die die </w:t>
      </w:r>
      <w:r w:rsidR="009E1E39">
        <w:rPr>
          <w:rFonts w:ascii="Arial" w:eastAsia="Times New Roman" w:hAnsi="Arial" w:cs="Arial"/>
          <w:lang w:eastAsia="de-DE"/>
        </w:rPr>
        <w:t>Versorgung</w:t>
      </w:r>
      <w:r>
        <w:rPr>
          <w:rFonts w:ascii="Arial" w:eastAsia="Times New Roman" w:hAnsi="Arial" w:cs="Arial"/>
          <w:lang w:eastAsia="de-DE"/>
        </w:rPr>
        <w:t xml:space="preserve"> von </w:t>
      </w:r>
      <w:r w:rsidR="00713D95">
        <w:rPr>
          <w:rFonts w:ascii="Arial" w:eastAsia="Times New Roman" w:hAnsi="Arial" w:cs="Arial"/>
          <w:lang w:eastAsia="de-DE"/>
        </w:rPr>
        <w:t>Patienten</w:t>
      </w:r>
      <w:r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sicherstellen, solche A</w:t>
      </w:r>
      <w:r>
        <w:rPr>
          <w:rFonts w:ascii="Arial" w:eastAsia="Times New Roman" w:hAnsi="Arial" w:cs="Arial"/>
          <w:lang w:eastAsia="de-DE"/>
        </w:rPr>
        <w:t>lt</w:t>
      </w:r>
      <w:r w:rsidR="009E1E39">
        <w:rPr>
          <w:rFonts w:ascii="Arial" w:eastAsia="Times New Roman" w:hAnsi="Arial" w:cs="Arial"/>
          <w:lang w:eastAsia="de-DE"/>
        </w:rPr>
        <w:t>ersr</w:t>
      </w:r>
      <w:r>
        <w:rPr>
          <w:rFonts w:ascii="Arial" w:eastAsia="Times New Roman" w:hAnsi="Arial" w:cs="Arial"/>
          <w:lang w:eastAsia="de-DE"/>
        </w:rPr>
        <w:t>üc</w:t>
      </w:r>
      <w:r w:rsidR="009E1E39">
        <w:rPr>
          <w:rFonts w:ascii="Arial" w:eastAsia="Times New Roman" w:hAnsi="Arial" w:cs="Arial"/>
          <w:lang w:eastAsia="de-DE"/>
        </w:rPr>
        <w:t>kst</w:t>
      </w:r>
      <w:r>
        <w:rPr>
          <w:rFonts w:ascii="Arial" w:eastAsia="Times New Roman" w:hAnsi="Arial" w:cs="Arial"/>
          <w:lang w:eastAsia="de-DE"/>
        </w:rPr>
        <w:t xml:space="preserve">ellungen </w:t>
      </w:r>
      <w:r w:rsidR="009E1E39">
        <w:rPr>
          <w:rFonts w:ascii="Arial" w:eastAsia="Times New Roman" w:hAnsi="Arial" w:cs="Arial"/>
          <w:lang w:eastAsia="de-DE"/>
        </w:rPr>
        <w:t>bilden</w:t>
      </w:r>
      <w:r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können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713D95">
        <w:rPr>
          <w:rFonts w:ascii="Arial" w:eastAsia="Times New Roman" w:hAnsi="Arial" w:cs="Arial"/>
          <w:lang w:eastAsia="de-DE"/>
        </w:rPr>
        <w:t xml:space="preserve">Auch das </w:t>
      </w:r>
      <w:r>
        <w:rPr>
          <w:rFonts w:ascii="Arial" w:eastAsia="Times New Roman" w:hAnsi="Arial" w:cs="Arial"/>
          <w:lang w:eastAsia="de-DE"/>
        </w:rPr>
        <w:t xml:space="preserve">würde </w:t>
      </w:r>
      <w:r w:rsidR="009E1E39">
        <w:rPr>
          <w:rFonts w:ascii="Arial" w:eastAsia="Times New Roman" w:hAnsi="Arial" w:cs="Arial"/>
          <w:lang w:eastAsia="de-DE"/>
        </w:rPr>
        <w:t>sicherlich die Attraktivität</w:t>
      </w:r>
      <w:r>
        <w:rPr>
          <w:rFonts w:ascii="Arial" w:eastAsia="Times New Roman" w:hAnsi="Arial" w:cs="Arial"/>
          <w:lang w:eastAsia="de-DE"/>
        </w:rPr>
        <w:t xml:space="preserve"> der </w:t>
      </w:r>
      <w:r w:rsidR="009E1E39">
        <w:rPr>
          <w:rFonts w:ascii="Arial" w:eastAsia="Times New Roman" w:hAnsi="Arial" w:cs="Arial"/>
          <w:lang w:eastAsia="de-DE"/>
        </w:rPr>
        <w:t>Arbeitsplätze</w:t>
      </w:r>
      <w:r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deutlich</w:t>
      </w:r>
      <w:r>
        <w:rPr>
          <w:rFonts w:ascii="Arial" w:eastAsia="Times New Roman" w:hAnsi="Arial" w:cs="Arial"/>
          <w:lang w:eastAsia="de-DE"/>
        </w:rPr>
        <w:t xml:space="preserve"> </w:t>
      </w:r>
      <w:r w:rsidR="009E1E39">
        <w:rPr>
          <w:rFonts w:ascii="Arial" w:eastAsia="Times New Roman" w:hAnsi="Arial" w:cs="Arial"/>
          <w:lang w:eastAsia="de-DE"/>
        </w:rPr>
        <w:t>erhöhen</w:t>
      </w:r>
      <w:r>
        <w:rPr>
          <w:rFonts w:ascii="Arial" w:eastAsia="Times New Roman" w:hAnsi="Arial" w:cs="Arial"/>
          <w:lang w:eastAsia="de-DE"/>
        </w:rPr>
        <w:t>.</w:t>
      </w:r>
      <w:r w:rsidR="00893A4F">
        <w:rPr>
          <w:rFonts w:ascii="Arial" w:eastAsia="Times New Roman" w:hAnsi="Arial" w:cs="Arial"/>
          <w:lang w:eastAsia="de-DE"/>
        </w:rPr>
        <w:t>“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B218B8" w:rsidRPr="00CA694C" w:rsidRDefault="00B218B8" w:rsidP="0005498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58674F" w:rsidRPr="0058674F" w:rsidRDefault="0058674F" w:rsidP="00CA694C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03" w:rsidRDefault="00E01303" w:rsidP="008125E6">
      <w:pPr>
        <w:spacing w:after="0"/>
      </w:pPr>
      <w:r>
        <w:separator/>
      </w:r>
    </w:p>
  </w:endnote>
  <w:endnote w:type="continuationSeparator" w:id="0">
    <w:p w:rsidR="00E01303" w:rsidRDefault="00E0130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03" w:rsidRDefault="00E01303" w:rsidP="008125E6">
      <w:pPr>
        <w:spacing w:after="0"/>
      </w:pPr>
      <w:r>
        <w:separator/>
      </w:r>
    </w:p>
  </w:footnote>
  <w:footnote w:type="continuationSeparator" w:id="0">
    <w:p w:rsidR="00E01303" w:rsidRDefault="00E0130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06E87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472"/>
    <w:multiLevelType w:val="hybridMultilevel"/>
    <w:tmpl w:val="D6E6AD2C"/>
    <w:lvl w:ilvl="0" w:tplc="F3B62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6556"/>
    <w:multiLevelType w:val="hybridMultilevel"/>
    <w:tmpl w:val="D67A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06D425D-AF3D-43DE-B801-A852593C30A7}"/>
    <w:docVar w:name="dgnword-eventsink" w:val="244910064"/>
  </w:docVars>
  <w:rsids>
    <w:rsidRoot w:val="00DA13E6"/>
    <w:rsid w:val="00002A4B"/>
    <w:rsid w:val="00006E49"/>
    <w:rsid w:val="00020DA3"/>
    <w:rsid w:val="000210FE"/>
    <w:rsid w:val="000213CA"/>
    <w:rsid w:val="00024819"/>
    <w:rsid w:val="00026B38"/>
    <w:rsid w:val="00031885"/>
    <w:rsid w:val="0005498B"/>
    <w:rsid w:val="00054D08"/>
    <w:rsid w:val="00060D57"/>
    <w:rsid w:val="00063914"/>
    <w:rsid w:val="0007527C"/>
    <w:rsid w:val="0008373B"/>
    <w:rsid w:val="00084B39"/>
    <w:rsid w:val="00092CED"/>
    <w:rsid w:val="00096D20"/>
    <w:rsid w:val="000A31C9"/>
    <w:rsid w:val="000D4C11"/>
    <w:rsid w:val="000E1BEF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D2249"/>
    <w:rsid w:val="0020336A"/>
    <w:rsid w:val="00205E46"/>
    <w:rsid w:val="002156A6"/>
    <w:rsid w:val="00216E5E"/>
    <w:rsid w:val="00217710"/>
    <w:rsid w:val="00245172"/>
    <w:rsid w:val="00252057"/>
    <w:rsid w:val="00253EAE"/>
    <w:rsid w:val="002665AA"/>
    <w:rsid w:val="00275AA4"/>
    <w:rsid w:val="002875EB"/>
    <w:rsid w:val="002A44EC"/>
    <w:rsid w:val="002A764A"/>
    <w:rsid w:val="002B4C49"/>
    <w:rsid w:val="002B7D7C"/>
    <w:rsid w:val="002C1659"/>
    <w:rsid w:val="002D2B9E"/>
    <w:rsid w:val="002F1B73"/>
    <w:rsid w:val="002F7F6C"/>
    <w:rsid w:val="0031364C"/>
    <w:rsid w:val="00314EF3"/>
    <w:rsid w:val="00323BD9"/>
    <w:rsid w:val="00326374"/>
    <w:rsid w:val="00335088"/>
    <w:rsid w:val="0034748D"/>
    <w:rsid w:val="00350E79"/>
    <w:rsid w:val="00354602"/>
    <w:rsid w:val="00362EF7"/>
    <w:rsid w:val="00363F93"/>
    <w:rsid w:val="00373C8A"/>
    <w:rsid w:val="00383891"/>
    <w:rsid w:val="00384300"/>
    <w:rsid w:val="00396599"/>
    <w:rsid w:val="003B4AC3"/>
    <w:rsid w:val="003D3A58"/>
    <w:rsid w:val="00407552"/>
    <w:rsid w:val="00413F2A"/>
    <w:rsid w:val="00440091"/>
    <w:rsid w:val="00440739"/>
    <w:rsid w:val="00452B50"/>
    <w:rsid w:val="004546C7"/>
    <w:rsid w:val="00455AD6"/>
    <w:rsid w:val="0046608A"/>
    <w:rsid w:val="00482489"/>
    <w:rsid w:val="00482684"/>
    <w:rsid w:val="004915FE"/>
    <w:rsid w:val="004A7C74"/>
    <w:rsid w:val="004B392D"/>
    <w:rsid w:val="004B5A0A"/>
    <w:rsid w:val="004E40FA"/>
    <w:rsid w:val="004E47E0"/>
    <w:rsid w:val="004E54DE"/>
    <w:rsid w:val="004F0985"/>
    <w:rsid w:val="004F46DC"/>
    <w:rsid w:val="00503DA7"/>
    <w:rsid w:val="00504CD3"/>
    <w:rsid w:val="0052054C"/>
    <w:rsid w:val="00532B8C"/>
    <w:rsid w:val="0053749D"/>
    <w:rsid w:val="00540AF0"/>
    <w:rsid w:val="00540DD3"/>
    <w:rsid w:val="0056210E"/>
    <w:rsid w:val="00562E3F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07E48"/>
    <w:rsid w:val="00612E3D"/>
    <w:rsid w:val="006314B2"/>
    <w:rsid w:val="00633E3A"/>
    <w:rsid w:val="006365EF"/>
    <w:rsid w:val="006429EE"/>
    <w:rsid w:val="006464B4"/>
    <w:rsid w:val="0065306F"/>
    <w:rsid w:val="00653DC6"/>
    <w:rsid w:val="00660B2F"/>
    <w:rsid w:val="006812D7"/>
    <w:rsid w:val="00684556"/>
    <w:rsid w:val="00685962"/>
    <w:rsid w:val="006861E1"/>
    <w:rsid w:val="0069255D"/>
    <w:rsid w:val="006937B4"/>
    <w:rsid w:val="006B4413"/>
    <w:rsid w:val="006C3151"/>
    <w:rsid w:val="006C6396"/>
    <w:rsid w:val="006C72CE"/>
    <w:rsid w:val="006E4A72"/>
    <w:rsid w:val="006E4EC6"/>
    <w:rsid w:val="006F21ED"/>
    <w:rsid w:val="00700218"/>
    <w:rsid w:val="0070619D"/>
    <w:rsid w:val="00713D95"/>
    <w:rsid w:val="00717437"/>
    <w:rsid w:val="00732E45"/>
    <w:rsid w:val="00734946"/>
    <w:rsid w:val="007359CF"/>
    <w:rsid w:val="007755F0"/>
    <w:rsid w:val="00795922"/>
    <w:rsid w:val="007B552B"/>
    <w:rsid w:val="007C44FC"/>
    <w:rsid w:val="007E487B"/>
    <w:rsid w:val="008125E6"/>
    <w:rsid w:val="008156AA"/>
    <w:rsid w:val="00821CE4"/>
    <w:rsid w:val="00835799"/>
    <w:rsid w:val="00842EF5"/>
    <w:rsid w:val="00850E59"/>
    <w:rsid w:val="00851A68"/>
    <w:rsid w:val="00893A4F"/>
    <w:rsid w:val="00894E03"/>
    <w:rsid w:val="008B2132"/>
    <w:rsid w:val="008B37EB"/>
    <w:rsid w:val="008B7F36"/>
    <w:rsid w:val="008C552E"/>
    <w:rsid w:val="008D015E"/>
    <w:rsid w:val="008E50AB"/>
    <w:rsid w:val="008E5967"/>
    <w:rsid w:val="00907F27"/>
    <w:rsid w:val="0095543A"/>
    <w:rsid w:val="00957747"/>
    <w:rsid w:val="00980D81"/>
    <w:rsid w:val="00995C59"/>
    <w:rsid w:val="00997648"/>
    <w:rsid w:val="009A320B"/>
    <w:rsid w:val="009A4F97"/>
    <w:rsid w:val="009C153C"/>
    <w:rsid w:val="009C467F"/>
    <w:rsid w:val="009D26E3"/>
    <w:rsid w:val="009D788B"/>
    <w:rsid w:val="009E0FE7"/>
    <w:rsid w:val="009E1E39"/>
    <w:rsid w:val="00A03A63"/>
    <w:rsid w:val="00A04C49"/>
    <w:rsid w:val="00A15341"/>
    <w:rsid w:val="00A411AC"/>
    <w:rsid w:val="00A41756"/>
    <w:rsid w:val="00A458C4"/>
    <w:rsid w:val="00A468A0"/>
    <w:rsid w:val="00AA06A0"/>
    <w:rsid w:val="00AB369F"/>
    <w:rsid w:val="00AB7DEA"/>
    <w:rsid w:val="00AC5BCE"/>
    <w:rsid w:val="00AD6B42"/>
    <w:rsid w:val="00AE24DB"/>
    <w:rsid w:val="00AE32AC"/>
    <w:rsid w:val="00B05DA0"/>
    <w:rsid w:val="00B06B18"/>
    <w:rsid w:val="00B06E87"/>
    <w:rsid w:val="00B11576"/>
    <w:rsid w:val="00B118BC"/>
    <w:rsid w:val="00B12502"/>
    <w:rsid w:val="00B1353D"/>
    <w:rsid w:val="00B218B8"/>
    <w:rsid w:val="00B255DE"/>
    <w:rsid w:val="00B34514"/>
    <w:rsid w:val="00B402F1"/>
    <w:rsid w:val="00B52927"/>
    <w:rsid w:val="00B65874"/>
    <w:rsid w:val="00B7543C"/>
    <w:rsid w:val="00B80207"/>
    <w:rsid w:val="00B81AA2"/>
    <w:rsid w:val="00B87286"/>
    <w:rsid w:val="00BB0243"/>
    <w:rsid w:val="00BF222D"/>
    <w:rsid w:val="00C03112"/>
    <w:rsid w:val="00C10C0C"/>
    <w:rsid w:val="00C16F15"/>
    <w:rsid w:val="00C16F80"/>
    <w:rsid w:val="00C84F4E"/>
    <w:rsid w:val="00C9558C"/>
    <w:rsid w:val="00C96C96"/>
    <w:rsid w:val="00CA694C"/>
    <w:rsid w:val="00CB3B2C"/>
    <w:rsid w:val="00CB748C"/>
    <w:rsid w:val="00CC21C5"/>
    <w:rsid w:val="00CD6E55"/>
    <w:rsid w:val="00CE1A56"/>
    <w:rsid w:val="00CE7AC3"/>
    <w:rsid w:val="00CF6B4C"/>
    <w:rsid w:val="00D0219C"/>
    <w:rsid w:val="00D02C2A"/>
    <w:rsid w:val="00D23C98"/>
    <w:rsid w:val="00D30167"/>
    <w:rsid w:val="00D359AB"/>
    <w:rsid w:val="00D401F2"/>
    <w:rsid w:val="00D45457"/>
    <w:rsid w:val="00D51770"/>
    <w:rsid w:val="00D522C8"/>
    <w:rsid w:val="00D54A75"/>
    <w:rsid w:val="00D6251F"/>
    <w:rsid w:val="00D63A75"/>
    <w:rsid w:val="00D7527B"/>
    <w:rsid w:val="00D80859"/>
    <w:rsid w:val="00D81574"/>
    <w:rsid w:val="00D84AF8"/>
    <w:rsid w:val="00D852B3"/>
    <w:rsid w:val="00DA13E6"/>
    <w:rsid w:val="00DA6CB4"/>
    <w:rsid w:val="00DB3162"/>
    <w:rsid w:val="00DB5181"/>
    <w:rsid w:val="00DD0B71"/>
    <w:rsid w:val="00DD0FDE"/>
    <w:rsid w:val="00DD648D"/>
    <w:rsid w:val="00DF4E64"/>
    <w:rsid w:val="00E01303"/>
    <w:rsid w:val="00E31F3B"/>
    <w:rsid w:val="00E40E2B"/>
    <w:rsid w:val="00E43AB7"/>
    <w:rsid w:val="00E60942"/>
    <w:rsid w:val="00E658C2"/>
    <w:rsid w:val="00E71D54"/>
    <w:rsid w:val="00E81898"/>
    <w:rsid w:val="00E865D6"/>
    <w:rsid w:val="00E87038"/>
    <w:rsid w:val="00EB1379"/>
    <w:rsid w:val="00EB444B"/>
    <w:rsid w:val="00ED3823"/>
    <w:rsid w:val="00EF1865"/>
    <w:rsid w:val="00F258F9"/>
    <w:rsid w:val="00F26034"/>
    <w:rsid w:val="00F35037"/>
    <w:rsid w:val="00F35311"/>
    <w:rsid w:val="00F4622D"/>
    <w:rsid w:val="00F47CA5"/>
    <w:rsid w:val="00F770CA"/>
    <w:rsid w:val="00F77C15"/>
    <w:rsid w:val="00F8139F"/>
    <w:rsid w:val="00FA20E1"/>
    <w:rsid w:val="00FA346C"/>
    <w:rsid w:val="00FB25D6"/>
    <w:rsid w:val="00FF3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933E0-9237-4A81-B5B2-1BF38260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3</cp:revision>
  <cp:lastPrinted>2018-09-04T09:31:00Z</cp:lastPrinted>
  <dcterms:created xsi:type="dcterms:W3CDTF">2018-09-04T09:17:00Z</dcterms:created>
  <dcterms:modified xsi:type="dcterms:W3CDTF">2018-09-04T09:31:00Z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