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rsidR="00031885" w:rsidRPr="00C91D2F" w:rsidRDefault="00031885">
      <w:pPr>
        <w:rPr>
          <w:rFonts w:asciiTheme="majorHAnsi" w:hAnsiTheme="majorHAnsi" w:cstheme="majorHAnsi"/>
          <w:sz w:val="22"/>
          <w:szCs w:val="22"/>
        </w:rPr>
      </w:pPr>
    </w:p>
    <w:p w:rsidR="00210129" w:rsidRDefault="00DF579F" w:rsidP="00916CFE">
      <w:pPr>
        <w:tabs>
          <w:tab w:val="left" w:pos="4395"/>
          <w:tab w:val="left" w:pos="9781"/>
        </w:tabs>
        <w:spacing w:after="0"/>
        <w:ind w:right="-853"/>
        <w:outlineLvl w:val="0"/>
        <w:rPr>
          <w:rFonts w:asciiTheme="majorHAnsi" w:eastAsia="Times New Roman" w:hAnsiTheme="majorHAnsi" w:cstheme="majorHAnsi"/>
          <w:b/>
          <w:bCs/>
          <w:szCs w:val="20"/>
          <w:u w:val="single"/>
          <w:lang w:eastAsia="de-DE"/>
        </w:rPr>
      </w:pPr>
      <w:r w:rsidRPr="00C91D2F">
        <w:rPr>
          <w:rFonts w:asciiTheme="majorHAnsi" w:eastAsia="Times New Roman" w:hAnsiTheme="majorHAnsi" w:cstheme="majorHAnsi"/>
          <w:b/>
          <w:szCs w:val="20"/>
          <w:u w:val="single"/>
          <w:lang w:eastAsia="de-DE"/>
        </w:rPr>
        <w:t>DKG zu</w:t>
      </w:r>
      <w:r w:rsidR="003C7BD8">
        <w:rPr>
          <w:rFonts w:asciiTheme="majorHAnsi" w:eastAsia="Times New Roman" w:hAnsiTheme="majorHAnsi" w:cstheme="majorHAnsi"/>
          <w:b/>
          <w:szCs w:val="20"/>
          <w:u w:val="single"/>
          <w:lang w:eastAsia="de-DE"/>
        </w:rPr>
        <w:t xml:space="preserve">m </w:t>
      </w:r>
      <w:r w:rsidR="00B03B75">
        <w:rPr>
          <w:rFonts w:asciiTheme="majorHAnsi" w:eastAsia="Times New Roman" w:hAnsiTheme="majorHAnsi" w:cstheme="majorHAnsi"/>
          <w:b/>
          <w:szCs w:val="20"/>
          <w:u w:val="single"/>
          <w:lang w:eastAsia="de-DE"/>
        </w:rPr>
        <w:t xml:space="preserve">Kabinettsentwurf </w:t>
      </w:r>
      <w:r w:rsidR="003C7BD8">
        <w:rPr>
          <w:rFonts w:asciiTheme="majorHAnsi" w:eastAsia="Times New Roman" w:hAnsiTheme="majorHAnsi" w:cstheme="majorHAnsi"/>
          <w:b/>
          <w:szCs w:val="20"/>
          <w:u w:val="single"/>
          <w:lang w:eastAsia="de-DE"/>
        </w:rPr>
        <w:t xml:space="preserve">des </w:t>
      </w:r>
      <w:r w:rsidR="007D61D0">
        <w:rPr>
          <w:rFonts w:asciiTheme="majorHAnsi" w:eastAsia="Times New Roman" w:hAnsiTheme="majorHAnsi" w:cstheme="majorHAnsi"/>
          <w:b/>
          <w:bCs/>
          <w:szCs w:val="20"/>
          <w:u w:val="single"/>
          <w:lang w:eastAsia="de-DE"/>
        </w:rPr>
        <w:t>Gesetz</w:t>
      </w:r>
      <w:r w:rsidR="0054518A">
        <w:rPr>
          <w:rFonts w:asciiTheme="majorHAnsi" w:eastAsia="Times New Roman" w:hAnsiTheme="majorHAnsi" w:cstheme="majorHAnsi"/>
          <w:b/>
          <w:bCs/>
          <w:szCs w:val="20"/>
          <w:u w:val="single"/>
          <w:lang w:eastAsia="de-DE"/>
        </w:rPr>
        <w:t>es</w:t>
      </w:r>
      <w:r w:rsidR="007D61D0">
        <w:rPr>
          <w:rFonts w:asciiTheme="majorHAnsi" w:eastAsia="Times New Roman" w:hAnsiTheme="majorHAnsi" w:cstheme="majorHAnsi"/>
          <w:b/>
          <w:bCs/>
          <w:szCs w:val="20"/>
          <w:u w:val="single"/>
          <w:lang w:eastAsia="de-DE"/>
        </w:rPr>
        <w:t xml:space="preserve"> zur </w:t>
      </w:r>
      <w:proofErr w:type="spellStart"/>
      <w:r w:rsidR="007D61D0">
        <w:rPr>
          <w:rFonts w:asciiTheme="majorHAnsi" w:eastAsia="Times New Roman" w:hAnsiTheme="majorHAnsi" w:cstheme="majorHAnsi"/>
          <w:b/>
          <w:bCs/>
          <w:szCs w:val="20"/>
          <w:u w:val="single"/>
          <w:lang w:eastAsia="de-DE"/>
        </w:rPr>
        <w:t>Befugniserweiterung</w:t>
      </w:r>
      <w:proofErr w:type="spellEnd"/>
      <w:r w:rsidR="007D61D0">
        <w:rPr>
          <w:rFonts w:asciiTheme="majorHAnsi" w:eastAsia="Times New Roman" w:hAnsiTheme="majorHAnsi" w:cstheme="majorHAnsi"/>
          <w:b/>
          <w:bCs/>
          <w:szCs w:val="20"/>
          <w:u w:val="single"/>
          <w:lang w:eastAsia="de-DE"/>
        </w:rPr>
        <w:t xml:space="preserve"> und </w:t>
      </w:r>
    </w:p>
    <w:p w:rsidR="00916CFE" w:rsidRPr="00C91D2F" w:rsidRDefault="007D61D0"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Pr>
          <w:rFonts w:asciiTheme="majorHAnsi" w:eastAsia="Times New Roman" w:hAnsiTheme="majorHAnsi" w:cstheme="majorHAnsi"/>
          <w:b/>
          <w:bCs/>
          <w:szCs w:val="20"/>
          <w:u w:val="single"/>
          <w:lang w:eastAsia="de-DE"/>
        </w:rPr>
        <w:t>Entbürokratisierung in der Pflege</w:t>
      </w:r>
    </w:p>
    <w:p w:rsidR="001962FD" w:rsidRDefault="00903178" w:rsidP="00FE46A1">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444464" w:rsidRPr="00444464">
        <w:rPr>
          <w:rFonts w:asciiTheme="majorHAnsi" w:hAnsiTheme="majorHAnsi" w:cstheme="majorHAnsi"/>
          <w:b/>
          <w:bCs/>
          <w:sz w:val="32"/>
          <w:szCs w:val="32"/>
        </w:rPr>
        <w:t xml:space="preserve">Krankenhäuser begrüßen Stärkung der Pflegeberufe </w:t>
      </w:r>
      <w:r w:rsidR="00CA7B61">
        <w:rPr>
          <w:rFonts w:asciiTheme="majorHAnsi" w:hAnsiTheme="majorHAnsi" w:cstheme="majorHAnsi"/>
          <w:b/>
          <w:bCs/>
          <w:sz w:val="32"/>
          <w:szCs w:val="32"/>
        </w:rPr>
        <w:br/>
      </w:r>
      <w:r w:rsidR="00444464" w:rsidRPr="00444464">
        <w:rPr>
          <w:rFonts w:asciiTheme="majorHAnsi" w:hAnsiTheme="majorHAnsi" w:cstheme="majorHAnsi"/>
          <w:b/>
          <w:bCs/>
          <w:sz w:val="32"/>
          <w:szCs w:val="32"/>
        </w:rPr>
        <w:t xml:space="preserve">und </w:t>
      </w:r>
      <w:r w:rsidR="00396BF7">
        <w:rPr>
          <w:rFonts w:asciiTheme="majorHAnsi" w:hAnsiTheme="majorHAnsi" w:cstheme="majorHAnsi"/>
          <w:b/>
          <w:bCs/>
          <w:sz w:val="32"/>
          <w:szCs w:val="32"/>
        </w:rPr>
        <w:t xml:space="preserve">die </w:t>
      </w:r>
      <w:r w:rsidR="00444464" w:rsidRPr="00444464">
        <w:rPr>
          <w:rFonts w:asciiTheme="majorHAnsi" w:hAnsiTheme="majorHAnsi" w:cstheme="majorHAnsi"/>
          <w:b/>
          <w:bCs/>
          <w:sz w:val="32"/>
          <w:szCs w:val="32"/>
        </w:rPr>
        <w:t>frühzeitige Einbindung</w:t>
      </w:r>
      <w:r w:rsidR="00396BF7">
        <w:rPr>
          <w:rFonts w:asciiTheme="majorHAnsi" w:hAnsiTheme="majorHAnsi" w:cstheme="majorHAnsi"/>
          <w:b/>
          <w:bCs/>
          <w:sz w:val="32"/>
          <w:szCs w:val="32"/>
        </w:rPr>
        <w:t xml:space="preserve"> der DKG</w:t>
      </w:r>
    </w:p>
    <w:p w:rsidR="00444464" w:rsidRPr="00C91D2F" w:rsidRDefault="00444464"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rsidR="00444464" w:rsidRPr="00444464" w:rsidRDefault="00D30167" w:rsidP="00444464">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482DC1">
        <w:rPr>
          <w:rFonts w:ascii="Calibri" w:eastAsia="Times New Roman" w:hAnsi="Calibri" w:cs="Calibri"/>
          <w:noProof/>
          <w:lang w:eastAsia="de-DE"/>
        </w:rPr>
        <w:t>7. August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CA7B61">
        <w:rPr>
          <w:rFonts w:ascii="Calibri" w:eastAsia="Times New Roman" w:hAnsi="Calibri" w:cs="Calibri"/>
          <w:b/>
          <w:bCs/>
          <w:lang w:eastAsia="de-DE"/>
        </w:rPr>
        <w:t xml:space="preserve"> </w:t>
      </w:r>
      <w:r w:rsidR="00444464" w:rsidRPr="00444464">
        <w:rPr>
          <w:rFonts w:ascii="Calibri" w:eastAsia="Times New Roman" w:hAnsi="Calibri" w:cs="Calibri"/>
          <w:bCs/>
          <w:lang w:eastAsia="de-DE"/>
        </w:rPr>
        <w:t xml:space="preserve">Die Deutsche Krankenhausgesellschaft (DKG) begrüßt den vorliegenden </w:t>
      </w:r>
      <w:r w:rsidR="007D61D0">
        <w:rPr>
          <w:rFonts w:ascii="Calibri" w:eastAsia="Times New Roman" w:hAnsi="Calibri" w:cs="Calibri"/>
          <w:bCs/>
          <w:lang w:eastAsia="de-DE"/>
        </w:rPr>
        <w:t>Kabinettsentwurf</w:t>
      </w:r>
      <w:r w:rsidR="007D61D0" w:rsidRPr="00444464">
        <w:rPr>
          <w:rFonts w:ascii="Calibri" w:eastAsia="Times New Roman" w:hAnsi="Calibri" w:cs="Calibri"/>
          <w:bCs/>
          <w:lang w:eastAsia="de-DE"/>
        </w:rPr>
        <w:t xml:space="preserve"> </w:t>
      </w:r>
      <w:r w:rsidR="00444464" w:rsidRPr="00444464">
        <w:rPr>
          <w:rFonts w:ascii="Calibri" w:eastAsia="Times New Roman" w:hAnsi="Calibri" w:cs="Calibri"/>
          <w:bCs/>
          <w:lang w:eastAsia="de-DE"/>
        </w:rPr>
        <w:t xml:space="preserve">des </w:t>
      </w:r>
      <w:r w:rsidR="007D61D0">
        <w:rPr>
          <w:rFonts w:ascii="Calibri" w:eastAsia="Times New Roman" w:hAnsi="Calibri" w:cs="Calibri"/>
          <w:bCs/>
          <w:lang w:eastAsia="de-DE"/>
        </w:rPr>
        <w:t xml:space="preserve">Gesetzes zur </w:t>
      </w:r>
      <w:proofErr w:type="spellStart"/>
      <w:r w:rsidR="007D61D0">
        <w:rPr>
          <w:rFonts w:ascii="Calibri" w:eastAsia="Times New Roman" w:hAnsi="Calibri" w:cs="Calibri"/>
          <w:bCs/>
          <w:lang w:eastAsia="de-DE"/>
        </w:rPr>
        <w:t>Befugniserweiterung</w:t>
      </w:r>
      <w:proofErr w:type="spellEnd"/>
      <w:r w:rsidR="007D61D0">
        <w:rPr>
          <w:rFonts w:ascii="Calibri" w:eastAsia="Times New Roman" w:hAnsi="Calibri" w:cs="Calibri"/>
          <w:bCs/>
          <w:lang w:eastAsia="de-DE"/>
        </w:rPr>
        <w:t xml:space="preserve"> und Entbürokratisierung in der Pflege (ehem. Pflegekompetenzgesetz)</w:t>
      </w:r>
      <w:r w:rsidR="007D61D0" w:rsidRPr="00444464">
        <w:rPr>
          <w:rFonts w:ascii="Calibri" w:eastAsia="Times New Roman" w:hAnsi="Calibri" w:cs="Calibri"/>
          <w:bCs/>
          <w:lang w:eastAsia="de-DE"/>
        </w:rPr>
        <w:t xml:space="preserve"> </w:t>
      </w:r>
      <w:r w:rsidR="00444464" w:rsidRPr="00444464">
        <w:rPr>
          <w:rFonts w:ascii="Calibri" w:eastAsia="Times New Roman" w:hAnsi="Calibri" w:cs="Calibri"/>
          <w:bCs/>
          <w:lang w:eastAsia="de-DE"/>
        </w:rPr>
        <w:t>als wichtigen Schritt zur Stärkung der Pflegeberufe. Die vorgesehene Erweiterung pflegerischer Befugnisse um eigenverantwortliche heilkundliche Tätigkeiten ist eine zentrale Maßnahme zur Sicherung der Gesundheitsversorgung und zur Attraktivitätssteigerung des Pflegeberufs.</w:t>
      </w:r>
    </w:p>
    <w:p w:rsidR="00FD3D81" w:rsidRPr="00444464" w:rsidRDefault="00444464" w:rsidP="00FD3D81">
      <w:pPr>
        <w:tabs>
          <w:tab w:val="left" w:pos="7797"/>
        </w:tabs>
        <w:spacing w:line="340" w:lineRule="exact"/>
        <w:ind w:right="2410"/>
        <w:jc w:val="both"/>
        <w:rPr>
          <w:rFonts w:ascii="Calibri" w:eastAsia="Times New Roman" w:hAnsi="Calibri" w:cs="Calibri"/>
          <w:bCs/>
          <w:lang w:eastAsia="de-DE"/>
        </w:rPr>
      </w:pPr>
      <w:r w:rsidRPr="00444464">
        <w:rPr>
          <w:rFonts w:ascii="Calibri" w:eastAsia="Times New Roman" w:hAnsi="Calibri" w:cs="Calibri"/>
          <w:bCs/>
          <w:lang w:eastAsia="de-DE"/>
        </w:rPr>
        <w:t>Mit rund 528.000 Pflegefachpersonen in Krankenhäusern bildet die Pflege die größte Berufsgruppe im stationären Sektor. Der demogra</w:t>
      </w:r>
      <w:r w:rsidR="00235392">
        <w:rPr>
          <w:rFonts w:ascii="Calibri" w:eastAsia="Times New Roman" w:hAnsi="Calibri" w:cs="Calibri"/>
          <w:bCs/>
          <w:lang w:eastAsia="de-DE"/>
        </w:rPr>
        <w:t>f</w:t>
      </w:r>
      <w:r w:rsidRPr="00444464">
        <w:rPr>
          <w:rFonts w:ascii="Calibri" w:eastAsia="Times New Roman" w:hAnsi="Calibri" w:cs="Calibri"/>
          <w:bCs/>
          <w:lang w:eastAsia="de-DE"/>
        </w:rPr>
        <w:t xml:space="preserve">ische Wandel und der steigende Versorgungsbedarf erhöhen den Druck auf das Gesundheitssystem erheblich. Bereits heute kämpfen 72 Prozent der Kliniken mit </w:t>
      </w:r>
      <w:r w:rsidR="00CA7B61">
        <w:rPr>
          <w:rFonts w:ascii="Calibri" w:eastAsia="Times New Roman" w:hAnsi="Calibri" w:cs="Calibri"/>
          <w:bCs/>
          <w:lang w:eastAsia="de-DE"/>
        </w:rPr>
        <w:t>unbesetzten</w:t>
      </w:r>
      <w:r w:rsidR="00CA7B61" w:rsidRPr="00444464">
        <w:rPr>
          <w:rFonts w:ascii="Calibri" w:eastAsia="Times New Roman" w:hAnsi="Calibri" w:cs="Calibri"/>
          <w:bCs/>
          <w:lang w:eastAsia="de-DE"/>
        </w:rPr>
        <w:t xml:space="preserve"> </w:t>
      </w:r>
      <w:r w:rsidRPr="00444464">
        <w:rPr>
          <w:rFonts w:ascii="Calibri" w:eastAsia="Times New Roman" w:hAnsi="Calibri" w:cs="Calibri"/>
          <w:bCs/>
          <w:lang w:eastAsia="de-DE"/>
        </w:rPr>
        <w:t xml:space="preserve">Stellen in der Pflege. </w:t>
      </w:r>
      <w:r w:rsidR="00FD3D81" w:rsidRPr="00444464">
        <w:rPr>
          <w:rFonts w:ascii="Calibri" w:eastAsia="Times New Roman" w:hAnsi="Calibri" w:cs="Calibri"/>
          <w:bCs/>
          <w:lang w:eastAsia="de-DE"/>
        </w:rPr>
        <w:t>Es ist dringend notwendig, die Kompetenzen der Fachkräfte optimal zu nutzen und stärker in die Versorgung einzubinden. Nur so kann auch künftig eine qualitativ hochwertige medizinische und pflegerische Versorgung gewährleistet werden.</w:t>
      </w:r>
    </w:p>
    <w:p w:rsidR="00FD3D81" w:rsidRPr="00444464" w:rsidRDefault="007646F8" w:rsidP="00FD3D81">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00FD3D81" w:rsidRPr="00444464">
        <w:rPr>
          <w:rFonts w:ascii="Calibri" w:eastAsia="Times New Roman" w:hAnsi="Calibri" w:cs="Calibri"/>
          <w:bCs/>
          <w:lang w:eastAsia="de-DE"/>
        </w:rPr>
        <w:t>Die Erweiterung der Befugnisse und der Verantwortung – sowohl in der stationären Krankenhausversorgung als auch im vertragsärztlichen Bereich – kann die Attraktivität des Pflegeberufs deutlich steigern und somit einen wesentlichen Beitrag zur Fachkräftesicherung leisten</w:t>
      </w:r>
      <w:r>
        <w:rPr>
          <w:rFonts w:ascii="Calibri" w:eastAsia="Times New Roman" w:hAnsi="Calibri" w:cs="Calibri"/>
          <w:bCs/>
          <w:lang w:eastAsia="de-DE"/>
        </w:rPr>
        <w:t>“</w:t>
      </w:r>
      <w:r w:rsidR="00235392">
        <w:rPr>
          <w:rFonts w:ascii="Calibri" w:eastAsia="Times New Roman" w:hAnsi="Calibri" w:cs="Calibri"/>
          <w:bCs/>
          <w:lang w:eastAsia="de-DE"/>
        </w:rPr>
        <w:t>,</w:t>
      </w:r>
      <w:r>
        <w:rPr>
          <w:rFonts w:ascii="Calibri" w:eastAsia="Times New Roman" w:hAnsi="Calibri" w:cs="Calibri"/>
          <w:bCs/>
          <w:lang w:eastAsia="de-DE"/>
        </w:rPr>
        <w:t xml:space="preserve"> erklärt die stellvertretende Vorstandsvorsitzende der </w:t>
      </w:r>
      <w:r w:rsidR="00396BF7">
        <w:rPr>
          <w:rFonts w:ascii="Calibri" w:eastAsia="Times New Roman" w:hAnsi="Calibri" w:cs="Calibri"/>
          <w:bCs/>
          <w:lang w:eastAsia="de-DE"/>
        </w:rPr>
        <w:t>Deutschen Krankenhausgesellschaft (DKG)</w:t>
      </w:r>
      <w:r>
        <w:rPr>
          <w:rFonts w:ascii="Calibri" w:eastAsia="Times New Roman" w:hAnsi="Calibri" w:cs="Calibri"/>
          <w:bCs/>
          <w:lang w:eastAsia="de-DE"/>
        </w:rPr>
        <w:t>, Prof. Dr. Henriette N</w:t>
      </w:r>
      <w:r w:rsidR="00A653ED">
        <w:rPr>
          <w:rFonts w:ascii="Calibri" w:eastAsia="Times New Roman" w:hAnsi="Calibri" w:cs="Calibri"/>
          <w:bCs/>
          <w:lang w:eastAsia="de-DE"/>
        </w:rPr>
        <w:t>eu</w:t>
      </w:r>
      <w:r>
        <w:rPr>
          <w:rFonts w:ascii="Calibri" w:eastAsia="Times New Roman" w:hAnsi="Calibri" w:cs="Calibri"/>
          <w:bCs/>
          <w:lang w:eastAsia="de-DE"/>
        </w:rPr>
        <w:t>meyer</w:t>
      </w:r>
      <w:r w:rsidR="00FD3D81" w:rsidRPr="00444464">
        <w:rPr>
          <w:rFonts w:ascii="Calibri" w:eastAsia="Times New Roman" w:hAnsi="Calibri" w:cs="Calibri"/>
          <w:bCs/>
          <w:lang w:eastAsia="de-DE"/>
        </w:rPr>
        <w:t>.</w:t>
      </w:r>
    </w:p>
    <w:p w:rsidR="00444464" w:rsidRPr="00444464" w:rsidRDefault="00444464" w:rsidP="00444464">
      <w:pPr>
        <w:tabs>
          <w:tab w:val="left" w:pos="7797"/>
        </w:tabs>
        <w:spacing w:line="340" w:lineRule="exact"/>
        <w:ind w:right="2410"/>
        <w:jc w:val="both"/>
        <w:rPr>
          <w:rFonts w:ascii="Calibri" w:eastAsia="Times New Roman" w:hAnsi="Calibri" w:cs="Calibri"/>
          <w:bCs/>
          <w:lang w:eastAsia="de-DE"/>
        </w:rPr>
      </w:pPr>
      <w:r w:rsidRPr="00444464">
        <w:rPr>
          <w:rFonts w:ascii="Calibri" w:eastAsia="Times New Roman" w:hAnsi="Calibri" w:cs="Calibri"/>
          <w:bCs/>
          <w:lang w:eastAsia="de-DE"/>
        </w:rPr>
        <w:t xml:space="preserve">Die Krankenhäuser begrüßen daher, dass nun gesetzlich geregelt werden soll, welche heilkundlichen Leistungen der ärztlichen Behandlung künftig von Pflegefachpersonen </w:t>
      </w:r>
      <w:r w:rsidR="001A72B8">
        <w:rPr>
          <w:rFonts w:ascii="Calibri" w:eastAsia="Times New Roman" w:hAnsi="Calibri" w:cs="Calibri"/>
          <w:bCs/>
          <w:lang w:eastAsia="de-DE"/>
        </w:rPr>
        <w:t xml:space="preserve">im Krankenhaus </w:t>
      </w:r>
      <w:r w:rsidRPr="00444464">
        <w:rPr>
          <w:rFonts w:ascii="Calibri" w:eastAsia="Times New Roman" w:hAnsi="Calibri" w:cs="Calibri"/>
          <w:bCs/>
          <w:lang w:eastAsia="de-DE"/>
        </w:rPr>
        <w:t>eigenverantwortlich übernommen werden können. Dies stellt eine klare Verbesserung im Vergleich zum Entwurf der letzten Bundesregierung dar.</w:t>
      </w:r>
    </w:p>
    <w:p w:rsidR="00444464" w:rsidRPr="00444464" w:rsidRDefault="007D61D0" w:rsidP="00444464">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lastRenderedPageBreak/>
        <w:t>Die Krankenhäuser begrüßen ausdrücklich</w:t>
      </w:r>
      <w:r w:rsidR="00235392">
        <w:rPr>
          <w:rFonts w:ascii="Calibri" w:eastAsia="Times New Roman" w:hAnsi="Calibri" w:cs="Calibri"/>
          <w:bCs/>
          <w:lang w:eastAsia="de-DE"/>
        </w:rPr>
        <w:t xml:space="preserve">, dass </w:t>
      </w:r>
      <w:r w:rsidR="000711CE">
        <w:rPr>
          <w:rFonts w:ascii="Calibri" w:eastAsia="Times New Roman" w:hAnsi="Calibri" w:cs="Calibri"/>
          <w:bCs/>
          <w:lang w:eastAsia="de-DE"/>
        </w:rPr>
        <w:t>d</w:t>
      </w:r>
      <w:r w:rsidR="00235392">
        <w:rPr>
          <w:rFonts w:ascii="Calibri" w:eastAsia="Times New Roman" w:hAnsi="Calibri" w:cs="Calibri"/>
          <w:bCs/>
          <w:lang w:eastAsia="de-DE"/>
        </w:rPr>
        <w:t>ie</w:t>
      </w:r>
      <w:r w:rsidR="000711CE">
        <w:rPr>
          <w:rFonts w:ascii="Calibri" w:eastAsia="Times New Roman" w:hAnsi="Calibri" w:cs="Calibri"/>
          <w:bCs/>
          <w:lang w:eastAsia="de-DE"/>
        </w:rPr>
        <w:t xml:space="preserve"> DKG </w:t>
      </w:r>
      <w:r w:rsidR="00235392">
        <w:rPr>
          <w:rFonts w:ascii="Calibri" w:eastAsia="Times New Roman" w:hAnsi="Calibri" w:cs="Calibri"/>
          <w:bCs/>
          <w:lang w:eastAsia="de-DE"/>
        </w:rPr>
        <w:t>an</w:t>
      </w:r>
      <w:r>
        <w:rPr>
          <w:rFonts w:ascii="Calibri" w:eastAsia="Times New Roman" w:hAnsi="Calibri" w:cs="Calibri"/>
          <w:bCs/>
          <w:lang w:eastAsia="de-DE"/>
        </w:rPr>
        <w:t xml:space="preserve"> der Erarbeitung des Katalogs an heilkundlichen Leistungen im vertragsärztlichen Bereich</w:t>
      </w:r>
      <w:r w:rsidR="00235392">
        <w:rPr>
          <w:rFonts w:ascii="Calibri" w:eastAsia="Times New Roman" w:hAnsi="Calibri" w:cs="Calibri"/>
          <w:bCs/>
          <w:lang w:eastAsia="de-DE"/>
        </w:rPr>
        <w:t xml:space="preserve"> beteiligt werden soll</w:t>
      </w:r>
      <w:r>
        <w:rPr>
          <w:rFonts w:ascii="Calibri" w:eastAsia="Times New Roman" w:hAnsi="Calibri" w:cs="Calibri"/>
          <w:bCs/>
          <w:lang w:eastAsia="de-DE"/>
        </w:rPr>
        <w:t>.</w:t>
      </w:r>
      <w:r w:rsidR="00444464" w:rsidRPr="00444464">
        <w:rPr>
          <w:rFonts w:ascii="Calibri" w:eastAsia="Times New Roman" w:hAnsi="Calibri" w:cs="Calibri"/>
          <w:bCs/>
          <w:lang w:eastAsia="de-DE"/>
        </w:rPr>
        <w:t xml:space="preserve"> Die Festlegung dieser Leistungen hat direkte Auswirkungen auf die Praxis im Krankenhaus</w:t>
      </w:r>
      <w:r>
        <w:rPr>
          <w:rFonts w:ascii="Calibri" w:eastAsia="Times New Roman" w:hAnsi="Calibri" w:cs="Calibri"/>
          <w:bCs/>
          <w:lang w:eastAsia="de-DE"/>
        </w:rPr>
        <w:t>, weshalb</w:t>
      </w:r>
      <w:r w:rsidR="00444464" w:rsidRPr="00444464">
        <w:rPr>
          <w:rFonts w:ascii="Calibri" w:eastAsia="Times New Roman" w:hAnsi="Calibri" w:cs="Calibri"/>
          <w:bCs/>
          <w:lang w:eastAsia="de-DE"/>
        </w:rPr>
        <w:t xml:space="preserve"> </w:t>
      </w:r>
      <w:r>
        <w:rPr>
          <w:rFonts w:ascii="Calibri" w:eastAsia="Times New Roman" w:hAnsi="Calibri" w:cs="Calibri"/>
          <w:bCs/>
          <w:lang w:eastAsia="de-DE"/>
        </w:rPr>
        <w:t xml:space="preserve">das </w:t>
      </w:r>
      <w:proofErr w:type="spellStart"/>
      <w:r>
        <w:rPr>
          <w:rFonts w:ascii="Calibri" w:eastAsia="Times New Roman" w:hAnsi="Calibri" w:cs="Calibri"/>
          <w:bCs/>
          <w:lang w:eastAsia="de-DE"/>
        </w:rPr>
        <w:t>Stellungnahmerecht</w:t>
      </w:r>
      <w:proofErr w:type="spellEnd"/>
      <w:r>
        <w:rPr>
          <w:rFonts w:ascii="Calibri" w:eastAsia="Times New Roman" w:hAnsi="Calibri" w:cs="Calibri"/>
          <w:bCs/>
          <w:lang w:eastAsia="de-DE"/>
        </w:rPr>
        <w:t xml:space="preserve"> der</w:t>
      </w:r>
      <w:r w:rsidR="00444464" w:rsidRPr="00444464">
        <w:rPr>
          <w:rFonts w:ascii="Calibri" w:eastAsia="Times New Roman" w:hAnsi="Calibri" w:cs="Calibri"/>
          <w:bCs/>
          <w:lang w:eastAsia="de-DE"/>
        </w:rPr>
        <w:t xml:space="preserve"> DKG gesetzlich vorgesehen </w:t>
      </w:r>
      <w:r>
        <w:rPr>
          <w:rFonts w:ascii="Calibri" w:eastAsia="Times New Roman" w:hAnsi="Calibri" w:cs="Calibri"/>
          <w:bCs/>
          <w:lang w:eastAsia="de-DE"/>
        </w:rPr>
        <w:t>wird</w:t>
      </w:r>
      <w:r w:rsidR="00444464" w:rsidRPr="00444464">
        <w:rPr>
          <w:rFonts w:ascii="Calibri" w:eastAsia="Times New Roman" w:hAnsi="Calibri" w:cs="Calibri"/>
          <w:bCs/>
          <w:lang w:eastAsia="de-DE"/>
        </w:rPr>
        <w:t>.</w:t>
      </w:r>
    </w:p>
    <w:p w:rsidR="00444464" w:rsidRPr="00444464" w:rsidRDefault="007646F8" w:rsidP="00444464">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00444464" w:rsidRPr="00444464">
        <w:rPr>
          <w:rFonts w:ascii="Calibri" w:eastAsia="Times New Roman" w:hAnsi="Calibri" w:cs="Calibri"/>
          <w:bCs/>
          <w:lang w:eastAsia="de-DE"/>
        </w:rPr>
        <w:t>Kritisch sehen die Krankenhäuser die vorgesehene verbindliche Vereinbarung von Rahmenvorgaben zur interprofessionellen Zusammenarbeit auch für den Krankenhausbereich. Während solche Regelungen im vertragsärztlichen Bereich sinnvoll sein können, ist die Zusammenarbeit zwischen Pflegefachpersonen und Ärztinnen und Ärzten in den Krankenhäusern bereits gelebte Realität. Hier bedarf es keiner zusätzlichen, zentral vorgeschriebenen Regelungen auf Selbstverwaltungsebene</w:t>
      </w:r>
      <w:r>
        <w:rPr>
          <w:rFonts w:ascii="Calibri" w:eastAsia="Times New Roman" w:hAnsi="Calibri" w:cs="Calibri"/>
          <w:bCs/>
          <w:lang w:eastAsia="de-DE"/>
        </w:rPr>
        <w:t>“, so Neum</w:t>
      </w:r>
      <w:r w:rsidR="00A653ED">
        <w:rPr>
          <w:rFonts w:ascii="Calibri" w:eastAsia="Times New Roman" w:hAnsi="Calibri" w:cs="Calibri"/>
          <w:bCs/>
          <w:lang w:eastAsia="de-DE"/>
        </w:rPr>
        <w:t>e</w:t>
      </w:r>
      <w:r>
        <w:rPr>
          <w:rFonts w:ascii="Calibri" w:eastAsia="Times New Roman" w:hAnsi="Calibri" w:cs="Calibri"/>
          <w:bCs/>
          <w:lang w:eastAsia="de-DE"/>
        </w:rPr>
        <w:t>yer</w:t>
      </w:r>
      <w:r w:rsidR="00444464" w:rsidRPr="00444464">
        <w:rPr>
          <w:rFonts w:ascii="Calibri" w:eastAsia="Times New Roman" w:hAnsi="Calibri" w:cs="Calibri"/>
          <w:bCs/>
          <w:lang w:eastAsia="de-DE"/>
        </w:rPr>
        <w:t>.</w:t>
      </w:r>
    </w:p>
    <w:p w:rsidR="00444464" w:rsidRPr="00444464" w:rsidRDefault="00444464" w:rsidP="00444464">
      <w:pPr>
        <w:tabs>
          <w:tab w:val="left" w:pos="7797"/>
        </w:tabs>
        <w:spacing w:line="340" w:lineRule="exact"/>
        <w:ind w:right="2410"/>
        <w:jc w:val="both"/>
        <w:rPr>
          <w:rFonts w:ascii="Calibri" w:eastAsia="Times New Roman" w:hAnsi="Calibri" w:cs="Calibri"/>
          <w:bCs/>
          <w:lang w:eastAsia="de-DE"/>
        </w:rPr>
      </w:pPr>
      <w:r w:rsidRPr="00444464">
        <w:rPr>
          <w:rFonts w:ascii="Calibri" w:eastAsia="Times New Roman" w:hAnsi="Calibri" w:cs="Calibri"/>
          <w:bCs/>
          <w:lang w:eastAsia="de-DE"/>
        </w:rPr>
        <w:t xml:space="preserve">Auch die geplante Evaluation der neuen pflegerischen Aufgaben muss kritisch betrachtet werden. </w:t>
      </w:r>
      <w:r w:rsidR="002E2347">
        <w:rPr>
          <w:rFonts w:ascii="Calibri" w:eastAsia="Times New Roman" w:hAnsi="Calibri" w:cs="Calibri"/>
          <w:bCs/>
          <w:lang w:eastAsia="de-DE"/>
        </w:rPr>
        <w:t xml:space="preserve">So </w:t>
      </w:r>
      <w:r w:rsidR="00583755">
        <w:rPr>
          <w:rFonts w:ascii="Calibri" w:eastAsia="Times New Roman" w:hAnsi="Calibri" w:cs="Calibri"/>
          <w:bCs/>
          <w:lang w:eastAsia="de-DE"/>
        </w:rPr>
        <w:t xml:space="preserve">ist </w:t>
      </w:r>
      <w:r w:rsidR="002E2347">
        <w:rPr>
          <w:rFonts w:ascii="Calibri" w:eastAsia="Times New Roman" w:hAnsi="Calibri" w:cs="Calibri"/>
          <w:bCs/>
          <w:lang w:eastAsia="de-DE"/>
        </w:rPr>
        <w:t xml:space="preserve">es </w:t>
      </w:r>
      <w:r w:rsidR="00583755">
        <w:rPr>
          <w:rFonts w:ascii="Calibri" w:eastAsia="Times New Roman" w:hAnsi="Calibri" w:cs="Calibri"/>
          <w:bCs/>
          <w:lang w:eastAsia="de-DE"/>
        </w:rPr>
        <w:t xml:space="preserve">nicht die originäre Aufgabe der Selbstverwaltung die Entwicklungen des </w:t>
      </w:r>
      <w:r w:rsidR="00B32551">
        <w:rPr>
          <w:rFonts w:ascii="Calibri" w:eastAsia="Times New Roman" w:hAnsi="Calibri" w:cs="Calibri"/>
          <w:bCs/>
          <w:lang w:eastAsia="de-DE"/>
        </w:rPr>
        <w:t>Berufsbilds der Pflege</w:t>
      </w:r>
      <w:r w:rsidR="00583755">
        <w:rPr>
          <w:rFonts w:ascii="Calibri" w:eastAsia="Times New Roman" w:hAnsi="Calibri" w:cs="Calibri"/>
          <w:bCs/>
          <w:lang w:eastAsia="de-DE"/>
        </w:rPr>
        <w:t xml:space="preserve"> zu bewerten bzw. zu evaluieren. </w:t>
      </w:r>
      <w:r w:rsidR="00B32551">
        <w:rPr>
          <w:rFonts w:ascii="Calibri" w:eastAsia="Times New Roman" w:hAnsi="Calibri" w:cs="Calibri"/>
          <w:bCs/>
          <w:lang w:eastAsia="de-DE"/>
        </w:rPr>
        <w:t>Damit</w:t>
      </w:r>
      <w:r w:rsidR="00583755">
        <w:rPr>
          <w:rFonts w:ascii="Calibri" w:eastAsia="Times New Roman" w:hAnsi="Calibri" w:cs="Calibri"/>
          <w:bCs/>
          <w:lang w:eastAsia="de-DE"/>
        </w:rPr>
        <w:t xml:space="preserve"> übersteigt </w:t>
      </w:r>
      <w:r w:rsidR="000711CE">
        <w:rPr>
          <w:rFonts w:ascii="Calibri" w:eastAsia="Times New Roman" w:hAnsi="Calibri" w:cs="Calibri"/>
          <w:bCs/>
          <w:lang w:eastAsia="de-DE"/>
        </w:rPr>
        <w:t>der Umfang der</w:t>
      </w:r>
      <w:r w:rsidR="00583755">
        <w:rPr>
          <w:rFonts w:ascii="Calibri" w:eastAsia="Times New Roman" w:hAnsi="Calibri" w:cs="Calibri"/>
          <w:bCs/>
          <w:lang w:eastAsia="de-DE"/>
        </w:rPr>
        <w:t xml:space="preserve"> </w:t>
      </w:r>
      <w:r w:rsidR="00E96CBB">
        <w:rPr>
          <w:rFonts w:ascii="Calibri" w:eastAsia="Times New Roman" w:hAnsi="Calibri" w:cs="Calibri"/>
          <w:bCs/>
          <w:lang w:eastAsia="de-DE"/>
        </w:rPr>
        <w:t>geplante</w:t>
      </w:r>
      <w:r w:rsidR="000711CE">
        <w:rPr>
          <w:rFonts w:ascii="Calibri" w:eastAsia="Times New Roman" w:hAnsi="Calibri" w:cs="Calibri"/>
          <w:bCs/>
          <w:lang w:eastAsia="de-DE"/>
        </w:rPr>
        <w:t>n</w:t>
      </w:r>
      <w:r w:rsidR="00E96CBB">
        <w:rPr>
          <w:rFonts w:ascii="Calibri" w:eastAsia="Times New Roman" w:hAnsi="Calibri" w:cs="Calibri"/>
          <w:bCs/>
          <w:lang w:eastAsia="de-DE"/>
        </w:rPr>
        <w:t xml:space="preserve"> </w:t>
      </w:r>
      <w:r w:rsidR="00583755">
        <w:rPr>
          <w:rFonts w:ascii="Calibri" w:eastAsia="Times New Roman" w:hAnsi="Calibri" w:cs="Calibri"/>
          <w:bCs/>
          <w:lang w:eastAsia="de-DE"/>
        </w:rPr>
        <w:t xml:space="preserve">Evaluation </w:t>
      </w:r>
      <w:r w:rsidR="000711CE">
        <w:rPr>
          <w:rFonts w:ascii="Calibri" w:eastAsia="Times New Roman" w:hAnsi="Calibri" w:cs="Calibri"/>
          <w:bCs/>
          <w:lang w:eastAsia="de-DE"/>
        </w:rPr>
        <w:t>im Krankenhausbereich</w:t>
      </w:r>
      <w:r w:rsidRPr="00444464">
        <w:rPr>
          <w:rFonts w:ascii="Calibri" w:eastAsia="Times New Roman" w:hAnsi="Calibri" w:cs="Calibri"/>
          <w:bCs/>
          <w:lang w:eastAsia="de-DE"/>
        </w:rPr>
        <w:t xml:space="preserve"> </w:t>
      </w:r>
      <w:r w:rsidR="000711CE">
        <w:rPr>
          <w:rFonts w:ascii="Calibri" w:eastAsia="Times New Roman" w:hAnsi="Calibri" w:cs="Calibri"/>
          <w:bCs/>
          <w:lang w:eastAsia="de-DE"/>
        </w:rPr>
        <w:t xml:space="preserve">auch </w:t>
      </w:r>
      <w:r w:rsidR="00583755">
        <w:rPr>
          <w:rFonts w:ascii="Calibri" w:eastAsia="Times New Roman" w:hAnsi="Calibri" w:cs="Calibri"/>
          <w:bCs/>
          <w:lang w:eastAsia="de-DE"/>
        </w:rPr>
        <w:t xml:space="preserve">deutlich </w:t>
      </w:r>
      <w:r w:rsidR="0054518A">
        <w:rPr>
          <w:rFonts w:ascii="Calibri" w:eastAsia="Times New Roman" w:hAnsi="Calibri" w:cs="Calibri"/>
          <w:bCs/>
          <w:lang w:eastAsia="de-DE"/>
        </w:rPr>
        <w:t>d</w:t>
      </w:r>
      <w:r w:rsidR="000711CE">
        <w:rPr>
          <w:rFonts w:ascii="Calibri" w:eastAsia="Times New Roman" w:hAnsi="Calibri" w:cs="Calibri"/>
          <w:bCs/>
          <w:lang w:eastAsia="de-DE"/>
        </w:rPr>
        <w:t>en</w:t>
      </w:r>
      <w:r w:rsidR="00583755">
        <w:rPr>
          <w:rFonts w:ascii="Calibri" w:eastAsia="Times New Roman" w:hAnsi="Calibri" w:cs="Calibri"/>
          <w:bCs/>
          <w:lang w:eastAsia="de-DE"/>
        </w:rPr>
        <w:t xml:space="preserve"> des vertragsärztlichen Bereichs</w:t>
      </w:r>
      <w:r w:rsidR="000711CE">
        <w:rPr>
          <w:rFonts w:ascii="Calibri" w:eastAsia="Times New Roman" w:hAnsi="Calibri" w:cs="Calibri"/>
          <w:bCs/>
          <w:lang w:eastAsia="de-DE"/>
        </w:rPr>
        <w:t>.</w:t>
      </w:r>
      <w:r w:rsidR="00583755">
        <w:rPr>
          <w:rFonts w:ascii="Calibri" w:eastAsia="Times New Roman" w:hAnsi="Calibri" w:cs="Calibri"/>
          <w:bCs/>
          <w:lang w:eastAsia="de-DE"/>
        </w:rPr>
        <w:t xml:space="preserve"> Die Krankenhäuser </w:t>
      </w:r>
      <w:r w:rsidRPr="00444464">
        <w:rPr>
          <w:rFonts w:ascii="Calibri" w:eastAsia="Times New Roman" w:hAnsi="Calibri" w:cs="Calibri"/>
          <w:bCs/>
          <w:lang w:eastAsia="de-DE"/>
        </w:rPr>
        <w:t>unterliegen bereits heute umfangreichen und aufwendigen Qualitätssicherungsverfahren – deutlich umfassender als in anderen Versorgungsbereichen. Zusätzliche Evaluationen oder Nachweispflichten würden lediglich die Bürokratie erhöhen, ohne spürbaren Mehrwert für die Versorgungsqualität zu schaffen.</w:t>
      </w:r>
    </w:p>
    <w:p w:rsidR="00444464" w:rsidRPr="00444464" w:rsidRDefault="007646F8" w:rsidP="00444464">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„Wir fordern </w:t>
      </w:r>
      <w:r w:rsidR="00444464" w:rsidRPr="00444464">
        <w:rPr>
          <w:rFonts w:ascii="Calibri" w:eastAsia="Times New Roman" w:hAnsi="Calibri" w:cs="Calibri"/>
          <w:bCs/>
          <w:lang w:eastAsia="de-DE"/>
        </w:rPr>
        <w:t xml:space="preserve">eine bürokratiearme Umsetzung des </w:t>
      </w:r>
      <w:r w:rsidR="007D61D0">
        <w:rPr>
          <w:rFonts w:ascii="Calibri" w:eastAsia="Times New Roman" w:hAnsi="Calibri" w:cs="Calibri"/>
          <w:bCs/>
          <w:lang w:eastAsia="de-DE"/>
        </w:rPr>
        <w:t>Gesetze</w:t>
      </w:r>
      <w:r w:rsidR="007D61D0" w:rsidRPr="00444464">
        <w:rPr>
          <w:rFonts w:ascii="Calibri" w:eastAsia="Times New Roman" w:hAnsi="Calibri" w:cs="Calibri"/>
          <w:bCs/>
          <w:lang w:eastAsia="de-DE"/>
        </w:rPr>
        <w:t>s</w:t>
      </w:r>
      <w:r w:rsidR="00583755">
        <w:rPr>
          <w:rFonts w:ascii="Calibri" w:eastAsia="Times New Roman" w:hAnsi="Calibri" w:cs="Calibri"/>
          <w:bCs/>
          <w:lang w:eastAsia="de-DE"/>
        </w:rPr>
        <w:t xml:space="preserve"> zur </w:t>
      </w:r>
      <w:proofErr w:type="spellStart"/>
      <w:r w:rsidR="00583755">
        <w:rPr>
          <w:rFonts w:ascii="Calibri" w:eastAsia="Times New Roman" w:hAnsi="Calibri" w:cs="Calibri"/>
          <w:bCs/>
          <w:lang w:eastAsia="de-DE"/>
        </w:rPr>
        <w:t>Befugniserweiterung</w:t>
      </w:r>
      <w:proofErr w:type="spellEnd"/>
      <w:r w:rsidR="00583755">
        <w:rPr>
          <w:rFonts w:ascii="Calibri" w:eastAsia="Times New Roman" w:hAnsi="Calibri" w:cs="Calibri"/>
          <w:bCs/>
          <w:lang w:eastAsia="de-DE"/>
        </w:rPr>
        <w:t xml:space="preserve"> und Entbürokratisierung in der Pflege</w:t>
      </w:r>
      <w:r w:rsidR="000711CE">
        <w:rPr>
          <w:rFonts w:ascii="Calibri" w:eastAsia="Times New Roman" w:hAnsi="Calibri" w:cs="Calibri"/>
          <w:bCs/>
          <w:lang w:eastAsia="de-DE"/>
        </w:rPr>
        <w:t xml:space="preserve"> ohne zusätzliche Dokumentations- oder Nachweispflichten</w:t>
      </w:r>
      <w:r w:rsidR="00444464" w:rsidRPr="00444464">
        <w:rPr>
          <w:rFonts w:ascii="Calibri" w:eastAsia="Times New Roman" w:hAnsi="Calibri" w:cs="Calibri"/>
          <w:bCs/>
          <w:lang w:eastAsia="de-DE"/>
        </w:rPr>
        <w:t xml:space="preserve">. </w:t>
      </w:r>
      <w:r w:rsidR="00583755">
        <w:rPr>
          <w:rFonts w:ascii="Calibri" w:eastAsia="Times New Roman" w:hAnsi="Calibri" w:cs="Calibri"/>
          <w:bCs/>
          <w:lang w:eastAsia="de-DE"/>
        </w:rPr>
        <w:t>Der</w:t>
      </w:r>
      <w:r w:rsidR="000711CE">
        <w:rPr>
          <w:rFonts w:ascii="Calibri" w:eastAsia="Times New Roman" w:hAnsi="Calibri" w:cs="Calibri"/>
          <w:bCs/>
          <w:lang w:eastAsia="de-DE"/>
        </w:rPr>
        <w:t xml:space="preserve"> </w:t>
      </w:r>
      <w:r w:rsidR="00B32551">
        <w:rPr>
          <w:rFonts w:ascii="Calibri" w:eastAsia="Times New Roman" w:hAnsi="Calibri" w:cs="Calibri"/>
          <w:bCs/>
          <w:lang w:eastAsia="de-DE"/>
        </w:rPr>
        <w:t>Kabinettse</w:t>
      </w:r>
      <w:r w:rsidR="00583755">
        <w:rPr>
          <w:rFonts w:ascii="Calibri" w:eastAsia="Times New Roman" w:hAnsi="Calibri" w:cs="Calibri"/>
          <w:bCs/>
          <w:lang w:eastAsia="de-DE"/>
        </w:rPr>
        <w:t xml:space="preserve">ntwurf </w:t>
      </w:r>
      <w:r w:rsidR="00B32551">
        <w:rPr>
          <w:rFonts w:ascii="Calibri" w:eastAsia="Times New Roman" w:hAnsi="Calibri" w:cs="Calibri"/>
          <w:bCs/>
          <w:lang w:eastAsia="de-DE"/>
        </w:rPr>
        <w:t>enthält</w:t>
      </w:r>
      <w:r w:rsidR="00583755">
        <w:rPr>
          <w:rFonts w:ascii="Calibri" w:eastAsia="Times New Roman" w:hAnsi="Calibri" w:cs="Calibri"/>
          <w:bCs/>
          <w:lang w:eastAsia="de-DE"/>
        </w:rPr>
        <w:t xml:space="preserve"> allerdings keine</w:t>
      </w:r>
      <w:r w:rsidR="000711CE">
        <w:rPr>
          <w:rFonts w:ascii="Calibri" w:eastAsia="Times New Roman" w:hAnsi="Calibri" w:cs="Calibri"/>
          <w:bCs/>
          <w:lang w:eastAsia="de-DE"/>
        </w:rPr>
        <w:t>rlei</w:t>
      </w:r>
      <w:r w:rsidR="00583755">
        <w:rPr>
          <w:rFonts w:ascii="Calibri" w:eastAsia="Times New Roman" w:hAnsi="Calibri" w:cs="Calibri"/>
          <w:bCs/>
          <w:lang w:eastAsia="de-DE"/>
        </w:rPr>
        <w:t xml:space="preserve"> </w:t>
      </w:r>
      <w:r w:rsidR="000711CE">
        <w:rPr>
          <w:rFonts w:ascii="Calibri" w:eastAsia="Times New Roman" w:hAnsi="Calibri" w:cs="Calibri"/>
          <w:bCs/>
          <w:lang w:eastAsia="de-DE"/>
        </w:rPr>
        <w:t xml:space="preserve">konkrete </w:t>
      </w:r>
      <w:r w:rsidR="00583755">
        <w:rPr>
          <w:rFonts w:ascii="Calibri" w:eastAsia="Times New Roman" w:hAnsi="Calibri" w:cs="Calibri"/>
          <w:bCs/>
          <w:lang w:eastAsia="de-DE"/>
        </w:rPr>
        <w:t>Vorschläge für eine Bürokratie</w:t>
      </w:r>
      <w:r w:rsidR="00B32551">
        <w:rPr>
          <w:rFonts w:ascii="Calibri" w:eastAsia="Times New Roman" w:hAnsi="Calibri" w:cs="Calibri"/>
          <w:bCs/>
          <w:lang w:eastAsia="de-DE"/>
        </w:rPr>
        <w:t>entlastung</w:t>
      </w:r>
      <w:r w:rsidR="00583755">
        <w:rPr>
          <w:rFonts w:ascii="Calibri" w:eastAsia="Times New Roman" w:hAnsi="Calibri" w:cs="Calibri"/>
          <w:bCs/>
          <w:lang w:eastAsia="de-DE"/>
        </w:rPr>
        <w:t xml:space="preserve"> im Krankenhausbereich. </w:t>
      </w:r>
      <w:r w:rsidR="00B32551">
        <w:rPr>
          <w:rFonts w:ascii="Calibri" w:eastAsia="Times New Roman" w:hAnsi="Calibri" w:cs="Calibri"/>
          <w:bCs/>
          <w:lang w:eastAsia="de-DE"/>
        </w:rPr>
        <w:t xml:space="preserve">Die DKG hat hierzu entsprechende Vorschläge zum Bürokratieabbau vorgelegt, wie die Aussetzung der Pflegepersonaluntergrenzen mit der Einführung der PPR 2.0. </w:t>
      </w:r>
      <w:r w:rsidR="000711CE">
        <w:rPr>
          <w:rFonts w:ascii="Calibri" w:eastAsia="Times New Roman" w:hAnsi="Calibri" w:cs="Calibri"/>
          <w:bCs/>
          <w:lang w:eastAsia="de-DE"/>
        </w:rPr>
        <w:t>Hier besteht dringender Nachbesserungsbedarf</w:t>
      </w:r>
      <w:r>
        <w:rPr>
          <w:rFonts w:ascii="Calibri" w:eastAsia="Times New Roman" w:hAnsi="Calibri" w:cs="Calibri"/>
          <w:bCs/>
          <w:lang w:eastAsia="de-DE"/>
        </w:rPr>
        <w:t>“</w:t>
      </w:r>
      <w:r w:rsidR="00235392">
        <w:rPr>
          <w:rFonts w:ascii="Calibri" w:eastAsia="Times New Roman" w:hAnsi="Calibri" w:cs="Calibri"/>
          <w:bCs/>
          <w:lang w:eastAsia="de-DE"/>
        </w:rPr>
        <w:t>,</w:t>
      </w:r>
      <w:r>
        <w:rPr>
          <w:rFonts w:ascii="Calibri" w:eastAsia="Times New Roman" w:hAnsi="Calibri" w:cs="Calibri"/>
          <w:bCs/>
          <w:lang w:eastAsia="de-DE"/>
        </w:rPr>
        <w:t xml:space="preserve"> sagt Neum</w:t>
      </w:r>
      <w:r w:rsidR="00A653ED">
        <w:rPr>
          <w:rFonts w:ascii="Calibri" w:eastAsia="Times New Roman" w:hAnsi="Calibri" w:cs="Calibri"/>
          <w:bCs/>
          <w:lang w:eastAsia="de-DE"/>
        </w:rPr>
        <w:t>e</w:t>
      </w:r>
      <w:r>
        <w:rPr>
          <w:rFonts w:ascii="Calibri" w:eastAsia="Times New Roman" w:hAnsi="Calibri" w:cs="Calibri"/>
          <w:bCs/>
          <w:lang w:eastAsia="de-DE"/>
        </w:rPr>
        <w:t>yer</w:t>
      </w:r>
      <w:r w:rsidR="000711CE">
        <w:rPr>
          <w:rFonts w:ascii="Calibri" w:eastAsia="Times New Roman" w:hAnsi="Calibri" w:cs="Calibri"/>
          <w:bCs/>
          <w:lang w:eastAsia="de-DE"/>
        </w:rPr>
        <w:t xml:space="preserve">. </w:t>
      </w:r>
      <w:bookmarkStart w:id="0" w:name="_GoBack"/>
      <w:bookmarkEnd w:id="0"/>
    </w:p>
    <w:p w:rsidR="00BC12E4" w:rsidRDefault="00BC12E4" w:rsidP="00444464">
      <w:pPr>
        <w:tabs>
          <w:tab w:val="left" w:pos="7797"/>
        </w:tabs>
        <w:spacing w:line="340" w:lineRule="exact"/>
        <w:ind w:right="2410"/>
        <w:jc w:val="both"/>
        <w:rPr>
          <w:rFonts w:ascii="Calibri" w:eastAsia="Times New Roman" w:hAnsi="Calibri" w:cs="Calibri"/>
          <w:bCs/>
          <w:lang w:eastAsia="de-DE"/>
        </w:rPr>
      </w:pPr>
    </w:p>
    <w:p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6C0" w:rsidRDefault="004246C0" w:rsidP="008125E6">
      <w:pPr>
        <w:spacing w:after="0"/>
      </w:pPr>
      <w:r>
        <w:separator/>
      </w:r>
    </w:p>
  </w:endnote>
  <w:endnote w:type="continuationSeparator" w:id="0">
    <w:p w:rsidR="004246C0" w:rsidRDefault="004246C0"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133D36E4" wp14:editId="2E6F7C9B">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D36E4"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6C0" w:rsidRDefault="004246C0" w:rsidP="008125E6">
      <w:pPr>
        <w:spacing w:after="0"/>
      </w:pPr>
      <w:r>
        <w:separator/>
      </w:r>
    </w:p>
  </w:footnote>
  <w:footnote w:type="continuationSeparator" w:id="0">
    <w:p w:rsidR="004246C0" w:rsidRDefault="004246C0"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4255FBDA" wp14:editId="77ABC1F8">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090499"/>
    <w:multiLevelType w:val="hybridMultilevel"/>
    <w:tmpl w:val="E3B075C6"/>
    <w:lvl w:ilvl="0" w:tplc="31E22B7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5A7"/>
    <w:rsid w:val="00015A71"/>
    <w:rsid w:val="00016DE7"/>
    <w:rsid w:val="00020DA3"/>
    <w:rsid w:val="000210FE"/>
    <w:rsid w:val="00024819"/>
    <w:rsid w:val="00026B38"/>
    <w:rsid w:val="00031885"/>
    <w:rsid w:val="00060D57"/>
    <w:rsid w:val="000711CE"/>
    <w:rsid w:val="0007527C"/>
    <w:rsid w:val="0007650A"/>
    <w:rsid w:val="0008373B"/>
    <w:rsid w:val="00084B39"/>
    <w:rsid w:val="000906C3"/>
    <w:rsid w:val="00092CED"/>
    <w:rsid w:val="00096D20"/>
    <w:rsid w:val="000A31C9"/>
    <w:rsid w:val="000C3349"/>
    <w:rsid w:val="000C54EE"/>
    <w:rsid w:val="000D257E"/>
    <w:rsid w:val="000D4C11"/>
    <w:rsid w:val="000F37D8"/>
    <w:rsid w:val="000F61BB"/>
    <w:rsid w:val="00107547"/>
    <w:rsid w:val="00111CA4"/>
    <w:rsid w:val="00121889"/>
    <w:rsid w:val="001253E9"/>
    <w:rsid w:val="001333C7"/>
    <w:rsid w:val="001734CD"/>
    <w:rsid w:val="00176B50"/>
    <w:rsid w:val="00183CBD"/>
    <w:rsid w:val="001921E4"/>
    <w:rsid w:val="001962FD"/>
    <w:rsid w:val="00197695"/>
    <w:rsid w:val="001A13C9"/>
    <w:rsid w:val="001A72B8"/>
    <w:rsid w:val="001C0544"/>
    <w:rsid w:val="001C3900"/>
    <w:rsid w:val="001C561E"/>
    <w:rsid w:val="001C7245"/>
    <w:rsid w:val="001E71DD"/>
    <w:rsid w:val="00203F55"/>
    <w:rsid w:val="00205E46"/>
    <w:rsid w:val="00210129"/>
    <w:rsid w:val="0021251B"/>
    <w:rsid w:val="002156A6"/>
    <w:rsid w:val="002201A0"/>
    <w:rsid w:val="00235392"/>
    <w:rsid w:val="00245172"/>
    <w:rsid w:val="002665AA"/>
    <w:rsid w:val="002875EB"/>
    <w:rsid w:val="002A2FC6"/>
    <w:rsid w:val="002A44EC"/>
    <w:rsid w:val="002B2D75"/>
    <w:rsid w:val="002B4C49"/>
    <w:rsid w:val="002B52C0"/>
    <w:rsid w:val="002B7D7C"/>
    <w:rsid w:val="002C1659"/>
    <w:rsid w:val="002D0E2A"/>
    <w:rsid w:val="002E2347"/>
    <w:rsid w:val="002E52B7"/>
    <w:rsid w:val="002F1B73"/>
    <w:rsid w:val="002F2DFC"/>
    <w:rsid w:val="00314EF3"/>
    <w:rsid w:val="00315CD1"/>
    <w:rsid w:val="00323BD9"/>
    <w:rsid w:val="00326374"/>
    <w:rsid w:val="00335088"/>
    <w:rsid w:val="00340ACD"/>
    <w:rsid w:val="00350922"/>
    <w:rsid w:val="00350E79"/>
    <w:rsid w:val="00353323"/>
    <w:rsid w:val="00354602"/>
    <w:rsid w:val="00362EF7"/>
    <w:rsid w:val="0036343E"/>
    <w:rsid w:val="00363F93"/>
    <w:rsid w:val="0037729F"/>
    <w:rsid w:val="00377569"/>
    <w:rsid w:val="00383891"/>
    <w:rsid w:val="00396599"/>
    <w:rsid w:val="00396BF7"/>
    <w:rsid w:val="003B4AC3"/>
    <w:rsid w:val="003C7BD8"/>
    <w:rsid w:val="003D3A58"/>
    <w:rsid w:val="003E7E92"/>
    <w:rsid w:val="00407552"/>
    <w:rsid w:val="00413F2A"/>
    <w:rsid w:val="004246C0"/>
    <w:rsid w:val="00440091"/>
    <w:rsid w:val="00444464"/>
    <w:rsid w:val="00452B50"/>
    <w:rsid w:val="00462B9F"/>
    <w:rsid w:val="0046608A"/>
    <w:rsid w:val="00482684"/>
    <w:rsid w:val="00482BD3"/>
    <w:rsid w:val="00482DC1"/>
    <w:rsid w:val="004915FE"/>
    <w:rsid w:val="004B392D"/>
    <w:rsid w:val="004B5A0A"/>
    <w:rsid w:val="004D36A3"/>
    <w:rsid w:val="004E40FA"/>
    <w:rsid w:val="004E47E0"/>
    <w:rsid w:val="004F0985"/>
    <w:rsid w:val="004F46DC"/>
    <w:rsid w:val="0052054C"/>
    <w:rsid w:val="00532B8C"/>
    <w:rsid w:val="0053749D"/>
    <w:rsid w:val="00540AF0"/>
    <w:rsid w:val="00540DD3"/>
    <w:rsid w:val="0054518A"/>
    <w:rsid w:val="0055252F"/>
    <w:rsid w:val="0056210E"/>
    <w:rsid w:val="00570C6B"/>
    <w:rsid w:val="00583755"/>
    <w:rsid w:val="0058674F"/>
    <w:rsid w:val="00586EFC"/>
    <w:rsid w:val="0059029D"/>
    <w:rsid w:val="0059753F"/>
    <w:rsid w:val="005A0D6A"/>
    <w:rsid w:val="005A6566"/>
    <w:rsid w:val="005B067E"/>
    <w:rsid w:val="005B100C"/>
    <w:rsid w:val="005C2BD9"/>
    <w:rsid w:val="005D1C55"/>
    <w:rsid w:val="005F6092"/>
    <w:rsid w:val="005F6514"/>
    <w:rsid w:val="00607330"/>
    <w:rsid w:val="0061095A"/>
    <w:rsid w:val="00612E3D"/>
    <w:rsid w:val="006314B2"/>
    <w:rsid w:val="00633E3A"/>
    <w:rsid w:val="006365EF"/>
    <w:rsid w:val="006429EE"/>
    <w:rsid w:val="006513B5"/>
    <w:rsid w:val="0065306F"/>
    <w:rsid w:val="00653DC6"/>
    <w:rsid w:val="00660B2F"/>
    <w:rsid w:val="00680B9F"/>
    <w:rsid w:val="006861E1"/>
    <w:rsid w:val="0069255D"/>
    <w:rsid w:val="006937B4"/>
    <w:rsid w:val="006971BB"/>
    <w:rsid w:val="006A2E06"/>
    <w:rsid w:val="006A7679"/>
    <w:rsid w:val="006B4413"/>
    <w:rsid w:val="006C6396"/>
    <w:rsid w:val="006C72CE"/>
    <w:rsid w:val="006D5D72"/>
    <w:rsid w:val="006E14EE"/>
    <w:rsid w:val="00700218"/>
    <w:rsid w:val="00702DF7"/>
    <w:rsid w:val="0070619D"/>
    <w:rsid w:val="00711A2D"/>
    <w:rsid w:val="00717437"/>
    <w:rsid w:val="00726366"/>
    <w:rsid w:val="00727516"/>
    <w:rsid w:val="00734946"/>
    <w:rsid w:val="00742667"/>
    <w:rsid w:val="007646F8"/>
    <w:rsid w:val="007755F0"/>
    <w:rsid w:val="0078717D"/>
    <w:rsid w:val="00795922"/>
    <w:rsid w:val="007C44FC"/>
    <w:rsid w:val="007D61D0"/>
    <w:rsid w:val="008125E6"/>
    <w:rsid w:val="00835799"/>
    <w:rsid w:val="00850E59"/>
    <w:rsid w:val="008556B9"/>
    <w:rsid w:val="0085661D"/>
    <w:rsid w:val="00872D55"/>
    <w:rsid w:val="00894E03"/>
    <w:rsid w:val="008A27F8"/>
    <w:rsid w:val="008A759C"/>
    <w:rsid w:val="008B2132"/>
    <w:rsid w:val="008B37EB"/>
    <w:rsid w:val="008B7F36"/>
    <w:rsid w:val="008C552E"/>
    <w:rsid w:val="008D015E"/>
    <w:rsid w:val="008E50AB"/>
    <w:rsid w:val="008E5967"/>
    <w:rsid w:val="00903178"/>
    <w:rsid w:val="00904D58"/>
    <w:rsid w:val="00906BC6"/>
    <w:rsid w:val="00916CFE"/>
    <w:rsid w:val="00925BFC"/>
    <w:rsid w:val="0095389B"/>
    <w:rsid w:val="0095543A"/>
    <w:rsid w:val="0095729D"/>
    <w:rsid w:val="00957747"/>
    <w:rsid w:val="00972647"/>
    <w:rsid w:val="00974A1B"/>
    <w:rsid w:val="00974CB5"/>
    <w:rsid w:val="00980D81"/>
    <w:rsid w:val="00995C59"/>
    <w:rsid w:val="00997648"/>
    <w:rsid w:val="009A320B"/>
    <w:rsid w:val="009A4F97"/>
    <w:rsid w:val="009A5005"/>
    <w:rsid w:val="009C153C"/>
    <w:rsid w:val="009D26E3"/>
    <w:rsid w:val="009D788B"/>
    <w:rsid w:val="009E0FE7"/>
    <w:rsid w:val="009E4E2F"/>
    <w:rsid w:val="009F4951"/>
    <w:rsid w:val="00A0752D"/>
    <w:rsid w:val="00A15341"/>
    <w:rsid w:val="00A41756"/>
    <w:rsid w:val="00A653ED"/>
    <w:rsid w:val="00A8789C"/>
    <w:rsid w:val="00AC5BCE"/>
    <w:rsid w:val="00AE24DB"/>
    <w:rsid w:val="00B03B75"/>
    <w:rsid w:val="00B0682B"/>
    <w:rsid w:val="00B06B18"/>
    <w:rsid w:val="00B1353D"/>
    <w:rsid w:val="00B32551"/>
    <w:rsid w:val="00B34514"/>
    <w:rsid w:val="00B402F1"/>
    <w:rsid w:val="00B4555A"/>
    <w:rsid w:val="00B50B52"/>
    <w:rsid w:val="00B52927"/>
    <w:rsid w:val="00B607F4"/>
    <w:rsid w:val="00B65874"/>
    <w:rsid w:val="00B74141"/>
    <w:rsid w:val="00B7543C"/>
    <w:rsid w:val="00B87286"/>
    <w:rsid w:val="00BB0243"/>
    <w:rsid w:val="00BB46C4"/>
    <w:rsid w:val="00BC12E4"/>
    <w:rsid w:val="00BF1ECD"/>
    <w:rsid w:val="00BF222D"/>
    <w:rsid w:val="00BF6D8E"/>
    <w:rsid w:val="00C16F15"/>
    <w:rsid w:val="00C16FF4"/>
    <w:rsid w:val="00C225BA"/>
    <w:rsid w:val="00C33DAF"/>
    <w:rsid w:val="00C407A5"/>
    <w:rsid w:val="00C55E7D"/>
    <w:rsid w:val="00C84679"/>
    <w:rsid w:val="00C91D2F"/>
    <w:rsid w:val="00C92F25"/>
    <w:rsid w:val="00C930CF"/>
    <w:rsid w:val="00C9558C"/>
    <w:rsid w:val="00C96C96"/>
    <w:rsid w:val="00CA7B61"/>
    <w:rsid w:val="00CB1EDF"/>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35909"/>
    <w:rsid w:val="00E40E2B"/>
    <w:rsid w:val="00E43AB7"/>
    <w:rsid w:val="00E57D4E"/>
    <w:rsid w:val="00E71D54"/>
    <w:rsid w:val="00E80D92"/>
    <w:rsid w:val="00E865D6"/>
    <w:rsid w:val="00E87038"/>
    <w:rsid w:val="00E96CBB"/>
    <w:rsid w:val="00EB1379"/>
    <w:rsid w:val="00EB444B"/>
    <w:rsid w:val="00EB64CE"/>
    <w:rsid w:val="00ED3823"/>
    <w:rsid w:val="00F10B67"/>
    <w:rsid w:val="00F15C35"/>
    <w:rsid w:val="00F253BF"/>
    <w:rsid w:val="00F258F9"/>
    <w:rsid w:val="00F26034"/>
    <w:rsid w:val="00F4622D"/>
    <w:rsid w:val="00F47CA5"/>
    <w:rsid w:val="00F67944"/>
    <w:rsid w:val="00F77C15"/>
    <w:rsid w:val="00F8139F"/>
    <w:rsid w:val="00F8304C"/>
    <w:rsid w:val="00FA20E1"/>
    <w:rsid w:val="00FA346C"/>
    <w:rsid w:val="00FB25D6"/>
    <w:rsid w:val="00FD3D81"/>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72FCAA"/>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974CB5"/>
    <w:rPr>
      <w:sz w:val="16"/>
      <w:szCs w:val="16"/>
    </w:rPr>
  </w:style>
  <w:style w:type="paragraph" w:styleId="Kommentartext">
    <w:name w:val="annotation text"/>
    <w:basedOn w:val="Standard"/>
    <w:link w:val="KommentartextZchn"/>
    <w:uiPriority w:val="99"/>
    <w:semiHidden/>
    <w:unhideWhenUsed/>
    <w:rsid w:val="00974CB5"/>
    <w:rPr>
      <w:sz w:val="20"/>
      <w:szCs w:val="20"/>
    </w:rPr>
  </w:style>
  <w:style w:type="character" w:customStyle="1" w:styleId="KommentartextZchn">
    <w:name w:val="Kommentartext Zchn"/>
    <w:basedOn w:val="Absatz-Standardschriftart"/>
    <w:link w:val="Kommentartext"/>
    <w:uiPriority w:val="99"/>
    <w:semiHidden/>
    <w:rsid w:val="00974CB5"/>
    <w:rPr>
      <w:sz w:val="20"/>
      <w:szCs w:val="20"/>
    </w:rPr>
  </w:style>
  <w:style w:type="paragraph" w:styleId="Kommentarthema">
    <w:name w:val="annotation subject"/>
    <w:basedOn w:val="Kommentartext"/>
    <w:next w:val="Kommentartext"/>
    <w:link w:val="KommentarthemaZchn"/>
    <w:uiPriority w:val="99"/>
    <w:semiHidden/>
    <w:unhideWhenUsed/>
    <w:rsid w:val="00974CB5"/>
    <w:rPr>
      <w:b/>
      <w:bCs/>
    </w:rPr>
  </w:style>
  <w:style w:type="character" w:customStyle="1" w:styleId="KommentarthemaZchn">
    <w:name w:val="Kommentarthema Zchn"/>
    <w:basedOn w:val="KommentartextZchn"/>
    <w:link w:val="Kommentarthema"/>
    <w:uiPriority w:val="99"/>
    <w:semiHidden/>
    <w:rsid w:val="00974CB5"/>
    <w:rPr>
      <w:b/>
      <w:bCs/>
      <w:sz w:val="20"/>
      <w:szCs w:val="20"/>
    </w:rPr>
  </w:style>
  <w:style w:type="paragraph" w:styleId="berarbeitung">
    <w:name w:val="Revision"/>
    <w:hidden/>
    <w:uiPriority w:val="99"/>
    <w:semiHidden/>
    <w:rsid w:val="00107547"/>
    <w:pPr>
      <w:spacing w:after="0"/>
    </w:pPr>
  </w:style>
  <w:style w:type="paragraph" w:styleId="StandardWeb">
    <w:name w:val="Normal (Web)"/>
    <w:basedOn w:val="Standard"/>
    <w:uiPriority w:val="99"/>
    <w:semiHidden/>
    <w:unhideWhenUsed/>
    <w:rsid w:val="00EB64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1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591015708">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60108340">
      <w:bodyDiv w:val="1"/>
      <w:marLeft w:val="0"/>
      <w:marRight w:val="0"/>
      <w:marTop w:val="0"/>
      <w:marBottom w:val="0"/>
      <w:divBdr>
        <w:top w:val="none" w:sz="0" w:space="0" w:color="auto"/>
        <w:left w:val="none" w:sz="0" w:space="0" w:color="auto"/>
        <w:bottom w:val="none" w:sz="0" w:space="0" w:color="auto"/>
        <w:right w:val="none" w:sz="0" w:space="0" w:color="auto"/>
      </w:divBdr>
    </w:div>
    <w:div w:id="825706242">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4563870">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28878465">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3840258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09612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ABAF1-FDA4-4C5C-97CD-DB2712E9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3989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6</cp:revision>
  <cp:lastPrinted>2025-07-22T11:26:00Z</cp:lastPrinted>
  <dcterms:created xsi:type="dcterms:W3CDTF">2025-08-07T08:03:00Z</dcterms:created>
  <dcterms:modified xsi:type="dcterms:W3CDTF">2025-08-07T08:56:00Z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