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C6E34"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70CC7EC7" w14:textId="77777777" w:rsidR="00031885" w:rsidRPr="00C91D2F" w:rsidRDefault="00031885">
      <w:pPr>
        <w:rPr>
          <w:rFonts w:asciiTheme="majorHAnsi" w:hAnsiTheme="majorHAnsi" w:cstheme="majorHAnsi"/>
          <w:sz w:val="22"/>
          <w:szCs w:val="22"/>
        </w:rPr>
      </w:pPr>
    </w:p>
    <w:p w14:paraId="702899D7"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B70FB3">
        <w:rPr>
          <w:rFonts w:asciiTheme="majorHAnsi" w:eastAsia="Times New Roman" w:hAnsiTheme="majorHAnsi" w:cstheme="majorHAnsi"/>
          <w:b/>
          <w:szCs w:val="20"/>
          <w:u w:val="single"/>
          <w:lang w:eastAsia="de-DE"/>
        </w:rPr>
        <w:t>zu</w:t>
      </w:r>
      <w:r w:rsidR="000A059F">
        <w:rPr>
          <w:rFonts w:asciiTheme="majorHAnsi" w:eastAsia="Times New Roman" w:hAnsiTheme="majorHAnsi" w:cstheme="majorHAnsi"/>
          <w:b/>
          <w:szCs w:val="20"/>
          <w:u w:val="single"/>
          <w:lang w:eastAsia="de-DE"/>
        </w:rPr>
        <w:t>r</w:t>
      </w:r>
      <w:r w:rsidR="00B70FB3">
        <w:rPr>
          <w:rFonts w:asciiTheme="majorHAnsi" w:eastAsia="Times New Roman" w:hAnsiTheme="majorHAnsi" w:cstheme="majorHAnsi"/>
          <w:b/>
          <w:szCs w:val="20"/>
          <w:u w:val="single"/>
          <w:lang w:eastAsia="de-DE"/>
        </w:rPr>
        <w:t xml:space="preserve"> Aufstellung des Bundeshaushalts</w:t>
      </w:r>
    </w:p>
    <w:p w14:paraId="60A2CF8E" w14:textId="511B1EF9" w:rsidR="001962FD"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B70FB3" w:rsidRPr="00B70FB3">
        <w:rPr>
          <w:rFonts w:asciiTheme="majorHAnsi" w:hAnsiTheme="majorHAnsi" w:cstheme="majorHAnsi"/>
          <w:b/>
          <w:sz w:val="32"/>
          <w:szCs w:val="32"/>
        </w:rPr>
        <w:t>DKG begrüßt Haushaltsbeschluss</w:t>
      </w:r>
      <w:r w:rsidR="006D1799">
        <w:rPr>
          <w:rFonts w:asciiTheme="majorHAnsi" w:hAnsiTheme="majorHAnsi" w:cstheme="majorHAnsi"/>
          <w:b/>
          <w:sz w:val="32"/>
          <w:szCs w:val="32"/>
        </w:rPr>
        <w:t xml:space="preserve"> der Bundesregierung</w:t>
      </w:r>
    </w:p>
    <w:p w14:paraId="61015D91" w14:textId="77777777" w:rsidR="00B70FB3" w:rsidRPr="00C91D2F" w:rsidRDefault="00B70FB3"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0C6F5B7F" w14:textId="76BD805B" w:rsidR="00B70FB3" w:rsidRPr="00B70FB3" w:rsidRDefault="00D30167" w:rsidP="00B70FB3">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Berlin,</w:t>
      </w:r>
      <w:r w:rsidR="000C54EE" w:rsidRPr="00350922">
        <w:rPr>
          <w:rFonts w:ascii="Calibri" w:eastAsia="Times New Roman" w:hAnsi="Calibri" w:cs="Calibri"/>
          <w:lang w:eastAsia="de-DE"/>
        </w:rPr>
        <w:t xml:space="preserve"> </w:t>
      </w:r>
      <w:r w:rsidR="00B70FB3">
        <w:rPr>
          <w:rFonts w:ascii="Calibri" w:eastAsia="Times New Roman" w:hAnsi="Calibri" w:cs="Calibri"/>
          <w:lang w:eastAsia="de-DE"/>
        </w:rPr>
        <w:t>2</w:t>
      </w:r>
      <w:r w:rsidR="00F9734B">
        <w:rPr>
          <w:rFonts w:ascii="Calibri" w:eastAsia="Times New Roman" w:hAnsi="Calibri" w:cs="Calibri"/>
          <w:lang w:eastAsia="de-DE"/>
        </w:rPr>
        <w:t>6</w:t>
      </w:r>
      <w:r w:rsidR="00874B41">
        <w:rPr>
          <w:rFonts w:ascii="Calibri" w:eastAsia="Times New Roman" w:hAnsi="Calibri" w:cs="Calibri"/>
          <w:lang w:eastAsia="de-DE"/>
        </w:rPr>
        <w:t xml:space="preserve">. Juni 2025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B70FB3" w:rsidRPr="00B70FB3">
        <w:rPr>
          <w:rFonts w:ascii="Calibri" w:eastAsia="Times New Roman" w:hAnsi="Calibri" w:cs="Calibri"/>
          <w:bCs/>
          <w:lang w:eastAsia="de-DE"/>
        </w:rPr>
        <w:t>Die Deutsche Krankenhausgesellschaft (DKG) begrüßt die Entscheidung de</w:t>
      </w:r>
      <w:r w:rsidR="00A00448">
        <w:rPr>
          <w:rFonts w:ascii="Calibri" w:eastAsia="Times New Roman" w:hAnsi="Calibri" w:cs="Calibri"/>
          <w:bCs/>
          <w:lang w:eastAsia="de-DE"/>
        </w:rPr>
        <w:t>r Bundesregierung</w:t>
      </w:r>
      <w:bookmarkStart w:id="0" w:name="_GoBack"/>
      <w:bookmarkEnd w:id="0"/>
      <w:r w:rsidR="00B70FB3" w:rsidRPr="00B70FB3">
        <w:rPr>
          <w:rFonts w:ascii="Calibri" w:eastAsia="Times New Roman" w:hAnsi="Calibri" w:cs="Calibri"/>
          <w:bCs/>
          <w:lang w:eastAsia="de-DE"/>
        </w:rPr>
        <w:t xml:space="preserve">, ab dem 1. November 2025 </w:t>
      </w:r>
      <w:r w:rsidR="00B70FB3">
        <w:rPr>
          <w:rFonts w:ascii="Calibri" w:eastAsia="Times New Roman" w:hAnsi="Calibri" w:cs="Calibri"/>
          <w:bCs/>
          <w:lang w:eastAsia="de-DE"/>
        </w:rPr>
        <w:t>für ein Jahr eine</w:t>
      </w:r>
      <w:r w:rsidR="007E6ED8">
        <w:rPr>
          <w:rFonts w:ascii="Calibri" w:eastAsia="Times New Roman" w:hAnsi="Calibri" w:cs="Calibri"/>
          <w:bCs/>
          <w:lang w:eastAsia="de-DE"/>
        </w:rPr>
        <w:t>n</w:t>
      </w:r>
      <w:r w:rsidR="00B70FB3">
        <w:rPr>
          <w:rFonts w:ascii="Calibri" w:eastAsia="Times New Roman" w:hAnsi="Calibri" w:cs="Calibri"/>
          <w:bCs/>
          <w:lang w:eastAsia="de-DE"/>
        </w:rPr>
        <w:t xml:space="preserve"> Rechnungsaufschlag </w:t>
      </w:r>
      <w:r w:rsidR="006D4145">
        <w:rPr>
          <w:rFonts w:ascii="Calibri" w:eastAsia="Times New Roman" w:hAnsi="Calibri" w:cs="Calibri"/>
          <w:bCs/>
          <w:lang w:eastAsia="de-DE"/>
        </w:rPr>
        <w:t xml:space="preserve">in </w:t>
      </w:r>
      <w:r w:rsidR="00B70FB3" w:rsidRPr="00B70FB3">
        <w:rPr>
          <w:rFonts w:ascii="Calibri" w:eastAsia="Times New Roman" w:hAnsi="Calibri" w:cs="Calibri"/>
          <w:bCs/>
          <w:lang w:eastAsia="de-DE"/>
        </w:rPr>
        <w:t xml:space="preserve">Höhe von 3,45 Prozent für alle somatischen und psychiatrischen Krankenhäuser </w:t>
      </w:r>
      <w:r w:rsidR="00B70FB3">
        <w:rPr>
          <w:rFonts w:ascii="Calibri" w:eastAsia="Times New Roman" w:hAnsi="Calibri" w:cs="Calibri"/>
          <w:bCs/>
          <w:lang w:eastAsia="de-DE"/>
        </w:rPr>
        <w:t>vorzusehen</w:t>
      </w:r>
      <w:r w:rsidR="00B70FB3" w:rsidRPr="00B70FB3">
        <w:rPr>
          <w:rFonts w:ascii="Calibri" w:eastAsia="Times New Roman" w:hAnsi="Calibri" w:cs="Calibri"/>
          <w:bCs/>
          <w:lang w:eastAsia="de-DE"/>
        </w:rPr>
        <w:t>. Damit setzt die Bundesregierung die im Koalitionsvertrag zugesagten vier Milliarden Euro um – ein Schritt, der den wirtschaftlichen Druck auf die Kliniken vorübergehend lindert.</w:t>
      </w:r>
    </w:p>
    <w:p w14:paraId="2715C61E" w14:textId="372D1D40" w:rsidR="00B70FB3" w:rsidRPr="00B70FB3" w:rsidRDefault="00B70FB3" w:rsidP="00B70FB3">
      <w:pPr>
        <w:tabs>
          <w:tab w:val="left" w:pos="7797"/>
        </w:tabs>
        <w:spacing w:line="340" w:lineRule="exact"/>
        <w:ind w:right="2410"/>
        <w:jc w:val="both"/>
        <w:rPr>
          <w:rFonts w:ascii="Calibri" w:eastAsia="Times New Roman" w:hAnsi="Calibri" w:cs="Calibri"/>
          <w:bCs/>
          <w:lang w:eastAsia="de-DE"/>
        </w:rPr>
      </w:pPr>
      <w:r w:rsidRPr="00B70FB3">
        <w:rPr>
          <w:rFonts w:ascii="Calibri" w:eastAsia="Times New Roman" w:hAnsi="Calibri" w:cs="Calibri"/>
          <w:bCs/>
          <w:lang w:eastAsia="de-DE"/>
        </w:rPr>
        <w:t xml:space="preserve">„Die Auszahlung </w:t>
      </w:r>
      <w:r w:rsidR="006D1799">
        <w:rPr>
          <w:rFonts w:ascii="Calibri" w:eastAsia="Times New Roman" w:hAnsi="Calibri" w:cs="Calibri"/>
          <w:bCs/>
          <w:lang w:eastAsia="de-DE"/>
        </w:rPr>
        <w:t xml:space="preserve">der vier Milliarden Euro </w:t>
      </w:r>
      <w:r w:rsidRPr="00B70FB3">
        <w:rPr>
          <w:rFonts w:ascii="Calibri" w:eastAsia="Times New Roman" w:hAnsi="Calibri" w:cs="Calibri"/>
          <w:bCs/>
          <w:lang w:eastAsia="de-DE"/>
        </w:rPr>
        <w:t>über zwölf Monate verschafft den Krankenhäusern dringend benötigte Liquidität. Das ist ein wichtiger Schritt, um den kalten Strukturwandel abzubremsen und Zeit für den nachhaltigen Umbau der Krankenhauslandschaft zu gewinnen“, erklärte Dr. Gerald Gaß, Vorstandsvorsitzender der DKG.</w:t>
      </w:r>
    </w:p>
    <w:p w14:paraId="095E4278" w14:textId="3A83D8CB" w:rsidR="00B70FB3" w:rsidRPr="00B70FB3" w:rsidRDefault="00B70FB3" w:rsidP="00B70FB3">
      <w:pPr>
        <w:tabs>
          <w:tab w:val="left" w:pos="7797"/>
        </w:tabs>
        <w:spacing w:line="340" w:lineRule="exact"/>
        <w:ind w:right="2410"/>
        <w:jc w:val="both"/>
        <w:rPr>
          <w:rFonts w:ascii="Calibri" w:eastAsia="Times New Roman" w:hAnsi="Calibri" w:cs="Calibri"/>
          <w:bCs/>
          <w:lang w:eastAsia="de-DE"/>
        </w:rPr>
      </w:pPr>
      <w:r w:rsidRPr="00B70FB3">
        <w:rPr>
          <w:rFonts w:ascii="Calibri" w:eastAsia="Times New Roman" w:hAnsi="Calibri" w:cs="Calibri"/>
          <w:bCs/>
          <w:lang w:eastAsia="de-DE"/>
        </w:rPr>
        <w:t xml:space="preserve">Gleichzeitig warnt die DKG davor, diese kurzfristige Entlastung als </w:t>
      </w:r>
      <w:r w:rsidR="006D1799">
        <w:rPr>
          <w:rFonts w:ascii="Calibri" w:eastAsia="Times New Roman" w:hAnsi="Calibri" w:cs="Calibri"/>
          <w:bCs/>
          <w:lang w:eastAsia="de-DE"/>
        </w:rPr>
        <w:t xml:space="preserve">grundsätzliche </w:t>
      </w:r>
      <w:r w:rsidRPr="00B70FB3">
        <w:rPr>
          <w:rFonts w:ascii="Calibri" w:eastAsia="Times New Roman" w:hAnsi="Calibri" w:cs="Calibri"/>
          <w:bCs/>
          <w:lang w:eastAsia="de-DE"/>
        </w:rPr>
        <w:t xml:space="preserve">Lösung der Probleme zu verstehen. „Ohne eine verlässliche, langfristige </w:t>
      </w:r>
      <w:r w:rsidR="006D1799">
        <w:rPr>
          <w:rFonts w:ascii="Calibri" w:eastAsia="Times New Roman" w:hAnsi="Calibri" w:cs="Calibri"/>
          <w:bCs/>
          <w:lang w:eastAsia="de-DE"/>
        </w:rPr>
        <w:t>P</w:t>
      </w:r>
      <w:r w:rsidR="006D1799" w:rsidRPr="00B70FB3">
        <w:rPr>
          <w:rFonts w:ascii="Calibri" w:eastAsia="Times New Roman" w:hAnsi="Calibri" w:cs="Calibri"/>
          <w:bCs/>
          <w:lang w:eastAsia="de-DE"/>
        </w:rPr>
        <w:t xml:space="preserve">erspektive </w:t>
      </w:r>
      <w:r w:rsidR="006D1799">
        <w:rPr>
          <w:rFonts w:ascii="Calibri" w:eastAsia="Times New Roman" w:hAnsi="Calibri" w:cs="Calibri"/>
          <w:bCs/>
          <w:lang w:eastAsia="de-DE"/>
        </w:rPr>
        <w:t>wie wir Kosten und Erlöse wieder in die Balance bringen</w:t>
      </w:r>
      <w:r w:rsidR="006D4145">
        <w:rPr>
          <w:rFonts w:ascii="Calibri" w:eastAsia="Times New Roman" w:hAnsi="Calibri" w:cs="Calibri"/>
          <w:bCs/>
          <w:lang w:eastAsia="de-DE"/>
        </w:rPr>
        <w:t>,</w:t>
      </w:r>
      <w:r w:rsidR="006D1799">
        <w:rPr>
          <w:rFonts w:ascii="Calibri" w:eastAsia="Times New Roman" w:hAnsi="Calibri" w:cs="Calibri"/>
          <w:bCs/>
          <w:lang w:eastAsia="de-DE"/>
        </w:rPr>
        <w:t xml:space="preserve"> </w:t>
      </w:r>
      <w:r w:rsidRPr="00B70FB3">
        <w:rPr>
          <w:rFonts w:ascii="Calibri" w:eastAsia="Times New Roman" w:hAnsi="Calibri" w:cs="Calibri"/>
          <w:bCs/>
          <w:lang w:eastAsia="de-DE"/>
        </w:rPr>
        <w:t xml:space="preserve">wird sich die wirtschaftliche Lage der Kliniken </w:t>
      </w:r>
      <w:r w:rsidR="006D1799">
        <w:rPr>
          <w:rFonts w:ascii="Calibri" w:eastAsia="Times New Roman" w:hAnsi="Calibri" w:cs="Calibri"/>
          <w:bCs/>
          <w:lang w:eastAsia="de-DE"/>
        </w:rPr>
        <w:t xml:space="preserve">mittelfristig </w:t>
      </w:r>
      <w:r w:rsidRPr="00B70FB3">
        <w:rPr>
          <w:rFonts w:ascii="Calibri" w:eastAsia="Times New Roman" w:hAnsi="Calibri" w:cs="Calibri"/>
          <w:bCs/>
          <w:lang w:eastAsia="de-DE"/>
        </w:rPr>
        <w:t xml:space="preserve">nicht stabilisieren. Was wir jetzt brauchen, ist ein klarer Kurswechsel </w:t>
      </w:r>
      <w:r>
        <w:rPr>
          <w:rFonts w:ascii="Calibri" w:eastAsia="Times New Roman" w:hAnsi="Calibri" w:cs="Calibri"/>
          <w:bCs/>
          <w:lang w:eastAsia="de-DE"/>
        </w:rPr>
        <w:t>zur Deregulierung und Entbürokratisierung</w:t>
      </w:r>
      <w:r w:rsidR="006D1799">
        <w:rPr>
          <w:rFonts w:ascii="Calibri" w:eastAsia="Times New Roman" w:hAnsi="Calibri" w:cs="Calibri"/>
          <w:bCs/>
          <w:lang w:eastAsia="de-DE"/>
        </w:rPr>
        <w:t>, um die Kosten der Patientenbehandlung für die Kliniken zu senken</w:t>
      </w:r>
      <w:r w:rsidRPr="00B70FB3">
        <w:rPr>
          <w:rFonts w:ascii="Calibri" w:eastAsia="Times New Roman" w:hAnsi="Calibri" w:cs="Calibri"/>
          <w:bCs/>
          <w:lang w:eastAsia="de-DE"/>
        </w:rPr>
        <w:t>“, so Gaß weiter.</w:t>
      </w:r>
    </w:p>
    <w:p w14:paraId="0028B9B5" w14:textId="6860E0F0" w:rsidR="00B70FB3" w:rsidRPr="00B70FB3" w:rsidRDefault="00B70FB3" w:rsidP="00B70FB3">
      <w:pPr>
        <w:tabs>
          <w:tab w:val="left" w:pos="7797"/>
        </w:tabs>
        <w:spacing w:line="340" w:lineRule="exact"/>
        <w:ind w:right="2410"/>
        <w:jc w:val="both"/>
        <w:rPr>
          <w:rFonts w:ascii="Calibri" w:eastAsia="Times New Roman" w:hAnsi="Calibri" w:cs="Calibri"/>
          <w:bCs/>
          <w:lang w:eastAsia="de-DE"/>
        </w:rPr>
      </w:pPr>
      <w:r w:rsidRPr="00B70FB3">
        <w:rPr>
          <w:rFonts w:ascii="Calibri" w:eastAsia="Times New Roman" w:hAnsi="Calibri" w:cs="Calibri"/>
          <w:bCs/>
          <w:lang w:eastAsia="de-DE"/>
        </w:rPr>
        <w:t xml:space="preserve">Die DKG fordert </w:t>
      </w:r>
      <w:r w:rsidR="006D1799">
        <w:rPr>
          <w:rFonts w:ascii="Calibri" w:eastAsia="Times New Roman" w:hAnsi="Calibri" w:cs="Calibri"/>
          <w:bCs/>
          <w:lang w:eastAsia="de-DE"/>
        </w:rPr>
        <w:t>dringend</w:t>
      </w:r>
      <w:r w:rsidR="006D1799" w:rsidRPr="00B70FB3">
        <w:rPr>
          <w:rFonts w:ascii="Calibri" w:eastAsia="Times New Roman" w:hAnsi="Calibri" w:cs="Calibri"/>
          <w:bCs/>
          <w:lang w:eastAsia="de-DE"/>
        </w:rPr>
        <w:t xml:space="preserve"> </w:t>
      </w:r>
      <w:r w:rsidRPr="00B70FB3">
        <w:rPr>
          <w:rFonts w:ascii="Calibri" w:eastAsia="Times New Roman" w:hAnsi="Calibri" w:cs="Calibri"/>
          <w:bCs/>
          <w:lang w:eastAsia="de-DE"/>
        </w:rPr>
        <w:t>eine umfassende Deregulierung und Entbürokratisierung des Krankenhauswesens. „</w:t>
      </w:r>
      <w:r w:rsidR="00105FF7">
        <w:rPr>
          <w:rFonts w:ascii="Calibri" w:eastAsia="Times New Roman" w:hAnsi="Calibri" w:cs="Calibri"/>
          <w:bCs/>
          <w:lang w:eastAsia="de-DE"/>
        </w:rPr>
        <w:t>B</w:t>
      </w:r>
      <w:r>
        <w:rPr>
          <w:rFonts w:ascii="Calibri" w:eastAsia="Times New Roman" w:hAnsi="Calibri" w:cs="Calibri"/>
          <w:bCs/>
          <w:lang w:eastAsia="de-DE"/>
        </w:rPr>
        <w:t xml:space="preserve">eendet die kleinteilige Regulierung, beendet die Misstrauenskultur. </w:t>
      </w:r>
      <w:r w:rsidRPr="00B70FB3">
        <w:rPr>
          <w:rFonts w:ascii="Calibri" w:eastAsia="Times New Roman" w:hAnsi="Calibri" w:cs="Calibri"/>
          <w:bCs/>
          <w:lang w:eastAsia="de-DE"/>
        </w:rPr>
        <w:t>Die Kliniken stehen angesichts stark steigender Kosten unter enormem Druck.</w:t>
      </w:r>
      <w:r w:rsidR="006D1799">
        <w:rPr>
          <w:rFonts w:ascii="Calibri" w:eastAsia="Times New Roman" w:hAnsi="Calibri" w:cs="Calibri"/>
          <w:bCs/>
          <w:lang w:eastAsia="de-DE"/>
        </w:rPr>
        <w:t xml:space="preserve"> Das überbordende Maß an Bürokratie und kleinteiligen Personalvorgaben</w:t>
      </w:r>
      <w:r w:rsidRPr="00B70FB3">
        <w:rPr>
          <w:rFonts w:ascii="Calibri" w:eastAsia="Times New Roman" w:hAnsi="Calibri" w:cs="Calibri"/>
          <w:bCs/>
          <w:lang w:eastAsia="de-DE"/>
        </w:rPr>
        <w:t xml:space="preserve"> </w:t>
      </w:r>
      <w:r w:rsidR="006D1799">
        <w:rPr>
          <w:rFonts w:ascii="Calibri" w:eastAsia="Times New Roman" w:hAnsi="Calibri" w:cs="Calibri"/>
          <w:bCs/>
          <w:lang w:eastAsia="de-DE"/>
        </w:rPr>
        <w:t xml:space="preserve">hat den Aufwand der Kliniken in den letzten Jahren massiv gesteigert, ohne dass dies zum Nutzen der Patientinnen und Patienten war. </w:t>
      </w:r>
      <w:r w:rsidRPr="00B70FB3">
        <w:rPr>
          <w:rFonts w:ascii="Calibri" w:eastAsia="Times New Roman" w:hAnsi="Calibri" w:cs="Calibri"/>
          <w:bCs/>
          <w:lang w:eastAsia="de-DE"/>
        </w:rPr>
        <w:t xml:space="preserve">Was </w:t>
      </w:r>
      <w:r w:rsidR="006D1799">
        <w:rPr>
          <w:rFonts w:ascii="Calibri" w:eastAsia="Times New Roman" w:hAnsi="Calibri" w:cs="Calibri"/>
          <w:bCs/>
          <w:lang w:eastAsia="de-DE"/>
        </w:rPr>
        <w:t>wir jetzt</w:t>
      </w:r>
      <w:r w:rsidRPr="00B70FB3">
        <w:rPr>
          <w:rFonts w:ascii="Calibri" w:eastAsia="Times New Roman" w:hAnsi="Calibri" w:cs="Calibri"/>
          <w:bCs/>
          <w:lang w:eastAsia="de-DE"/>
        </w:rPr>
        <w:t xml:space="preserve"> benötigen </w:t>
      </w:r>
      <w:r w:rsidR="006D1799">
        <w:rPr>
          <w:rFonts w:ascii="Calibri" w:eastAsia="Times New Roman" w:hAnsi="Calibri" w:cs="Calibri"/>
          <w:bCs/>
          <w:lang w:eastAsia="de-DE"/>
        </w:rPr>
        <w:t>ist</w:t>
      </w:r>
      <w:r w:rsidR="006D1799" w:rsidRPr="00B70FB3">
        <w:rPr>
          <w:rFonts w:ascii="Calibri" w:eastAsia="Times New Roman" w:hAnsi="Calibri" w:cs="Calibri"/>
          <w:bCs/>
          <w:lang w:eastAsia="de-DE"/>
        </w:rPr>
        <w:t xml:space="preserve"> </w:t>
      </w:r>
      <w:r w:rsidRPr="00B70FB3">
        <w:rPr>
          <w:rFonts w:ascii="Calibri" w:eastAsia="Times New Roman" w:hAnsi="Calibri" w:cs="Calibri"/>
          <w:bCs/>
          <w:lang w:eastAsia="de-DE"/>
        </w:rPr>
        <w:t>mehr Gestaltungsfreiheit – insbesondere beim Personaleinsatz und bei der Entwicklung effizienter Versorgungsprozesse“, betonte Gaß.</w:t>
      </w:r>
    </w:p>
    <w:p w14:paraId="35690C80" w14:textId="6F20AFCC" w:rsidR="00B70FB3" w:rsidRPr="00B70FB3" w:rsidRDefault="00B70FB3" w:rsidP="00B70FB3">
      <w:pPr>
        <w:tabs>
          <w:tab w:val="left" w:pos="7797"/>
        </w:tabs>
        <w:spacing w:line="340" w:lineRule="exact"/>
        <w:ind w:right="2410"/>
        <w:jc w:val="both"/>
        <w:rPr>
          <w:rFonts w:ascii="Calibri" w:eastAsia="Times New Roman" w:hAnsi="Calibri" w:cs="Calibri"/>
          <w:bCs/>
          <w:lang w:eastAsia="de-DE"/>
        </w:rPr>
      </w:pPr>
      <w:r w:rsidRPr="00B70FB3">
        <w:rPr>
          <w:rFonts w:ascii="Calibri" w:eastAsia="Times New Roman" w:hAnsi="Calibri" w:cs="Calibri"/>
          <w:bCs/>
          <w:lang w:eastAsia="de-DE"/>
        </w:rPr>
        <w:lastRenderedPageBreak/>
        <w:t xml:space="preserve">Deutliche Kritik übt die DKG an der fortgesetzten Praxis, die gesetzliche Krankenversicherung (GKV) mit gesamtgesellschaftlichen Aufgaben zu belasten. „Es ist nicht akzeptabel, dass </w:t>
      </w:r>
      <w:r w:rsidR="0000122E">
        <w:rPr>
          <w:rFonts w:ascii="Calibri" w:eastAsia="Times New Roman" w:hAnsi="Calibri" w:cs="Calibri"/>
          <w:bCs/>
          <w:lang w:eastAsia="de-DE"/>
        </w:rPr>
        <w:t xml:space="preserve">der Finanzminister </w:t>
      </w:r>
      <w:r w:rsidRPr="00B70FB3">
        <w:rPr>
          <w:rFonts w:ascii="Calibri" w:eastAsia="Times New Roman" w:hAnsi="Calibri" w:cs="Calibri"/>
          <w:bCs/>
          <w:lang w:eastAsia="de-DE"/>
        </w:rPr>
        <w:t>auch in diesem Jahr die Beiträge für Bürgergeldbezieher nicht vollständig aus Steuermitteln finanziert. Die dafür bereitgestellten Darlehen an die GKV und die soziale Pflegeversicherung können nicht darüber hinwegtäuschen, dass es sich um einen Verschiebebahnhof zulasten der Beitragszahler handelt</w:t>
      </w:r>
      <w:r>
        <w:rPr>
          <w:rFonts w:ascii="Calibri" w:eastAsia="Times New Roman" w:hAnsi="Calibri" w:cs="Calibri"/>
          <w:bCs/>
          <w:lang w:eastAsia="de-DE"/>
        </w:rPr>
        <w:t xml:space="preserve"> und sind keine langfristig tragfähige Lösung. Positiv ist in diesem Zusammenhang allerdings festzustellen, dass die Finanzierung des Transformationsfonds nun sachgerecht aus dem Sondervermögen erfolgen soll</w:t>
      </w:r>
      <w:r w:rsidRPr="00B70FB3">
        <w:rPr>
          <w:rFonts w:ascii="Calibri" w:eastAsia="Times New Roman" w:hAnsi="Calibri" w:cs="Calibri"/>
          <w:bCs/>
          <w:lang w:eastAsia="de-DE"/>
        </w:rPr>
        <w:t>“, so Gaß.</w:t>
      </w:r>
    </w:p>
    <w:p w14:paraId="1A1169BD" w14:textId="77777777" w:rsidR="000D651B" w:rsidRDefault="000D651B" w:rsidP="000D257E">
      <w:pPr>
        <w:tabs>
          <w:tab w:val="left" w:pos="7371"/>
          <w:tab w:val="left" w:pos="7513"/>
        </w:tabs>
        <w:spacing w:line="280" w:lineRule="atLeast"/>
        <w:ind w:right="2268"/>
        <w:jc w:val="both"/>
        <w:rPr>
          <w:rFonts w:ascii="Calibri" w:eastAsia="Times New Roman" w:hAnsi="Calibri" w:cs="Calibri"/>
          <w:bCs/>
          <w:lang w:eastAsia="de-DE"/>
        </w:rPr>
      </w:pPr>
    </w:p>
    <w:p w14:paraId="2912345B"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A6F3F7B" w14:textId="77777777" w:rsidR="00F67944" w:rsidRDefault="00F67944" w:rsidP="000D257E">
      <w:pPr>
        <w:tabs>
          <w:tab w:val="left" w:pos="7371"/>
          <w:tab w:val="left" w:pos="7513"/>
        </w:tabs>
        <w:spacing w:line="280" w:lineRule="atLeast"/>
        <w:ind w:right="2268"/>
        <w:jc w:val="both"/>
        <w:rPr>
          <w:rFonts w:ascii="Calibri" w:hAnsi="Calibri" w:cs="Calibri"/>
          <w:color w:val="7F7F7F" w:themeColor="text1" w:themeTint="80"/>
          <w:sz w:val="18"/>
        </w:rPr>
      </w:pPr>
    </w:p>
    <w:p w14:paraId="58E322E8"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0658" w14:textId="77777777" w:rsidR="00292549" w:rsidRDefault="00292549" w:rsidP="008125E6">
      <w:pPr>
        <w:spacing w:after="0"/>
      </w:pPr>
      <w:r>
        <w:separator/>
      </w:r>
    </w:p>
  </w:endnote>
  <w:endnote w:type="continuationSeparator" w:id="0">
    <w:p w14:paraId="18620CD9" w14:textId="77777777" w:rsidR="00292549" w:rsidRDefault="0029254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121E1"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0165856" wp14:editId="0447B77C">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4E56B429"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F4A77DC"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6E5338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F583A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72C86273"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C75CC6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1E2EE07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766CBD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DA5D17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D609E97"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EB0C5B8"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E9E0CE6"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0617A2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697A5D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2C154F6"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5DE53BE1"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E3710C3"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18AE38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8469D76"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38138A4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0AD0B3A"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994A1CF"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06107811"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0DACCF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4F4E5D6"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622203A1"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DF21CD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5C4A414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7B6DEFE" w14:textId="77777777" w:rsidR="0065306F" w:rsidRPr="00A8789C" w:rsidRDefault="0065306F" w:rsidP="0065306F">
                          <w:pPr>
                            <w:spacing w:after="0"/>
                            <w:rPr>
                              <w:rFonts w:asciiTheme="majorHAnsi" w:hAnsiTheme="majorHAnsi" w:cstheme="majorHAnsi"/>
                              <w:sz w:val="8"/>
                              <w:szCs w:val="8"/>
                            </w:rPr>
                          </w:pPr>
                        </w:p>
                        <w:p w14:paraId="2D957178" w14:textId="77777777" w:rsidR="005F6092" w:rsidRPr="00A8789C" w:rsidRDefault="005F6092" w:rsidP="0065306F">
                          <w:pPr>
                            <w:spacing w:after="0"/>
                            <w:rPr>
                              <w:rFonts w:asciiTheme="majorHAnsi" w:hAnsiTheme="majorHAnsi" w:cstheme="majorHAnsi"/>
                              <w:sz w:val="8"/>
                              <w:szCs w:val="8"/>
                            </w:rPr>
                          </w:pPr>
                        </w:p>
                        <w:p w14:paraId="592ECF1A"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3CBEF5C"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71AA913B"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7928B88"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65856"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4E56B429"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F4A77DC"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6E5338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F583A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72C86273"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C75CC6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1E2EE07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766CBD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DA5D17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D609E97"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EB0C5B8"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E9E0CE6"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0617A2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697A5D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2C154F6"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5DE53BE1"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E3710C3"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18AE38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8469D76"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38138A4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0AD0B3A"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994A1CF"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06107811"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0DACCF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4F4E5D6"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622203A1"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DF21CD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5C4A414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7B6DEFE" w14:textId="77777777" w:rsidR="0065306F" w:rsidRPr="00A8789C" w:rsidRDefault="0065306F" w:rsidP="0065306F">
                    <w:pPr>
                      <w:spacing w:after="0"/>
                      <w:rPr>
                        <w:rFonts w:asciiTheme="majorHAnsi" w:hAnsiTheme="majorHAnsi" w:cstheme="majorHAnsi"/>
                        <w:sz w:val="8"/>
                        <w:szCs w:val="8"/>
                      </w:rPr>
                    </w:pPr>
                  </w:p>
                  <w:p w14:paraId="2D957178" w14:textId="77777777" w:rsidR="005F6092" w:rsidRPr="00A8789C" w:rsidRDefault="005F6092" w:rsidP="0065306F">
                    <w:pPr>
                      <w:spacing w:after="0"/>
                      <w:rPr>
                        <w:rFonts w:asciiTheme="majorHAnsi" w:hAnsiTheme="majorHAnsi" w:cstheme="majorHAnsi"/>
                        <w:sz w:val="8"/>
                        <w:szCs w:val="8"/>
                      </w:rPr>
                    </w:pPr>
                  </w:p>
                  <w:p w14:paraId="592ECF1A"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3CBEF5C"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71AA913B"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7928B88"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4E7D8FED"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1A1C" w14:textId="77777777" w:rsidR="00292549" w:rsidRDefault="00292549" w:rsidP="008125E6">
      <w:pPr>
        <w:spacing w:after="0"/>
      </w:pPr>
      <w:r>
        <w:separator/>
      </w:r>
    </w:p>
  </w:footnote>
  <w:footnote w:type="continuationSeparator" w:id="0">
    <w:p w14:paraId="2D10B5B3" w14:textId="77777777" w:rsidR="00292549" w:rsidRDefault="0029254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5B2A"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F25F"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255E4824" wp14:editId="2D02662B">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122E"/>
    <w:rsid w:val="00006E49"/>
    <w:rsid w:val="00015A71"/>
    <w:rsid w:val="00020DA3"/>
    <w:rsid w:val="000210FE"/>
    <w:rsid w:val="00024819"/>
    <w:rsid w:val="00026B38"/>
    <w:rsid w:val="00031885"/>
    <w:rsid w:val="00060D57"/>
    <w:rsid w:val="0007527C"/>
    <w:rsid w:val="0008373B"/>
    <w:rsid w:val="00084B39"/>
    <w:rsid w:val="000906C3"/>
    <w:rsid w:val="00092CED"/>
    <w:rsid w:val="00095F98"/>
    <w:rsid w:val="00096D20"/>
    <w:rsid w:val="000A059F"/>
    <w:rsid w:val="000A31C9"/>
    <w:rsid w:val="000A5D3C"/>
    <w:rsid w:val="000C54EE"/>
    <w:rsid w:val="000D257E"/>
    <w:rsid w:val="000D4C11"/>
    <w:rsid w:val="000D651B"/>
    <w:rsid w:val="000F5D28"/>
    <w:rsid w:val="000F61BB"/>
    <w:rsid w:val="00105FF7"/>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92549"/>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196"/>
    <w:rsid w:val="00413F2A"/>
    <w:rsid w:val="00440091"/>
    <w:rsid w:val="00452B50"/>
    <w:rsid w:val="004560AE"/>
    <w:rsid w:val="00462B9F"/>
    <w:rsid w:val="0046608A"/>
    <w:rsid w:val="00482684"/>
    <w:rsid w:val="004915FE"/>
    <w:rsid w:val="004A3619"/>
    <w:rsid w:val="004B392D"/>
    <w:rsid w:val="004B5A0A"/>
    <w:rsid w:val="004D36A3"/>
    <w:rsid w:val="004E40FA"/>
    <w:rsid w:val="004E47E0"/>
    <w:rsid w:val="004F0985"/>
    <w:rsid w:val="004F46DC"/>
    <w:rsid w:val="00520139"/>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1799"/>
    <w:rsid w:val="006D4145"/>
    <w:rsid w:val="006D5D72"/>
    <w:rsid w:val="006E14EE"/>
    <w:rsid w:val="00700218"/>
    <w:rsid w:val="0070619D"/>
    <w:rsid w:val="00717437"/>
    <w:rsid w:val="00727516"/>
    <w:rsid w:val="00730EFC"/>
    <w:rsid w:val="00734946"/>
    <w:rsid w:val="00742667"/>
    <w:rsid w:val="007755F0"/>
    <w:rsid w:val="0078717D"/>
    <w:rsid w:val="00795922"/>
    <w:rsid w:val="007C44FC"/>
    <w:rsid w:val="007E6ED8"/>
    <w:rsid w:val="007F22BA"/>
    <w:rsid w:val="008125E6"/>
    <w:rsid w:val="00835799"/>
    <w:rsid w:val="00850E59"/>
    <w:rsid w:val="008556B9"/>
    <w:rsid w:val="0085661D"/>
    <w:rsid w:val="00874B41"/>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00448"/>
    <w:rsid w:val="00A15341"/>
    <w:rsid w:val="00A41756"/>
    <w:rsid w:val="00A47BFB"/>
    <w:rsid w:val="00A7656B"/>
    <w:rsid w:val="00A8789C"/>
    <w:rsid w:val="00AC5BCE"/>
    <w:rsid w:val="00AE24DB"/>
    <w:rsid w:val="00B06B18"/>
    <w:rsid w:val="00B1353D"/>
    <w:rsid w:val="00B34514"/>
    <w:rsid w:val="00B402F1"/>
    <w:rsid w:val="00B52927"/>
    <w:rsid w:val="00B607F4"/>
    <w:rsid w:val="00B65874"/>
    <w:rsid w:val="00B70FB3"/>
    <w:rsid w:val="00B74141"/>
    <w:rsid w:val="00B7543C"/>
    <w:rsid w:val="00B87286"/>
    <w:rsid w:val="00BB0243"/>
    <w:rsid w:val="00BF222D"/>
    <w:rsid w:val="00BF6D8E"/>
    <w:rsid w:val="00C16F15"/>
    <w:rsid w:val="00C16FF4"/>
    <w:rsid w:val="00C55E7D"/>
    <w:rsid w:val="00C56551"/>
    <w:rsid w:val="00C91D2F"/>
    <w:rsid w:val="00C92F25"/>
    <w:rsid w:val="00C930CF"/>
    <w:rsid w:val="00C9558C"/>
    <w:rsid w:val="00C96C96"/>
    <w:rsid w:val="00CB0DD3"/>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294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9734B"/>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49E2ED"/>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520139"/>
    <w:pPr>
      <w:spacing w:after="0"/>
    </w:pPr>
  </w:style>
  <w:style w:type="paragraph" w:styleId="StandardWeb">
    <w:name w:val="Normal (Web)"/>
    <w:basedOn w:val="Standard"/>
    <w:uiPriority w:val="99"/>
    <w:semiHidden/>
    <w:unhideWhenUsed/>
    <w:rsid w:val="00B70F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49839172">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5562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BA35C-6432-4C27-AA23-4FCF8B33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5</cp:revision>
  <cp:lastPrinted>2018-11-30T09:23:00Z</cp:lastPrinted>
  <dcterms:created xsi:type="dcterms:W3CDTF">2025-06-25T15:20:00Z</dcterms:created>
  <dcterms:modified xsi:type="dcterms:W3CDTF">2025-06-26T09:17:00Z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