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E2F63" w14:textId="77777777"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 xml:space="preserve">P r e s </w:t>
      </w:r>
      <w:proofErr w:type="spellStart"/>
      <w:r w:rsidRPr="00C91D2F">
        <w:rPr>
          <w:rFonts w:asciiTheme="majorHAnsi" w:hAnsiTheme="majorHAnsi" w:cstheme="majorHAnsi"/>
          <w:sz w:val="32"/>
          <w:szCs w:val="32"/>
        </w:rPr>
        <w:t>s</w:t>
      </w:r>
      <w:proofErr w:type="spellEnd"/>
      <w:r w:rsidRPr="00C91D2F">
        <w:rPr>
          <w:rFonts w:asciiTheme="majorHAnsi" w:hAnsiTheme="majorHAnsi" w:cstheme="majorHAnsi"/>
          <w:sz w:val="32"/>
          <w:szCs w:val="32"/>
        </w:rPr>
        <w:t xml:space="preserve"> e m i t </w:t>
      </w:r>
      <w:proofErr w:type="spellStart"/>
      <w:r w:rsidRPr="00C91D2F">
        <w:rPr>
          <w:rFonts w:asciiTheme="majorHAnsi" w:hAnsiTheme="majorHAnsi" w:cstheme="majorHAnsi"/>
          <w:sz w:val="32"/>
          <w:szCs w:val="32"/>
        </w:rPr>
        <w:t>t</w:t>
      </w:r>
      <w:proofErr w:type="spellEnd"/>
      <w:r w:rsidRPr="00C91D2F">
        <w:rPr>
          <w:rFonts w:asciiTheme="majorHAnsi" w:hAnsiTheme="majorHAnsi" w:cstheme="majorHAnsi"/>
          <w:sz w:val="32"/>
          <w:szCs w:val="32"/>
        </w:rPr>
        <w:t xml:space="preserve"> e i l u n g</w:t>
      </w:r>
    </w:p>
    <w:p w14:paraId="229CCBCC" w14:textId="77777777" w:rsidR="00031885" w:rsidRPr="00C91D2F" w:rsidRDefault="00031885">
      <w:pPr>
        <w:rPr>
          <w:rFonts w:asciiTheme="majorHAnsi" w:hAnsiTheme="majorHAnsi" w:cstheme="majorHAnsi"/>
          <w:sz w:val="22"/>
          <w:szCs w:val="22"/>
        </w:rPr>
      </w:pPr>
    </w:p>
    <w:p w14:paraId="74431AFC" w14:textId="77777777" w:rsidR="00916CFE" w:rsidRPr="00C91D2F"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t>DKG zu</w:t>
      </w:r>
      <w:r w:rsidR="008B313B">
        <w:rPr>
          <w:rFonts w:asciiTheme="majorHAnsi" w:eastAsia="Times New Roman" w:hAnsiTheme="majorHAnsi" w:cstheme="majorHAnsi"/>
          <w:b/>
          <w:szCs w:val="20"/>
          <w:u w:val="single"/>
          <w:lang w:eastAsia="de-DE"/>
        </w:rPr>
        <w:t>m klimagerechten Umbau von Krankenhäusern</w:t>
      </w:r>
    </w:p>
    <w:p w14:paraId="4D6F397F" w14:textId="43649BC9" w:rsidR="001962FD" w:rsidRDefault="00903178" w:rsidP="00FE46A1">
      <w:pPr>
        <w:tabs>
          <w:tab w:val="left" w:pos="4395"/>
          <w:tab w:val="left" w:pos="9781"/>
        </w:tabs>
        <w:spacing w:after="0"/>
        <w:ind w:right="-853"/>
        <w:outlineLvl w:val="0"/>
        <w:rPr>
          <w:rFonts w:asciiTheme="majorHAnsi" w:hAnsiTheme="majorHAnsi" w:cstheme="majorHAnsi"/>
          <w:b/>
          <w:sz w:val="32"/>
          <w:szCs w:val="32"/>
        </w:rPr>
      </w:pPr>
      <w:r w:rsidRPr="00C91D2F">
        <w:rPr>
          <w:rFonts w:asciiTheme="majorHAnsi" w:eastAsia="Times New Roman" w:hAnsiTheme="majorHAnsi" w:cstheme="majorHAnsi"/>
          <w:b/>
          <w:szCs w:val="20"/>
          <w:u w:val="single"/>
          <w:lang w:eastAsia="de-DE"/>
        </w:rPr>
        <w:br/>
      </w:r>
      <w:r w:rsidR="008B313B">
        <w:rPr>
          <w:rFonts w:asciiTheme="majorHAnsi" w:hAnsiTheme="majorHAnsi" w:cstheme="majorHAnsi"/>
          <w:b/>
          <w:sz w:val="32"/>
          <w:szCs w:val="32"/>
        </w:rPr>
        <w:t>Kliniken fordern milliardenschweren Klima</w:t>
      </w:r>
      <w:r w:rsidR="00F7615E">
        <w:rPr>
          <w:rFonts w:asciiTheme="majorHAnsi" w:hAnsiTheme="majorHAnsi" w:cstheme="majorHAnsi"/>
          <w:b/>
          <w:sz w:val="32"/>
          <w:szCs w:val="32"/>
        </w:rPr>
        <w:t xml:space="preserve">schutzfonds </w:t>
      </w:r>
      <w:r w:rsidR="001D3ACE">
        <w:rPr>
          <w:rFonts w:asciiTheme="majorHAnsi" w:hAnsiTheme="majorHAnsi" w:cstheme="majorHAnsi"/>
          <w:b/>
          <w:sz w:val="32"/>
          <w:szCs w:val="32"/>
        </w:rPr>
        <w:br/>
      </w:r>
      <w:r w:rsidR="00F7615E">
        <w:rPr>
          <w:rFonts w:asciiTheme="majorHAnsi" w:hAnsiTheme="majorHAnsi" w:cstheme="majorHAnsi"/>
          <w:b/>
          <w:sz w:val="32"/>
          <w:szCs w:val="32"/>
        </w:rPr>
        <w:t>zum klimagerechten Umbau</w:t>
      </w:r>
      <w:r w:rsidR="008B313B">
        <w:rPr>
          <w:rFonts w:asciiTheme="majorHAnsi" w:hAnsiTheme="majorHAnsi" w:cstheme="majorHAnsi"/>
          <w:b/>
          <w:sz w:val="32"/>
          <w:szCs w:val="32"/>
        </w:rPr>
        <w:t xml:space="preserve"> </w:t>
      </w:r>
    </w:p>
    <w:p w14:paraId="3EFD9208" w14:textId="77777777" w:rsidR="0080421E" w:rsidRPr="00C91D2F" w:rsidRDefault="0080421E" w:rsidP="00FE46A1">
      <w:pPr>
        <w:tabs>
          <w:tab w:val="left" w:pos="4395"/>
          <w:tab w:val="left" w:pos="9781"/>
        </w:tabs>
        <w:spacing w:after="0"/>
        <w:ind w:right="-853"/>
        <w:outlineLvl w:val="0"/>
        <w:rPr>
          <w:rFonts w:asciiTheme="majorHAnsi" w:eastAsia="Times New Roman" w:hAnsiTheme="majorHAnsi" w:cstheme="majorHAnsi"/>
          <w:b/>
          <w:szCs w:val="20"/>
          <w:u w:val="single"/>
          <w:lang w:eastAsia="de-DE"/>
        </w:rPr>
      </w:pPr>
    </w:p>
    <w:p w14:paraId="5AE53E45" w14:textId="47E4585D" w:rsidR="0094750F" w:rsidRPr="006E46C0" w:rsidRDefault="00D30167" w:rsidP="0094750F">
      <w:pPr>
        <w:tabs>
          <w:tab w:val="left" w:pos="7797"/>
        </w:tabs>
        <w:spacing w:line="340" w:lineRule="exact"/>
        <w:ind w:right="2410"/>
        <w:jc w:val="both"/>
        <w:rPr>
          <w:rFonts w:asciiTheme="majorHAnsi" w:eastAsia="Times New Roman" w:hAnsiTheme="majorHAnsi" w:cstheme="majorHAnsi"/>
          <w:bCs/>
          <w:lang w:eastAsia="de-DE"/>
        </w:rPr>
      </w:pPr>
      <w:r w:rsidRPr="006E46C0">
        <w:rPr>
          <w:rFonts w:asciiTheme="majorHAnsi" w:eastAsia="Times New Roman" w:hAnsiTheme="majorHAnsi" w:cstheme="majorHAnsi"/>
          <w:lang w:eastAsia="de-DE"/>
        </w:rPr>
        <w:t>Berlin,</w:t>
      </w:r>
      <w:r w:rsidR="00DC78DB">
        <w:rPr>
          <w:rFonts w:asciiTheme="majorHAnsi" w:eastAsia="Times New Roman" w:hAnsiTheme="majorHAnsi" w:cstheme="majorHAnsi"/>
          <w:lang w:eastAsia="de-DE"/>
        </w:rPr>
        <w:t xml:space="preserve"> 5. Februar 2025 </w:t>
      </w:r>
      <w:r w:rsidR="0052054C" w:rsidRPr="006E46C0">
        <w:rPr>
          <w:rFonts w:asciiTheme="majorHAnsi" w:eastAsia="Times New Roman" w:hAnsiTheme="majorHAnsi" w:cstheme="majorHAnsi"/>
          <w:lang w:eastAsia="de-DE"/>
        </w:rPr>
        <w:t>–</w:t>
      </w:r>
      <w:r w:rsidR="00916CFE" w:rsidRPr="006E46C0">
        <w:rPr>
          <w:rFonts w:asciiTheme="majorHAnsi" w:eastAsia="Times New Roman" w:hAnsiTheme="majorHAnsi" w:cstheme="majorHAnsi"/>
          <w:bCs/>
          <w:lang w:eastAsia="de-DE"/>
        </w:rPr>
        <w:t xml:space="preserve"> </w:t>
      </w:r>
      <w:r w:rsidR="0094750F">
        <w:rPr>
          <w:rFonts w:asciiTheme="majorHAnsi" w:eastAsia="Times New Roman" w:hAnsiTheme="majorHAnsi" w:cstheme="majorHAnsi"/>
          <w:bCs/>
          <w:lang w:eastAsia="de-DE"/>
        </w:rPr>
        <w:t xml:space="preserve">Die neue Bundesregierung muss drei große Themenblöcke in der Krankenhauspolitik anpacken, um die Krankenhauslandschaft fit zu machen für die gewaltigen Herausforderungen, die vor uns liegen. </w:t>
      </w:r>
      <w:r w:rsidR="001D3ACE">
        <w:rPr>
          <w:rFonts w:asciiTheme="majorHAnsi" w:eastAsia="Times New Roman" w:hAnsiTheme="majorHAnsi" w:cstheme="majorHAnsi"/>
          <w:bCs/>
          <w:lang w:eastAsia="de-DE"/>
        </w:rPr>
        <w:t>Als Erstes</w:t>
      </w:r>
      <w:r w:rsidR="0094750F">
        <w:rPr>
          <w:rFonts w:asciiTheme="majorHAnsi" w:eastAsia="Times New Roman" w:hAnsiTheme="majorHAnsi" w:cstheme="majorHAnsi"/>
          <w:bCs/>
          <w:lang w:eastAsia="de-DE"/>
        </w:rPr>
        <w:t xml:space="preserve"> muss der kalte Strukturwandel und das Wegbrechen wichtig</w:t>
      </w:r>
      <w:r w:rsidR="001D3ACE">
        <w:rPr>
          <w:rFonts w:asciiTheme="majorHAnsi" w:eastAsia="Times New Roman" w:hAnsiTheme="majorHAnsi" w:cstheme="majorHAnsi"/>
          <w:bCs/>
          <w:lang w:eastAsia="de-DE"/>
        </w:rPr>
        <w:t xml:space="preserve">er </w:t>
      </w:r>
      <w:r w:rsidR="0094750F">
        <w:rPr>
          <w:rFonts w:asciiTheme="majorHAnsi" w:eastAsia="Times New Roman" w:hAnsiTheme="majorHAnsi" w:cstheme="majorHAnsi"/>
          <w:bCs/>
          <w:lang w:eastAsia="de-DE"/>
        </w:rPr>
        <w:t>Versorgungsangebote beendet werden</w:t>
      </w:r>
      <w:r w:rsidR="001D3ACE">
        <w:rPr>
          <w:rFonts w:asciiTheme="majorHAnsi" w:eastAsia="Times New Roman" w:hAnsiTheme="majorHAnsi" w:cstheme="majorHAnsi"/>
          <w:bCs/>
          <w:lang w:eastAsia="de-DE"/>
        </w:rPr>
        <w:t>.</w:t>
      </w:r>
      <w:r w:rsidR="0094750F">
        <w:rPr>
          <w:rFonts w:asciiTheme="majorHAnsi" w:eastAsia="Times New Roman" w:hAnsiTheme="majorHAnsi" w:cstheme="majorHAnsi"/>
          <w:bCs/>
          <w:lang w:eastAsia="de-DE"/>
        </w:rPr>
        <w:t xml:space="preserve"> </w:t>
      </w:r>
      <w:r w:rsidR="001D3ACE">
        <w:rPr>
          <w:rFonts w:asciiTheme="majorHAnsi" w:eastAsia="Times New Roman" w:hAnsiTheme="majorHAnsi" w:cstheme="majorHAnsi"/>
          <w:bCs/>
          <w:lang w:eastAsia="de-DE"/>
        </w:rPr>
        <w:t>D</w:t>
      </w:r>
      <w:r w:rsidR="0094750F">
        <w:rPr>
          <w:rFonts w:asciiTheme="majorHAnsi" w:eastAsia="Times New Roman" w:hAnsiTheme="majorHAnsi" w:cstheme="majorHAnsi"/>
          <w:bCs/>
          <w:lang w:eastAsia="de-DE"/>
        </w:rPr>
        <w:t>afür brauchen wir einen wirksamen Inflationsausgleich, der die gestiegen</w:t>
      </w:r>
      <w:r w:rsidR="001D3ACE">
        <w:rPr>
          <w:rFonts w:asciiTheme="majorHAnsi" w:eastAsia="Times New Roman" w:hAnsiTheme="majorHAnsi" w:cstheme="majorHAnsi"/>
          <w:bCs/>
          <w:lang w:eastAsia="de-DE"/>
        </w:rPr>
        <w:t>en</w:t>
      </w:r>
      <w:r w:rsidR="0094750F">
        <w:rPr>
          <w:rFonts w:asciiTheme="majorHAnsi" w:eastAsia="Times New Roman" w:hAnsiTheme="majorHAnsi" w:cstheme="majorHAnsi"/>
          <w:bCs/>
          <w:lang w:eastAsia="de-DE"/>
        </w:rPr>
        <w:t xml:space="preserve"> Personal- und Sachkosten abdeckt. Als </w:t>
      </w:r>
      <w:r w:rsidR="001D3ACE">
        <w:rPr>
          <w:rFonts w:asciiTheme="majorHAnsi" w:eastAsia="Times New Roman" w:hAnsiTheme="majorHAnsi" w:cstheme="majorHAnsi"/>
          <w:bCs/>
          <w:lang w:eastAsia="de-DE"/>
        </w:rPr>
        <w:t>Z</w:t>
      </w:r>
      <w:r w:rsidR="0094750F">
        <w:rPr>
          <w:rFonts w:asciiTheme="majorHAnsi" w:eastAsia="Times New Roman" w:hAnsiTheme="majorHAnsi" w:cstheme="majorHAnsi"/>
          <w:bCs/>
          <w:lang w:eastAsia="de-DE"/>
        </w:rPr>
        <w:t>weites muss die Krankenhausreform reformiert werden, um die politischen Ziele von Qualität und flächendeckender Versorgung auch tatsächlich zu erreichen. Und als Drittes müssen die Krankenhäuser modernisiert werden, um ihren Beitrag zum Klima- und Hitzeschutz leisten zu können.</w:t>
      </w:r>
    </w:p>
    <w:p w14:paraId="20D80F08" w14:textId="0CED40DD" w:rsidR="00916CFE" w:rsidRDefault="00C203F7" w:rsidP="006E14EE">
      <w:pPr>
        <w:tabs>
          <w:tab w:val="left" w:pos="7797"/>
        </w:tabs>
        <w:spacing w:line="340" w:lineRule="exact"/>
        <w:ind w:right="2410"/>
        <w:jc w:val="both"/>
        <w:rPr>
          <w:rFonts w:asciiTheme="majorHAnsi" w:eastAsia="Times New Roman" w:hAnsiTheme="majorHAnsi" w:cstheme="majorHAnsi"/>
          <w:bCs/>
          <w:lang w:eastAsia="de-DE"/>
        </w:rPr>
      </w:pPr>
      <w:r w:rsidRPr="006E46C0">
        <w:rPr>
          <w:rFonts w:asciiTheme="majorHAnsi" w:eastAsia="Times New Roman" w:hAnsiTheme="majorHAnsi" w:cstheme="majorHAnsi"/>
          <w:bCs/>
          <w:lang w:eastAsia="de-DE"/>
        </w:rPr>
        <w:t xml:space="preserve">Mindestens 31 Milliarden Euro sind nötig, um die deutschen Krankenhäuser in den kommenden Jahren klimaneutral umzugestalten. Das ist das Ergebnis eines Gutachtens des Institutes </w:t>
      </w:r>
      <w:proofErr w:type="spellStart"/>
      <w:r w:rsidRPr="006E46C0">
        <w:rPr>
          <w:rFonts w:asciiTheme="majorHAnsi" w:eastAsia="Times New Roman" w:hAnsiTheme="majorHAnsi" w:cstheme="majorHAnsi"/>
          <w:bCs/>
          <w:lang w:eastAsia="de-DE"/>
        </w:rPr>
        <w:t>for</w:t>
      </w:r>
      <w:proofErr w:type="spellEnd"/>
      <w:r w:rsidRPr="006E46C0">
        <w:rPr>
          <w:rFonts w:asciiTheme="majorHAnsi" w:eastAsia="Times New Roman" w:hAnsiTheme="majorHAnsi" w:cstheme="majorHAnsi"/>
          <w:bCs/>
          <w:lang w:eastAsia="de-DE"/>
        </w:rPr>
        <w:t xml:space="preserve"> Health Care Business (</w:t>
      </w:r>
      <w:proofErr w:type="spellStart"/>
      <w:r w:rsidRPr="006E46C0">
        <w:rPr>
          <w:rFonts w:asciiTheme="majorHAnsi" w:eastAsia="Times New Roman" w:hAnsiTheme="majorHAnsi" w:cstheme="majorHAnsi"/>
          <w:bCs/>
          <w:lang w:eastAsia="de-DE"/>
        </w:rPr>
        <w:t>hcb</w:t>
      </w:r>
      <w:proofErr w:type="spellEnd"/>
      <w:r w:rsidRPr="006E46C0">
        <w:rPr>
          <w:rFonts w:asciiTheme="majorHAnsi" w:eastAsia="Times New Roman" w:hAnsiTheme="majorHAnsi" w:cstheme="majorHAnsi"/>
          <w:bCs/>
          <w:lang w:eastAsia="de-DE"/>
        </w:rPr>
        <w:t xml:space="preserve">) im Auftrag der Deutschen Krankenhausgesellschaft (DKG). Mit 23,4 Milliarden Euro fällt der größte Teil dieser Summe für die Sanierung der Gebäudehülle an, zum Beispiel für Fassaden- und Dachdämmung. Mehr als die Hälfte davon – 12,7 Milliarden </w:t>
      </w:r>
      <w:r w:rsidR="00731A82" w:rsidRPr="006E46C0">
        <w:rPr>
          <w:rFonts w:asciiTheme="majorHAnsi" w:eastAsia="Times New Roman" w:hAnsiTheme="majorHAnsi" w:cstheme="majorHAnsi"/>
          <w:bCs/>
          <w:lang w:eastAsia="de-DE"/>
        </w:rPr>
        <w:t>–</w:t>
      </w:r>
      <w:r w:rsidRPr="006E46C0">
        <w:rPr>
          <w:rFonts w:asciiTheme="majorHAnsi" w:eastAsia="Times New Roman" w:hAnsiTheme="majorHAnsi" w:cstheme="majorHAnsi"/>
          <w:bCs/>
          <w:lang w:eastAsia="de-DE"/>
        </w:rPr>
        <w:t xml:space="preserve"> </w:t>
      </w:r>
      <w:r w:rsidR="00731A82" w:rsidRPr="006E46C0">
        <w:rPr>
          <w:rFonts w:asciiTheme="majorHAnsi" w:eastAsia="Times New Roman" w:hAnsiTheme="majorHAnsi" w:cstheme="majorHAnsi"/>
          <w:bCs/>
          <w:lang w:eastAsia="de-DE"/>
        </w:rPr>
        <w:t xml:space="preserve">ist für die Grundsanierung ohne spezielle Klimaschutzaspekte nötig. </w:t>
      </w:r>
    </w:p>
    <w:p w14:paraId="1BC55C62" w14:textId="33E827F9" w:rsidR="00D1172C" w:rsidRPr="006E46C0" w:rsidRDefault="00731A82" w:rsidP="006E14EE">
      <w:pPr>
        <w:tabs>
          <w:tab w:val="left" w:pos="7797"/>
        </w:tabs>
        <w:spacing w:line="340" w:lineRule="exact"/>
        <w:ind w:right="2410"/>
        <w:jc w:val="both"/>
        <w:rPr>
          <w:rFonts w:asciiTheme="majorHAnsi" w:eastAsia="Times New Roman" w:hAnsiTheme="majorHAnsi" w:cstheme="majorHAnsi"/>
          <w:bCs/>
          <w:lang w:eastAsia="de-DE"/>
        </w:rPr>
      </w:pPr>
      <w:r w:rsidRPr="006E46C0">
        <w:rPr>
          <w:rFonts w:asciiTheme="majorHAnsi" w:eastAsia="Times New Roman" w:hAnsiTheme="majorHAnsi" w:cstheme="majorHAnsi"/>
          <w:bCs/>
          <w:lang w:eastAsia="de-DE"/>
        </w:rPr>
        <w:t xml:space="preserve">„Der Investitionsbedarf der Krankenhäuser für den klimagerechten Umbau ist gewaltig. </w:t>
      </w:r>
      <w:r w:rsidR="0073650C" w:rsidRPr="006E46C0">
        <w:rPr>
          <w:rFonts w:asciiTheme="majorHAnsi" w:eastAsia="Times New Roman" w:hAnsiTheme="majorHAnsi" w:cstheme="majorHAnsi"/>
          <w:bCs/>
          <w:lang w:eastAsia="de-DE"/>
        </w:rPr>
        <w:t xml:space="preserve">Zugleich sind aber auch die Chancen </w:t>
      </w:r>
      <w:r w:rsidR="001D3ACE">
        <w:rPr>
          <w:rFonts w:asciiTheme="majorHAnsi" w:eastAsia="Times New Roman" w:hAnsiTheme="majorHAnsi" w:cstheme="majorHAnsi"/>
          <w:bCs/>
          <w:lang w:eastAsia="de-DE"/>
        </w:rPr>
        <w:t>riesig</w:t>
      </w:r>
      <w:r w:rsidR="0073650C" w:rsidRPr="006E46C0">
        <w:rPr>
          <w:rFonts w:asciiTheme="majorHAnsi" w:eastAsia="Times New Roman" w:hAnsiTheme="majorHAnsi" w:cstheme="majorHAnsi"/>
          <w:bCs/>
          <w:lang w:eastAsia="de-DE"/>
        </w:rPr>
        <w:t xml:space="preserve">. </w:t>
      </w:r>
      <w:r w:rsidR="0073650C" w:rsidRPr="006E46C0">
        <w:rPr>
          <w:rFonts w:asciiTheme="majorHAnsi" w:hAnsiTheme="majorHAnsi" w:cstheme="majorHAnsi"/>
          <w:color w:val="222222"/>
          <w:shd w:val="clear" w:color="auto" w:fill="FFFFFF"/>
        </w:rPr>
        <w:t xml:space="preserve">Das Gesundheitswesen gehört zu den energieintensivsten Bereichen der Gesellschaft. Pro Bett </w:t>
      </w:r>
      <w:r w:rsidR="007D59AB">
        <w:rPr>
          <w:rFonts w:asciiTheme="majorHAnsi" w:hAnsiTheme="majorHAnsi" w:cstheme="majorHAnsi"/>
          <w:color w:val="222222"/>
          <w:shd w:val="clear" w:color="auto" w:fill="FFFFFF"/>
        </w:rPr>
        <w:t xml:space="preserve">und Jahr </w:t>
      </w:r>
      <w:r w:rsidR="0073650C" w:rsidRPr="006E46C0">
        <w:rPr>
          <w:rFonts w:asciiTheme="majorHAnsi" w:hAnsiTheme="majorHAnsi" w:cstheme="majorHAnsi"/>
          <w:color w:val="222222"/>
          <w:shd w:val="clear" w:color="auto" w:fill="FFFFFF"/>
        </w:rPr>
        <w:t>benötigt ein Krankenhaus 7800 kWh Strom</w:t>
      </w:r>
      <w:r w:rsidR="001D3ACE">
        <w:rPr>
          <w:rFonts w:asciiTheme="majorHAnsi" w:hAnsiTheme="majorHAnsi" w:cstheme="majorHAnsi"/>
          <w:color w:val="222222"/>
          <w:shd w:val="clear" w:color="auto" w:fill="FFFFFF"/>
        </w:rPr>
        <w:t xml:space="preserve"> und mehr als 300 Liter Wasser täglich</w:t>
      </w:r>
      <w:r w:rsidR="0073650C" w:rsidRPr="006E46C0">
        <w:rPr>
          <w:rFonts w:asciiTheme="majorHAnsi" w:hAnsiTheme="majorHAnsi" w:cstheme="majorHAnsi"/>
          <w:color w:val="222222"/>
          <w:shd w:val="clear" w:color="auto" w:fill="FFFFFF"/>
        </w:rPr>
        <w:t xml:space="preserve">. </w:t>
      </w:r>
      <w:r w:rsidR="001D3ACE">
        <w:rPr>
          <w:rFonts w:asciiTheme="majorHAnsi" w:hAnsiTheme="majorHAnsi" w:cstheme="majorHAnsi"/>
          <w:color w:val="222222"/>
          <w:shd w:val="clear" w:color="auto" w:fill="FFFFFF"/>
        </w:rPr>
        <w:t>Aufgrund dieses hohen Verbrauchs</w:t>
      </w:r>
      <w:r w:rsidR="001D3ACE" w:rsidRPr="006E46C0">
        <w:rPr>
          <w:rFonts w:asciiTheme="majorHAnsi" w:hAnsiTheme="majorHAnsi" w:cstheme="majorHAnsi"/>
          <w:color w:val="222222"/>
          <w:shd w:val="clear" w:color="auto" w:fill="FFFFFF"/>
        </w:rPr>
        <w:t xml:space="preserve"> </w:t>
      </w:r>
      <w:r w:rsidR="0073650C" w:rsidRPr="006E46C0">
        <w:rPr>
          <w:rFonts w:asciiTheme="majorHAnsi" w:hAnsiTheme="majorHAnsi" w:cstheme="majorHAnsi"/>
          <w:color w:val="222222"/>
          <w:shd w:val="clear" w:color="auto" w:fill="FFFFFF"/>
        </w:rPr>
        <w:t>biete</w:t>
      </w:r>
      <w:r w:rsidR="001D3ACE">
        <w:rPr>
          <w:rFonts w:asciiTheme="majorHAnsi" w:hAnsiTheme="majorHAnsi" w:cstheme="majorHAnsi"/>
          <w:color w:val="222222"/>
          <w:shd w:val="clear" w:color="auto" w:fill="FFFFFF"/>
        </w:rPr>
        <w:t>n</w:t>
      </w:r>
      <w:r w:rsidR="0073650C" w:rsidRPr="006E46C0">
        <w:rPr>
          <w:rFonts w:asciiTheme="majorHAnsi" w:hAnsiTheme="majorHAnsi" w:cstheme="majorHAnsi"/>
          <w:color w:val="222222"/>
          <w:shd w:val="clear" w:color="auto" w:fill="FFFFFF"/>
        </w:rPr>
        <w:t xml:space="preserve"> das Gesundheitswesen und die Kliniken aber auch die Chance</w:t>
      </w:r>
      <w:r w:rsidR="001D3ACE">
        <w:rPr>
          <w:rFonts w:asciiTheme="majorHAnsi" w:hAnsiTheme="majorHAnsi" w:cstheme="majorHAnsi"/>
          <w:color w:val="222222"/>
          <w:shd w:val="clear" w:color="auto" w:fill="FFFFFF"/>
        </w:rPr>
        <w:t>,</w:t>
      </w:r>
      <w:r w:rsidR="0073650C" w:rsidRPr="006E46C0">
        <w:rPr>
          <w:rFonts w:asciiTheme="majorHAnsi" w:hAnsiTheme="majorHAnsi" w:cstheme="majorHAnsi"/>
          <w:color w:val="222222"/>
          <w:shd w:val="clear" w:color="auto" w:fill="FFFFFF"/>
        </w:rPr>
        <w:t xml:space="preserve"> sehr schnell hohe Einsparungen bei</w:t>
      </w:r>
      <w:r w:rsidR="001D3ACE">
        <w:rPr>
          <w:rFonts w:asciiTheme="majorHAnsi" w:hAnsiTheme="majorHAnsi" w:cstheme="majorHAnsi"/>
          <w:color w:val="222222"/>
          <w:shd w:val="clear" w:color="auto" w:fill="FFFFFF"/>
        </w:rPr>
        <w:t>m</w:t>
      </w:r>
      <w:r w:rsidR="0073650C" w:rsidRPr="006E46C0">
        <w:rPr>
          <w:rFonts w:asciiTheme="majorHAnsi" w:hAnsiTheme="majorHAnsi" w:cstheme="majorHAnsi"/>
          <w:color w:val="222222"/>
          <w:shd w:val="clear" w:color="auto" w:fill="FFFFFF"/>
        </w:rPr>
        <w:t xml:space="preserve"> CO2</w:t>
      </w:r>
      <w:r w:rsidR="001D3ACE">
        <w:rPr>
          <w:rFonts w:asciiTheme="majorHAnsi" w:hAnsiTheme="majorHAnsi" w:cstheme="majorHAnsi"/>
          <w:color w:val="222222"/>
          <w:shd w:val="clear" w:color="auto" w:fill="FFFFFF"/>
        </w:rPr>
        <w:t>-</w:t>
      </w:r>
      <w:r w:rsidR="0073650C" w:rsidRPr="006E46C0">
        <w:rPr>
          <w:rFonts w:asciiTheme="majorHAnsi" w:hAnsiTheme="majorHAnsi" w:cstheme="majorHAnsi"/>
          <w:color w:val="222222"/>
          <w:shd w:val="clear" w:color="auto" w:fill="FFFFFF"/>
        </w:rPr>
        <w:t xml:space="preserve">Ausstoß zu erreichen. Mit vielen eigenen Initiativen </w:t>
      </w:r>
      <w:r w:rsidR="001D3ACE">
        <w:rPr>
          <w:rFonts w:asciiTheme="majorHAnsi" w:hAnsiTheme="majorHAnsi" w:cstheme="majorHAnsi"/>
          <w:color w:val="222222"/>
          <w:shd w:val="clear" w:color="auto" w:fill="FFFFFF"/>
        </w:rPr>
        <w:t>haben sich</w:t>
      </w:r>
      <w:r w:rsidR="0073650C" w:rsidRPr="006E46C0">
        <w:rPr>
          <w:rFonts w:asciiTheme="majorHAnsi" w:hAnsiTheme="majorHAnsi" w:cstheme="majorHAnsi"/>
          <w:color w:val="222222"/>
          <w:shd w:val="clear" w:color="auto" w:fill="FFFFFF"/>
        </w:rPr>
        <w:t xml:space="preserve"> die Kliniken </w:t>
      </w:r>
      <w:r w:rsidR="001D3ACE">
        <w:rPr>
          <w:rFonts w:asciiTheme="majorHAnsi" w:hAnsiTheme="majorHAnsi" w:cstheme="majorHAnsi"/>
          <w:color w:val="222222"/>
          <w:shd w:val="clear" w:color="auto" w:fill="FFFFFF"/>
        </w:rPr>
        <w:t xml:space="preserve">längst </w:t>
      </w:r>
      <w:r w:rsidR="0073650C" w:rsidRPr="006E46C0">
        <w:rPr>
          <w:rFonts w:asciiTheme="majorHAnsi" w:hAnsiTheme="majorHAnsi" w:cstheme="majorHAnsi"/>
          <w:color w:val="222222"/>
          <w:shd w:val="clear" w:color="auto" w:fill="FFFFFF"/>
        </w:rPr>
        <w:t>auf de</w:t>
      </w:r>
      <w:r w:rsidR="001D3ACE">
        <w:rPr>
          <w:rFonts w:asciiTheme="majorHAnsi" w:hAnsiTheme="majorHAnsi" w:cstheme="majorHAnsi"/>
          <w:color w:val="222222"/>
          <w:shd w:val="clear" w:color="auto" w:fill="FFFFFF"/>
        </w:rPr>
        <w:t>n</w:t>
      </w:r>
      <w:r w:rsidR="0073650C" w:rsidRPr="006E46C0">
        <w:rPr>
          <w:rFonts w:asciiTheme="majorHAnsi" w:hAnsiTheme="majorHAnsi" w:cstheme="majorHAnsi"/>
          <w:color w:val="222222"/>
          <w:shd w:val="clear" w:color="auto" w:fill="FFFFFF"/>
        </w:rPr>
        <w:t xml:space="preserve"> Weg</w:t>
      </w:r>
      <w:r w:rsidR="001D3ACE">
        <w:rPr>
          <w:rFonts w:asciiTheme="majorHAnsi" w:hAnsiTheme="majorHAnsi" w:cstheme="majorHAnsi"/>
          <w:color w:val="222222"/>
          <w:shd w:val="clear" w:color="auto" w:fill="FFFFFF"/>
        </w:rPr>
        <w:t xml:space="preserve"> gemacht, </w:t>
      </w:r>
      <w:r w:rsidR="0073650C" w:rsidRPr="006E46C0">
        <w:rPr>
          <w:rFonts w:asciiTheme="majorHAnsi" w:hAnsiTheme="majorHAnsi" w:cstheme="majorHAnsi"/>
          <w:color w:val="222222"/>
          <w:shd w:val="clear" w:color="auto" w:fill="FFFFFF"/>
        </w:rPr>
        <w:t>Klima</w:t>
      </w:r>
      <w:r w:rsidR="005E3EE8">
        <w:rPr>
          <w:rFonts w:asciiTheme="majorHAnsi" w:hAnsiTheme="majorHAnsi" w:cstheme="majorHAnsi"/>
          <w:color w:val="222222"/>
          <w:shd w:val="clear" w:color="auto" w:fill="FFFFFF"/>
        </w:rPr>
        <w:t>n</w:t>
      </w:r>
      <w:r w:rsidR="0073650C" w:rsidRPr="006E46C0">
        <w:rPr>
          <w:rFonts w:asciiTheme="majorHAnsi" w:hAnsiTheme="majorHAnsi" w:cstheme="majorHAnsi"/>
          <w:color w:val="222222"/>
          <w:shd w:val="clear" w:color="auto" w:fill="FFFFFF"/>
        </w:rPr>
        <w:t>eutralität zu erreichen. Aber ohne die entsprechenden Investitionsmittel ist eine wirk</w:t>
      </w:r>
      <w:r w:rsidR="001D3ACE">
        <w:rPr>
          <w:rFonts w:asciiTheme="majorHAnsi" w:hAnsiTheme="majorHAnsi" w:cstheme="majorHAnsi"/>
          <w:color w:val="222222"/>
          <w:shd w:val="clear" w:color="auto" w:fill="FFFFFF"/>
        </w:rPr>
        <w:t>same</w:t>
      </w:r>
      <w:r w:rsidR="0073650C" w:rsidRPr="006E46C0">
        <w:rPr>
          <w:rFonts w:asciiTheme="majorHAnsi" w:hAnsiTheme="majorHAnsi" w:cstheme="majorHAnsi"/>
          <w:color w:val="222222"/>
          <w:shd w:val="clear" w:color="auto" w:fill="FFFFFF"/>
        </w:rPr>
        <w:t xml:space="preserve"> Umgestaltung </w:t>
      </w:r>
      <w:r w:rsidR="006E46C0" w:rsidRPr="006E46C0">
        <w:rPr>
          <w:rFonts w:asciiTheme="majorHAnsi" w:hAnsiTheme="majorHAnsi" w:cstheme="majorHAnsi"/>
          <w:color w:val="222222"/>
          <w:shd w:val="clear" w:color="auto" w:fill="FFFFFF"/>
        </w:rPr>
        <w:t>nicht</w:t>
      </w:r>
      <w:r w:rsidR="0073650C" w:rsidRPr="006E46C0">
        <w:rPr>
          <w:rFonts w:asciiTheme="majorHAnsi" w:hAnsiTheme="majorHAnsi" w:cstheme="majorHAnsi"/>
          <w:color w:val="222222"/>
          <w:shd w:val="clear" w:color="auto" w:fill="FFFFFF"/>
        </w:rPr>
        <w:t xml:space="preserve"> möglich. </w:t>
      </w:r>
      <w:r w:rsidRPr="006E46C0">
        <w:rPr>
          <w:rFonts w:asciiTheme="majorHAnsi" w:eastAsia="Times New Roman" w:hAnsiTheme="majorHAnsi" w:cstheme="majorHAnsi"/>
          <w:bCs/>
          <w:lang w:eastAsia="de-DE"/>
        </w:rPr>
        <w:t xml:space="preserve">Der hohe Bedarf für </w:t>
      </w:r>
      <w:r w:rsidR="001D3ACE">
        <w:rPr>
          <w:rFonts w:asciiTheme="majorHAnsi" w:eastAsia="Times New Roman" w:hAnsiTheme="majorHAnsi" w:cstheme="majorHAnsi"/>
          <w:bCs/>
          <w:lang w:eastAsia="de-DE"/>
        </w:rPr>
        <w:t xml:space="preserve">die </w:t>
      </w:r>
      <w:r w:rsidRPr="006E46C0">
        <w:rPr>
          <w:rFonts w:asciiTheme="majorHAnsi" w:eastAsia="Times New Roman" w:hAnsiTheme="majorHAnsi" w:cstheme="majorHAnsi"/>
          <w:bCs/>
          <w:lang w:eastAsia="de-DE"/>
        </w:rPr>
        <w:t xml:space="preserve">Grundsanierung der Gebäude zeigt, wie stark die Krankenhäuser in den vergangenen Jahrzehnten in Sachen Investitionskosten </w:t>
      </w:r>
      <w:r w:rsidRPr="006E46C0">
        <w:rPr>
          <w:rFonts w:asciiTheme="majorHAnsi" w:eastAsia="Times New Roman" w:hAnsiTheme="majorHAnsi" w:cstheme="majorHAnsi"/>
          <w:bCs/>
          <w:lang w:eastAsia="de-DE"/>
        </w:rPr>
        <w:lastRenderedPageBreak/>
        <w:t>vernachlässigt wurden. Statt ihrer gesetzlichen Pflicht nachzukommen, die Investitionskosten der Kliniken vollständig zu decken, haben die Länder nur rund die Hälfe der tatsächlichen Kosten getragen. Das Ergebnis dieser systematischen Unterfinanzierung sehen wir heute in Form von Häusern, die bereits einen milliardenschweren Investitionsbedarf für ihre Grundsanierung haben</w:t>
      </w:r>
      <w:r w:rsidR="00D1172C" w:rsidRPr="006E46C0">
        <w:rPr>
          <w:rFonts w:asciiTheme="majorHAnsi" w:eastAsia="Times New Roman" w:hAnsiTheme="majorHAnsi" w:cstheme="majorHAnsi"/>
          <w:bCs/>
          <w:lang w:eastAsia="de-DE"/>
        </w:rPr>
        <w:t xml:space="preserve">, bevor sie überhaupt den klimagerechten Umbau angehen können“, erklärt der Vorstandsvorsitzende der DKG, Dr. Gerald Gaß. </w:t>
      </w:r>
    </w:p>
    <w:p w14:paraId="2BE3A072" w14:textId="18AE86D1" w:rsidR="0073650C" w:rsidRPr="006E46C0" w:rsidRDefault="00D1172C" w:rsidP="006E14EE">
      <w:pPr>
        <w:tabs>
          <w:tab w:val="left" w:pos="7797"/>
        </w:tabs>
        <w:spacing w:line="340" w:lineRule="exact"/>
        <w:ind w:right="2410"/>
        <w:jc w:val="both"/>
        <w:rPr>
          <w:rFonts w:asciiTheme="majorHAnsi" w:eastAsia="Times New Roman" w:hAnsiTheme="majorHAnsi" w:cstheme="majorHAnsi"/>
          <w:bCs/>
          <w:lang w:eastAsia="de-DE"/>
        </w:rPr>
      </w:pPr>
      <w:r w:rsidRPr="006E46C0">
        <w:rPr>
          <w:rFonts w:asciiTheme="majorHAnsi" w:eastAsia="Times New Roman" w:hAnsiTheme="majorHAnsi" w:cstheme="majorHAnsi"/>
          <w:bCs/>
          <w:lang w:eastAsia="de-DE"/>
        </w:rPr>
        <w:t xml:space="preserve">Die DKG plädiert daher für einen Krankenhaus-Klimafonds mit einem Volumen von 31 Milliarden Euro und einem Förderzeitraum bis mindestens 2035. </w:t>
      </w:r>
    </w:p>
    <w:p w14:paraId="568F12B3" w14:textId="7787E4D1" w:rsidR="0073650C" w:rsidRPr="006E46C0" w:rsidRDefault="0073650C" w:rsidP="006E14EE">
      <w:pPr>
        <w:tabs>
          <w:tab w:val="left" w:pos="7797"/>
        </w:tabs>
        <w:spacing w:line="340" w:lineRule="exact"/>
        <w:ind w:right="2410"/>
        <w:jc w:val="both"/>
        <w:rPr>
          <w:rFonts w:asciiTheme="majorHAnsi" w:hAnsiTheme="majorHAnsi" w:cstheme="majorHAnsi"/>
          <w:color w:val="222222"/>
          <w:shd w:val="clear" w:color="auto" w:fill="FFFFFF"/>
        </w:rPr>
      </w:pPr>
      <w:r w:rsidRPr="006E46C0">
        <w:rPr>
          <w:rFonts w:asciiTheme="majorHAnsi" w:hAnsiTheme="majorHAnsi" w:cstheme="majorHAnsi"/>
          <w:color w:val="222222"/>
          <w:shd w:val="clear" w:color="auto" w:fill="FFFFFF"/>
        </w:rPr>
        <w:t>„</w:t>
      </w:r>
      <w:r w:rsidR="001D3ACE">
        <w:rPr>
          <w:rFonts w:asciiTheme="majorHAnsi" w:hAnsiTheme="majorHAnsi" w:cstheme="majorHAnsi"/>
          <w:color w:val="222222"/>
          <w:shd w:val="clear" w:color="auto" w:fill="FFFFFF"/>
        </w:rPr>
        <w:t>Gerade</w:t>
      </w:r>
      <w:r w:rsidRPr="006E46C0">
        <w:rPr>
          <w:rFonts w:asciiTheme="majorHAnsi" w:hAnsiTheme="majorHAnsi" w:cstheme="majorHAnsi"/>
          <w:color w:val="222222"/>
          <w:shd w:val="clear" w:color="auto" w:fill="FFFFFF"/>
        </w:rPr>
        <w:t xml:space="preserve"> jetzt </w:t>
      </w:r>
      <w:r w:rsidR="001D3ACE">
        <w:rPr>
          <w:rFonts w:asciiTheme="majorHAnsi" w:hAnsiTheme="majorHAnsi" w:cstheme="majorHAnsi"/>
          <w:color w:val="222222"/>
          <w:shd w:val="clear" w:color="auto" w:fill="FFFFFF"/>
        </w:rPr>
        <w:t xml:space="preserve">ergibt sich </w:t>
      </w:r>
      <w:r w:rsidRPr="006E46C0">
        <w:rPr>
          <w:rFonts w:asciiTheme="majorHAnsi" w:hAnsiTheme="majorHAnsi" w:cstheme="majorHAnsi"/>
          <w:color w:val="222222"/>
          <w:shd w:val="clear" w:color="auto" w:fill="FFFFFF"/>
        </w:rPr>
        <w:t>durch die Krankenhausreform</w:t>
      </w:r>
      <w:r w:rsidR="005E3EE8">
        <w:rPr>
          <w:rFonts w:asciiTheme="majorHAnsi" w:hAnsiTheme="majorHAnsi" w:cstheme="majorHAnsi"/>
          <w:color w:val="222222"/>
          <w:shd w:val="clear" w:color="auto" w:fill="FFFFFF"/>
        </w:rPr>
        <w:t xml:space="preserve"> und den damit verbundenen Umbau der Krankenhauslandschaft</w:t>
      </w:r>
      <w:r w:rsidRPr="006E46C0">
        <w:rPr>
          <w:rFonts w:asciiTheme="majorHAnsi" w:hAnsiTheme="majorHAnsi" w:cstheme="majorHAnsi"/>
          <w:color w:val="222222"/>
          <w:shd w:val="clear" w:color="auto" w:fill="FFFFFF"/>
        </w:rPr>
        <w:t xml:space="preserve"> </w:t>
      </w:r>
      <w:r w:rsidR="005E3EE8">
        <w:rPr>
          <w:rFonts w:asciiTheme="majorHAnsi" w:hAnsiTheme="majorHAnsi" w:cstheme="majorHAnsi"/>
          <w:color w:val="222222"/>
          <w:shd w:val="clear" w:color="auto" w:fill="FFFFFF"/>
        </w:rPr>
        <w:t>die einmalige Chance</w:t>
      </w:r>
      <w:r w:rsidRPr="006E46C0">
        <w:rPr>
          <w:rFonts w:asciiTheme="majorHAnsi" w:hAnsiTheme="majorHAnsi" w:cstheme="majorHAnsi"/>
          <w:color w:val="222222"/>
          <w:shd w:val="clear" w:color="auto" w:fill="FFFFFF"/>
        </w:rPr>
        <w:t xml:space="preserve">, </w:t>
      </w:r>
      <w:r w:rsidR="005E3EE8">
        <w:rPr>
          <w:rFonts w:asciiTheme="majorHAnsi" w:hAnsiTheme="majorHAnsi" w:cstheme="majorHAnsi"/>
          <w:color w:val="222222"/>
          <w:shd w:val="clear" w:color="auto" w:fill="FFFFFF"/>
        </w:rPr>
        <w:t>auch</w:t>
      </w:r>
      <w:r w:rsidRPr="006E46C0">
        <w:rPr>
          <w:rFonts w:asciiTheme="majorHAnsi" w:hAnsiTheme="majorHAnsi" w:cstheme="majorHAnsi"/>
          <w:color w:val="222222"/>
          <w:shd w:val="clear" w:color="auto" w:fill="FFFFFF"/>
        </w:rPr>
        <w:t xml:space="preserve"> die Klimaneutralität der Krankenhäuser voranzubringen. Doch dazu braucht es vernünftige</w:t>
      </w:r>
      <w:r w:rsidR="001D3ACE">
        <w:rPr>
          <w:rFonts w:asciiTheme="majorHAnsi" w:hAnsiTheme="majorHAnsi" w:cstheme="majorHAnsi"/>
          <w:color w:val="222222"/>
          <w:shd w:val="clear" w:color="auto" w:fill="FFFFFF"/>
        </w:rPr>
        <w:t>s</w:t>
      </w:r>
      <w:r w:rsidRPr="006E46C0">
        <w:rPr>
          <w:rFonts w:asciiTheme="majorHAnsi" w:hAnsiTheme="majorHAnsi" w:cstheme="majorHAnsi"/>
          <w:color w:val="222222"/>
          <w:shd w:val="clear" w:color="auto" w:fill="FFFFFF"/>
        </w:rPr>
        <w:t xml:space="preserve"> planerische</w:t>
      </w:r>
      <w:r w:rsidR="001D3ACE">
        <w:rPr>
          <w:rFonts w:asciiTheme="majorHAnsi" w:hAnsiTheme="majorHAnsi" w:cstheme="majorHAnsi"/>
          <w:color w:val="222222"/>
          <w:shd w:val="clear" w:color="auto" w:fill="FFFFFF"/>
        </w:rPr>
        <w:t>s</w:t>
      </w:r>
      <w:r w:rsidRPr="006E46C0">
        <w:rPr>
          <w:rFonts w:asciiTheme="majorHAnsi" w:hAnsiTheme="majorHAnsi" w:cstheme="majorHAnsi"/>
          <w:color w:val="222222"/>
          <w:shd w:val="clear" w:color="auto" w:fill="FFFFFF"/>
        </w:rPr>
        <w:t xml:space="preserve"> und strategische</w:t>
      </w:r>
      <w:r w:rsidR="001D3ACE">
        <w:rPr>
          <w:rFonts w:asciiTheme="majorHAnsi" w:hAnsiTheme="majorHAnsi" w:cstheme="majorHAnsi"/>
          <w:color w:val="222222"/>
          <w:shd w:val="clear" w:color="auto" w:fill="FFFFFF"/>
        </w:rPr>
        <w:t>s</w:t>
      </w:r>
      <w:r w:rsidRPr="006E46C0">
        <w:rPr>
          <w:rFonts w:asciiTheme="majorHAnsi" w:hAnsiTheme="majorHAnsi" w:cstheme="majorHAnsi"/>
          <w:color w:val="222222"/>
          <w:shd w:val="clear" w:color="auto" w:fill="FFFFFF"/>
        </w:rPr>
        <w:t xml:space="preserve"> Vorgehen. Deshalb muss bei allen </w:t>
      </w:r>
      <w:r w:rsidR="005E3EE8">
        <w:rPr>
          <w:rFonts w:asciiTheme="majorHAnsi" w:hAnsiTheme="majorHAnsi" w:cstheme="majorHAnsi"/>
          <w:color w:val="222222"/>
          <w:shd w:val="clear" w:color="auto" w:fill="FFFFFF"/>
        </w:rPr>
        <w:t>U</w:t>
      </w:r>
      <w:r w:rsidRPr="006E46C0">
        <w:rPr>
          <w:rFonts w:asciiTheme="majorHAnsi" w:hAnsiTheme="majorHAnsi" w:cstheme="majorHAnsi"/>
          <w:color w:val="222222"/>
          <w:shd w:val="clear" w:color="auto" w:fill="FFFFFF"/>
        </w:rPr>
        <w:t>m</w:t>
      </w:r>
      <w:r w:rsidR="005E3EE8">
        <w:rPr>
          <w:rFonts w:asciiTheme="majorHAnsi" w:hAnsiTheme="majorHAnsi" w:cstheme="majorHAnsi"/>
          <w:color w:val="222222"/>
          <w:shd w:val="clear" w:color="auto" w:fill="FFFFFF"/>
        </w:rPr>
        <w:t>-</w:t>
      </w:r>
      <w:r w:rsidRPr="006E46C0">
        <w:rPr>
          <w:rFonts w:asciiTheme="majorHAnsi" w:hAnsiTheme="majorHAnsi" w:cstheme="majorHAnsi"/>
          <w:color w:val="222222"/>
          <w:shd w:val="clear" w:color="auto" w:fill="FFFFFF"/>
        </w:rPr>
        <w:t xml:space="preserve"> und Neubauten</w:t>
      </w:r>
      <w:r w:rsidR="005E3EE8">
        <w:rPr>
          <w:rFonts w:asciiTheme="majorHAnsi" w:hAnsiTheme="majorHAnsi" w:cstheme="majorHAnsi"/>
          <w:color w:val="222222"/>
          <w:shd w:val="clear" w:color="auto" w:fill="FFFFFF"/>
        </w:rPr>
        <w:t xml:space="preserve"> im Zuge der Krankenhausreform</w:t>
      </w:r>
      <w:r w:rsidRPr="006E46C0">
        <w:rPr>
          <w:rFonts w:asciiTheme="majorHAnsi" w:hAnsiTheme="majorHAnsi" w:cstheme="majorHAnsi"/>
          <w:color w:val="222222"/>
          <w:shd w:val="clear" w:color="auto" w:fill="FFFFFF"/>
        </w:rPr>
        <w:t xml:space="preserve"> </w:t>
      </w:r>
      <w:r w:rsidR="005E3EE8">
        <w:rPr>
          <w:rFonts w:asciiTheme="majorHAnsi" w:hAnsiTheme="majorHAnsi" w:cstheme="majorHAnsi"/>
          <w:color w:val="222222"/>
          <w:shd w:val="clear" w:color="auto" w:fill="FFFFFF"/>
        </w:rPr>
        <w:t>K</w:t>
      </w:r>
      <w:r w:rsidRPr="006E46C0">
        <w:rPr>
          <w:rFonts w:asciiTheme="majorHAnsi" w:hAnsiTheme="majorHAnsi" w:cstheme="majorHAnsi"/>
          <w:color w:val="222222"/>
          <w:shd w:val="clear" w:color="auto" w:fill="FFFFFF"/>
        </w:rPr>
        <w:t>limaschutz</w:t>
      </w:r>
      <w:r w:rsidR="005E3EE8">
        <w:rPr>
          <w:rFonts w:asciiTheme="majorHAnsi" w:hAnsiTheme="majorHAnsi" w:cstheme="majorHAnsi"/>
          <w:color w:val="222222"/>
          <w:shd w:val="clear" w:color="auto" w:fill="FFFFFF"/>
        </w:rPr>
        <w:t xml:space="preserve"> </w:t>
      </w:r>
      <w:r w:rsidRPr="006E46C0">
        <w:rPr>
          <w:rFonts w:asciiTheme="majorHAnsi" w:hAnsiTheme="majorHAnsi" w:cstheme="majorHAnsi"/>
          <w:color w:val="222222"/>
          <w:shd w:val="clear" w:color="auto" w:fill="FFFFFF"/>
        </w:rPr>
        <w:t xml:space="preserve">mitgedacht werden. Neue </w:t>
      </w:r>
      <w:r w:rsidR="005E3EE8">
        <w:rPr>
          <w:rFonts w:asciiTheme="majorHAnsi" w:hAnsiTheme="majorHAnsi" w:cstheme="majorHAnsi"/>
          <w:color w:val="222222"/>
          <w:shd w:val="clear" w:color="auto" w:fill="FFFFFF"/>
        </w:rPr>
        <w:t>Strukturen</w:t>
      </w:r>
      <w:r w:rsidR="005E3EE8" w:rsidRPr="006E46C0">
        <w:rPr>
          <w:rFonts w:asciiTheme="majorHAnsi" w:hAnsiTheme="majorHAnsi" w:cstheme="majorHAnsi"/>
          <w:color w:val="222222"/>
          <w:shd w:val="clear" w:color="auto" w:fill="FFFFFF"/>
        </w:rPr>
        <w:t xml:space="preserve"> </w:t>
      </w:r>
      <w:r w:rsidRPr="006E46C0">
        <w:rPr>
          <w:rFonts w:asciiTheme="majorHAnsi" w:hAnsiTheme="majorHAnsi" w:cstheme="majorHAnsi"/>
          <w:color w:val="222222"/>
          <w:shd w:val="clear" w:color="auto" w:fill="FFFFFF"/>
        </w:rPr>
        <w:t xml:space="preserve">müssen nachhaltig geplant und umgesetzt werden. Es ist klar, dass </w:t>
      </w:r>
      <w:r w:rsidR="001D3ACE">
        <w:rPr>
          <w:rFonts w:asciiTheme="majorHAnsi" w:hAnsiTheme="majorHAnsi" w:cstheme="majorHAnsi"/>
          <w:color w:val="222222"/>
          <w:shd w:val="clear" w:color="auto" w:fill="FFFFFF"/>
        </w:rPr>
        <w:t xml:space="preserve">noch höhere Kosten entstehen, wenn die </w:t>
      </w:r>
      <w:r w:rsidR="005E3EE8">
        <w:rPr>
          <w:rFonts w:asciiTheme="majorHAnsi" w:hAnsiTheme="majorHAnsi" w:cstheme="majorHAnsi"/>
          <w:color w:val="222222"/>
          <w:shd w:val="clear" w:color="auto" w:fill="FFFFFF"/>
        </w:rPr>
        <w:t>notwendigen</w:t>
      </w:r>
      <w:r w:rsidRPr="006E46C0">
        <w:rPr>
          <w:rFonts w:asciiTheme="majorHAnsi" w:hAnsiTheme="majorHAnsi" w:cstheme="majorHAnsi"/>
          <w:color w:val="222222"/>
          <w:shd w:val="clear" w:color="auto" w:fill="FFFFFF"/>
        </w:rPr>
        <w:t xml:space="preserve"> klimafreundlichen Maßnahmen </w:t>
      </w:r>
      <w:r w:rsidR="001D3ACE">
        <w:rPr>
          <w:rFonts w:asciiTheme="majorHAnsi" w:hAnsiTheme="majorHAnsi" w:cstheme="majorHAnsi"/>
          <w:color w:val="222222"/>
          <w:shd w:val="clear" w:color="auto" w:fill="FFFFFF"/>
        </w:rPr>
        <w:t>erst nachträglich umgesetzt werden.</w:t>
      </w:r>
      <w:r w:rsidRPr="006E46C0">
        <w:rPr>
          <w:rFonts w:asciiTheme="majorHAnsi" w:hAnsiTheme="majorHAnsi" w:cstheme="majorHAnsi"/>
          <w:color w:val="222222"/>
          <w:shd w:val="clear" w:color="auto" w:fill="FFFFFF"/>
        </w:rPr>
        <w:t xml:space="preserve"> Das Gutachten macht auch deutlich, das</w:t>
      </w:r>
      <w:r w:rsidR="00187132">
        <w:rPr>
          <w:rFonts w:asciiTheme="majorHAnsi" w:hAnsiTheme="majorHAnsi" w:cstheme="majorHAnsi"/>
          <w:color w:val="222222"/>
          <w:shd w:val="clear" w:color="auto" w:fill="FFFFFF"/>
        </w:rPr>
        <w:t>s</w:t>
      </w:r>
      <w:r w:rsidRPr="006E46C0">
        <w:rPr>
          <w:rFonts w:asciiTheme="majorHAnsi" w:hAnsiTheme="majorHAnsi" w:cstheme="majorHAnsi"/>
          <w:color w:val="222222"/>
          <w:shd w:val="clear" w:color="auto" w:fill="FFFFFF"/>
        </w:rPr>
        <w:t xml:space="preserve"> für einen Teil der Grundinvestitionen tatsächlich Mittel des Transformationsfonds genutzt werden können. </w:t>
      </w:r>
      <w:r w:rsidR="00187132">
        <w:rPr>
          <w:rFonts w:asciiTheme="majorHAnsi" w:hAnsiTheme="majorHAnsi" w:cstheme="majorHAnsi"/>
          <w:color w:val="222222"/>
          <w:shd w:val="clear" w:color="auto" w:fill="FFFFFF"/>
        </w:rPr>
        <w:t>Es</w:t>
      </w:r>
      <w:r w:rsidRPr="006E46C0">
        <w:rPr>
          <w:rFonts w:asciiTheme="majorHAnsi" w:hAnsiTheme="majorHAnsi" w:cstheme="majorHAnsi"/>
          <w:color w:val="222222"/>
          <w:shd w:val="clear" w:color="auto" w:fill="FFFFFF"/>
        </w:rPr>
        <w:t xml:space="preserve"> sieht die Möglichkeit</w:t>
      </w:r>
      <w:r w:rsidR="00187132">
        <w:rPr>
          <w:rFonts w:asciiTheme="majorHAnsi" w:hAnsiTheme="majorHAnsi" w:cstheme="majorHAnsi"/>
          <w:color w:val="222222"/>
          <w:shd w:val="clear" w:color="auto" w:fill="FFFFFF"/>
        </w:rPr>
        <w:t>,</w:t>
      </w:r>
      <w:r w:rsidRPr="006E46C0">
        <w:rPr>
          <w:rFonts w:asciiTheme="majorHAnsi" w:hAnsiTheme="majorHAnsi" w:cstheme="majorHAnsi"/>
          <w:color w:val="222222"/>
          <w:shd w:val="clear" w:color="auto" w:fill="FFFFFF"/>
        </w:rPr>
        <w:t xml:space="preserve"> fast 7 Milliarden </w:t>
      </w:r>
      <w:r w:rsidR="00187132">
        <w:rPr>
          <w:rFonts w:asciiTheme="majorHAnsi" w:hAnsiTheme="majorHAnsi" w:cstheme="majorHAnsi"/>
          <w:color w:val="222222"/>
          <w:shd w:val="clear" w:color="auto" w:fill="FFFFFF"/>
        </w:rPr>
        <w:t>Euro</w:t>
      </w:r>
      <w:r w:rsidRPr="006E46C0">
        <w:rPr>
          <w:rFonts w:asciiTheme="majorHAnsi" w:hAnsiTheme="majorHAnsi" w:cstheme="majorHAnsi"/>
          <w:color w:val="222222"/>
          <w:shd w:val="clear" w:color="auto" w:fill="FFFFFF"/>
        </w:rPr>
        <w:t xml:space="preserve"> aus dem Transformationsfonds </w:t>
      </w:r>
      <w:r w:rsidR="00187132">
        <w:rPr>
          <w:rFonts w:asciiTheme="majorHAnsi" w:hAnsiTheme="majorHAnsi" w:cstheme="majorHAnsi"/>
          <w:color w:val="222222"/>
          <w:shd w:val="clear" w:color="auto" w:fill="FFFFFF"/>
        </w:rPr>
        <w:t xml:space="preserve">dafür </w:t>
      </w:r>
      <w:r w:rsidRPr="006E46C0">
        <w:rPr>
          <w:rFonts w:asciiTheme="majorHAnsi" w:hAnsiTheme="majorHAnsi" w:cstheme="majorHAnsi"/>
          <w:color w:val="222222"/>
          <w:shd w:val="clear" w:color="auto" w:fill="FFFFFF"/>
        </w:rPr>
        <w:t xml:space="preserve">einzusetzen. </w:t>
      </w:r>
      <w:r w:rsidR="00187132">
        <w:rPr>
          <w:rFonts w:asciiTheme="majorHAnsi" w:hAnsiTheme="majorHAnsi" w:cstheme="majorHAnsi"/>
          <w:color w:val="222222"/>
          <w:shd w:val="clear" w:color="auto" w:fill="FFFFFF"/>
        </w:rPr>
        <w:t>Das ist e</w:t>
      </w:r>
      <w:r w:rsidRPr="006E46C0">
        <w:rPr>
          <w:rFonts w:asciiTheme="majorHAnsi" w:hAnsiTheme="majorHAnsi" w:cstheme="majorHAnsi"/>
          <w:color w:val="222222"/>
          <w:shd w:val="clear" w:color="auto" w:fill="FFFFFF"/>
        </w:rPr>
        <w:t>ine Chance</w:t>
      </w:r>
      <w:r w:rsidR="00187132">
        <w:rPr>
          <w:rFonts w:asciiTheme="majorHAnsi" w:hAnsiTheme="majorHAnsi" w:cstheme="majorHAnsi"/>
          <w:color w:val="222222"/>
          <w:shd w:val="clear" w:color="auto" w:fill="FFFFFF"/>
        </w:rPr>
        <w:t>,</w:t>
      </w:r>
      <w:r w:rsidRPr="006E46C0">
        <w:rPr>
          <w:rFonts w:asciiTheme="majorHAnsi" w:hAnsiTheme="majorHAnsi" w:cstheme="majorHAnsi"/>
          <w:color w:val="222222"/>
          <w:shd w:val="clear" w:color="auto" w:fill="FFFFFF"/>
        </w:rPr>
        <w:t xml:space="preserve"> die nicht vertan werden darf“</w:t>
      </w:r>
      <w:r w:rsidR="00187132">
        <w:rPr>
          <w:rFonts w:asciiTheme="majorHAnsi" w:hAnsiTheme="majorHAnsi" w:cstheme="majorHAnsi"/>
          <w:color w:val="222222"/>
          <w:shd w:val="clear" w:color="auto" w:fill="FFFFFF"/>
        </w:rPr>
        <w:t>,</w:t>
      </w:r>
      <w:r w:rsidRPr="006E46C0">
        <w:rPr>
          <w:rFonts w:asciiTheme="majorHAnsi" w:hAnsiTheme="majorHAnsi" w:cstheme="majorHAnsi"/>
          <w:color w:val="222222"/>
          <w:shd w:val="clear" w:color="auto" w:fill="FFFFFF"/>
        </w:rPr>
        <w:t xml:space="preserve"> so Gaß.</w:t>
      </w:r>
    </w:p>
    <w:p w14:paraId="3F694D07" w14:textId="100F26A0" w:rsidR="00BF6D8E" w:rsidRDefault="00D1172C" w:rsidP="0013749F">
      <w:pPr>
        <w:tabs>
          <w:tab w:val="left" w:pos="7797"/>
        </w:tabs>
        <w:spacing w:line="340" w:lineRule="exact"/>
        <w:ind w:right="2410"/>
        <w:jc w:val="both"/>
        <w:rPr>
          <w:rFonts w:asciiTheme="majorHAnsi" w:eastAsia="Times New Roman" w:hAnsiTheme="majorHAnsi" w:cstheme="majorHAnsi"/>
          <w:bCs/>
          <w:lang w:eastAsia="de-DE"/>
        </w:rPr>
      </w:pPr>
      <w:r w:rsidRPr="006E46C0">
        <w:rPr>
          <w:rFonts w:asciiTheme="majorHAnsi" w:eastAsia="Times New Roman" w:hAnsiTheme="majorHAnsi" w:cstheme="majorHAnsi"/>
          <w:bCs/>
          <w:lang w:eastAsia="de-DE"/>
        </w:rPr>
        <w:t xml:space="preserve">„Wir </w:t>
      </w:r>
      <w:r w:rsidR="005E3EE8">
        <w:rPr>
          <w:rFonts w:asciiTheme="majorHAnsi" w:eastAsia="Times New Roman" w:hAnsiTheme="majorHAnsi" w:cstheme="majorHAnsi"/>
          <w:bCs/>
          <w:lang w:eastAsia="de-DE"/>
        </w:rPr>
        <w:t>müssen uns</w:t>
      </w:r>
      <w:r w:rsidR="00187132">
        <w:rPr>
          <w:rFonts w:asciiTheme="majorHAnsi" w:eastAsia="Times New Roman" w:hAnsiTheme="majorHAnsi" w:cstheme="majorHAnsi"/>
          <w:bCs/>
          <w:lang w:eastAsia="de-DE"/>
        </w:rPr>
        <w:t xml:space="preserve"> </w:t>
      </w:r>
      <w:r w:rsidR="005E3EE8">
        <w:rPr>
          <w:rFonts w:asciiTheme="majorHAnsi" w:eastAsia="Times New Roman" w:hAnsiTheme="majorHAnsi" w:cstheme="majorHAnsi"/>
          <w:bCs/>
          <w:lang w:eastAsia="de-DE"/>
        </w:rPr>
        <w:t>dem</w:t>
      </w:r>
      <w:r w:rsidRPr="006E46C0">
        <w:rPr>
          <w:rFonts w:asciiTheme="majorHAnsi" w:eastAsia="Times New Roman" w:hAnsiTheme="majorHAnsi" w:cstheme="majorHAnsi"/>
          <w:bCs/>
          <w:lang w:eastAsia="de-DE"/>
        </w:rPr>
        <w:t xml:space="preserve"> klimagerechten Umbau der Krankenhäuser </w:t>
      </w:r>
      <w:r w:rsidR="005E3EE8">
        <w:rPr>
          <w:rFonts w:asciiTheme="majorHAnsi" w:eastAsia="Times New Roman" w:hAnsiTheme="majorHAnsi" w:cstheme="majorHAnsi"/>
          <w:bCs/>
          <w:lang w:eastAsia="de-DE"/>
        </w:rPr>
        <w:t>stellen</w:t>
      </w:r>
      <w:r w:rsidRPr="006E46C0">
        <w:rPr>
          <w:rFonts w:asciiTheme="majorHAnsi" w:eastAsia="Times New Roman" w:hAnsiTheme="majorHAnsi" w:cstheme="majorHAnsi"/>
          <w:bCs/>
          <w:lang w:eastAsia="de-DE"/>
        </w:rPr>
        <w:t xml:space="preserve">. Ein Klinikbett benötigt rechnerisch so viel Energie wie </w:t>
      </w:r>
      <w:r w:rsidR="00187132" w:rsidRPr="00885494">
        <w:rPr>
          <w:rFonts w:asciiTheme="majorHAnsi" w:eastAsia="Times New Roman" w:hAnsiTheme="majorHAnsi" w:cstheme="majorHAnsi"/>
          <w:bCs/>
          <w:lang w:eastAsia="de-DE"/>
        </w:rPr>
        <w:t>zwei durchschnittliche</w:t>
      </w:r>
      <w:r w:rsidRPr="006E46C0">
        <w:rPr>
          <w:rFonts w:asciiTheme="majorHAnsi" w:eastAsia="Times New Roman" w:hAnsiTheme="majorHAnsi" w:cstheme="majorHAnsi"/>
          <w:bCs/>
          <w:lang w:eastAsia="de-DE"/>
        </w:rPr>
        <w:t xml:space="preserve"> Einfamilienhäuser. Krankenhäuser sind damit Großverbraucher und können </w:t>
      </w:r>
      <w:r w:rsidR="005E3EE8">
        <w:rPr>
          <w:rFonts w:asciiTheme="majorHAnsi" w:eastAsia="Times New Roman" w:hAnsiTheme="majorHAnsi" w:cstheme="majorHAnsi"/>
          <w:bCs/>
          <w:lang w:eastAsia="de-DE"/>
        </w:rPr>
        <w:t xml:space="preserve">deshalb </w:t>
      </w:r>
      <w:r w:rsidRPr="006E46C0">
        <w:rPr>
          <w:rFonts w:asciiTheme="majorHAnsi" w:eastAsia="Times New Roman" w:hAnsiTheme="majorHAnsi" w:cstheme="majorHAnsi"/>
          <w:bCs/>
          <w:lang w:eastAsia="de-DE"/>
        </w:rPr>
        <w:t xml:space="preserve">einen großen Beitrag zur CO2-Einsparung leisten. </w:t>
      </w:r>
      <w:r w:rsidR="005E3EE8">
        <w:rPr>
          <w:rFonts w:asciiTheme="majorHAnsi" w:eastAsia="Times New Roman" w:hAnsiTheme="majorHAnsi" w:cstheme="majorHAnsi"/>
          <w:bCs/>
          <w:lang w:eastAsia="de-DE"/>
        </w:rPr>
        <w:t xml:space="preserve">Das Einsparpotential ist riesig. </w:t>
      </w:r>
      <w:r w:rsidRPr="006E46C0">
        <w:rPr>
          <w:rFonts w:asciiTheme="majorHAnsi" w:eastAsia="Times New Roman" w:hAnsiTheme="majorHAnsi" w:cstheme="majorHAnsi"/>
          <w:bCs/>
          <w:lang w:eastAsia="de-DE"/>
        </w:rPr>
        <w:t xml:space="preserve">Andererseits müssen wir die Kliniken selbst </w:t>
      </w:r>
      <w:proofErr w:type="gramStart"/>
      <w:r w:rsidRPr="006E46C0">
        <w:rPr>
          <w:rFonts w:asciiTheme="majorHAnsi" w:eastAsia="Times New Roman" w:hAnsiTheme="majorHAnsi" w:cstheme="majorHAnsi"/>
          <w:bCs/>
          <w:lang w:eastAsia="de-DE"/>
        </w:rPr>
        <w:t>auf zu</w:t>
      </w:r>
      <w:bookmarkStart w:id="0" w:name="_GoBack"/>
      <w:bookmarkEnd w:id="0"/>
      <w:r w:rsidRPr="006E46C0">
        <w:rPr>
          <w:rFonts w:asciiTheme="majorHAnsi" w:eastAsia="Times New Roman" w:hAnsiTheme="majorHAnsi" w:cstheme="majorHAnsi"/>
          <w:bCs/>
          <w:lang w:eastAsia="de-DE"/>
        </w:rPr>
        <w:t>nehmende</w:t>
      </w:r>
      <w:proofErr w:type="gramEnd"/>
      <w:r w:rsidRPr="006E46C0">
        <w:rPr>
          <w:rFonts w:asciiTheme="majorHAnsi" w:eastAsia="Times New Roman" w:hAnsiTheme="majorHAnsi" w:cstheme="majorHAnsi"/>
          <w:bCs/>
          <w:lang w:eastAsia="de-DE"/>
        </w:rPr>
        <w:t xml:space="preserve"> Wetterextreme vorbereiten. Für die länger anhaltenden Hitzeperioden müssen wir </w:t>
      </w:r>
      <w:r w:rsidR="007D59AB">
        <w:rPr>
          <w:rFonts w:asciiTheme="majorHAnsi" w:eastAsia="Times New Roman" w:hAnsiTheme="majorHAnsi" w:cstheme="majorHAnsi"/>
          <w:bCs/>
          <w:lang w:eastAsia="de-DE"/>
        </w:rPr>
        <w:t>sie</w:t>
      </w:r>
      <w:r w:rsidR="00B503F2" w:rsidRPr="006E46C0">
        <w:rPr>
          <w:rFonts w:asciiTheme="majorHAnsi" w:eastAsia="Times New Roman" w:hAnsiTheme="majorHAnsi" w:cstheme="majorHAnsi"/>
          <w:bCs/>
          <w:lang w:eastAsia="de-DE"/>
        </w:rPr>
        <w:t xml:space="preserve"> </w:t>
      </w:r>
      <w:r w:rsidR="005E3EE8">
        <w:rPr>
          <w:rFonts w:asciiTheme="majorHAnsi" w:eastAsia="Times New Roman" w:hAnsiTheme="majorHAnsi" w:cstheme="majorHAnsi"/>
          <w:bCs/>
          <w:lang w:eastAsia="de-DE"/>
        </w:rPr>
        <w:t xml:space="preserve">mit einem wirksamen Hitzeschutz </w:t>
      </w:r>
      <w:r w:rsidR="00B503F2">
        <w:rPr>
          <w:rFonts w:asciiTheme="majorHAnsi" w:eastAsia="Times New Roman" w:hAnsiTheme="majorHAnsi" w:cstheme="majorHAnsi"/>
          <w:bCs/>
          <w:lang w:eastAsia="de-DE"/>
        </w:rPr>
        <w:t>ausstatten</w:t>
      </w:r>
      <w:r w:rsidR="00187132">
        <w:rPr>
          <w:rFonts w:asciiTheme="majorHAnsi" w:eastAsia="Times New Roman" w:hAnsiTheme="majorHAnsi" w:cstheme="majorHAnsi"/>
          <w:bCs/>
          <w:lang w:eastAsia="de-DE"/>
        </w:rPr>
        <w:t>.</w:t>
      </w:r>
      <w:r w:rsidRPr="006E46C0">
        <w:rPr>
          <w:rFonts w:asciiTheme="majorHAnsi" w:eastAsia="Times New Roman" w:hAnsiTheme="majorHAnsi" w:cstheme="majorHAnsi"/>
          <w:bCs/>
          <w:lang w:eastAsia="de-DE"/>
        </w:rPr>
        <w:t xml:space="preserve"> Ventilatoren und verdunkelnde Vorhänge, wie sie noch immer der Standard in den meisten Krankenhäusern sind, reichen nicht mehr aus. Die Politik hat die Krankenhäuser in dieser Frage bislang allein gelassen. Mehr als kleine </w:t>
      </w:r>
      <w:r w:rsidR="00B503F2">
        <w:rPr>
          <w:rFonts w:asciiTheme="majorHAnsi" w:eastAsia="Times New Roman" w:hAnsiTheme="majorHAnsi" w:cstheme="majorHAnsi"/>
          <w:bCs/>
          <w:lang w:eastAsia="de-DE"/>
        </w:rPr>
        <w:t>Anpassungen</w:t>
      </w:r>
      <w:r w:rsidR="008B313B" w:rsidRPr="006E46C0">
        <w:rPr>
          <w:rFonts w:asciiTheme="majorHAnsi" w:eastAsia="Times New Roman" w:hAnsiTheme="majorHAnsi" w:cstheme="majorHAnsi"/>
          <w:bCs/>
          <w:lang w:eastAsia="de-DE"/>
        </w:rPr>
        <w:t xml:space="preserve"> war</w:t>
      </w:r>
      <w:r w:rsidR="00187132">
        <w:rPr>
          <w:rFonts w:asciiTheme="majorHAnsi" w:eastAsia="Times New Roman" w:hAnsiTheme="majorHAnsi" w:cstheme="majorHAnsi"/>
          <w:bCs/>
          <w:lang w:eastAsia="de-DE"/>
        </w:rPr>
        <w:t>en</w:t>
      </w:r>
      <w:r w:rsidR="008B313B" w:rsidRPr="006E46C0">
        <w:rPr>
          <w:rFonts w:asciiTheme="majorHAnsi" w:eastAsia="Times New Roman" w:hAnsiTheme="majorHAnsi" w:cstheme="majorHAnsi"/>
          <w:bCs/>
          <w:lang w:eastAsia="de-DE"/>
        </w:rPr>
        <w:t xml:space="preserve"> den Kliniken aufgrund der ausbleibenden Investitionsmittel nicht möglich. Das muss sich dringend ändern, wenn wir den ohnehin schon riesigen Investitionsstau nicht noch weiter vergrößern wollen“, so DKG-Vorstand Gaß. </w:t>
      </w:r>
    </w:p>
    <w:sectPr w:rsidR="00BF6D8E" w:rsidSect="008E50AB">
      <w:headerReference w:type="default" r:id="rId8"/>
      <w:foot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4E392" w14:textId="77777777" w:rsidR="00695088" w:rsidRDefault="00695088" w:rsidP="008125E6">
      <w:pPr>
        <w:spacing w:after="0"/>
      </w:pPr>
      <w:r>
        <w:separator/>
      </w:r>
    </w:p>
  </w:endnote>
  <w:endnote w:type="continuationSeparator" w:id="0">
    <w:p w14:paraId="6A1D5A6F" w14:textId="77777777" w:rsidR="00695088" w:rsidRDefault="00695088"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F6332" w14:textId="1CE0A7C2" w:rsidR="00781E7A" w:rsidRPr="0013749F" w:rsidRDefault="0013749F" w:rsidP="0013749F">
    <w:pPr>
      <w:tabs>
        <w:tab w:val="left" w:pos="7371"/>
        <w:tab w:val="left" w:pos="7513"/>
      </w:tabs>
      <w:spacing w:line="360" w:lineRule="auto"/>
      <w:ind w:right="2268"/>
      <w:jc w:val="both"/>
      <w:rPr>
        <w:rFonts w:ascii="Calibri" w:hAnsi="Calibri" w:cs="Calibri"/>
        <w:color w:val="7F7F7F" w:themeColor="text1" w:themeTint="80"/>
        <w:sz w:val="18"/>
        <w:szCs w:val="18"/>
      </w:rPr>
    </w:pPr>
    <w:r w:rsidRPr="0013749F">
      <w:rPr>
        <w:rFonts w:ascii="Calibri" w:hAnsi="Calibri" w:cs="Calibri"/>
        <w:b/>
        <w:color w:val="7F7F7F" w:themeColor="text1" w:themeTint="80"/>
        <w:sz w:val="18"/>
        <w:szCs w:val="18"/>
      </w:rPr>
      <w:t>Die Deutsche Krankenhausgesellschaft (DKG)</w:t>
    </w:r>
    <w:r w:rsidRPr="0013749F">
      <w:rPr>
        <w:rFonts w:ascii="Calibri" w:hAnsi="Calibri" w:cs="Calibri"/>
        <w:color w:val="7F7F7F" w:themeColor="text1" w:themeTint="80"/>
        <w:sz w:val="18"/>
        <w:szCs w:val="18"/>
      </w:rPr>
      <w:t xml:space="preserve"> ist der Dachverband der Krankenhausträger in Deutschland. Sie vertritt die Interessen der 28 Mitglieder – 16 Landesverbände und 12 Spitzenverbände – in der Bundes- und EU-Politik und nimmt </w:t>
    </w:r>
    <w:proofErr w:type="gramStart"/>
    <w:r w:rsidRPr="0013749F">
      <w:rPr>
        <w:rFonts w:ascii="Calibri" w:hAnsi="Calibri" w:cs="Calibri"/>
        <w:color w:val="7F7F7F" w:themeColor="text1" w:themeTint="80"/>
        <w:sz w:val="18"/>
        <w:szCs w:val="18"/>
      </w:rPr>
      <w:t>ihr gesetzlich übertragene Aufgaben</w:t>
    </w:r>
    <w:proofErr w:type="gramEnd"/>
    <w:r w:rsidRPr="0013749F">
      <w:rPr>
        <w:rFonts w:ascii="Calibri" w:hAnsi="Calibri" w:cs="Calibri"/>
        <w:color w:val="7F7F7F" w:themeColor="text1" w:themeTint="80"/>
        <w:sz w:val="18"/>
        <w:szCs w:val="18"/>
      </w:rPr>
      <w:t xml:space="preserve"> wahr. Die 1.893 Krankenhäuser versorgen jährlich 17 Millionen stationäre Patienten (2022) und rund 22 Millionen ambulante Behandlungsfälle mit 1,4 Millionen Mitarbeitern. Bei 133 Milliarden Euro Jahresumsatz in deutschen Krankenhäusern handelt die DKG für einen maßgeblichen Wirtschaftsfaktor im Gesundheitswesen.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9314F" w14:textId="77777777"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2BE6C0F5" wp14:editId="4E85520B">
              <wp:simplePos x="0" y="0"/>
              <wp:positionH relativeFrom="column">
                <wp:posOffset>5269436</wp:posOffset>
              </wp:positionH>
              <wp:positionV relativeFrom="paragraph">
                <wp:posOffset>-3202940</wp:posOffset>
              </wp:positionV>
              <wp:extent cx="1466850" cy="3324610"/>
              <wp:effectExtent l="0" t="0" r="0" b="952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324610"/>
                      </a:xfrm>
                      <a:prstGeom prst="rect">
                        <a:avLst/>
                      </a:prstGeom>
                      <a:solidFill>
                        <a:srgbClr val="FFFFFF"/>
                      </a:solidFill>
                      <a:ln w="9525">
                        <a:noFill/>
                        <a:miter lim="800000"/>
                        <a:headEnd/>
                        <a:tailEnd/>
                      </a:ln>
                    </wps:spPr>
                    <wps:txbx>
                      <w:txbxContent>
                        <w:p w14:paraId="6BA93E12"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56BF1CB8" w14:textId="77777777"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CBD9322"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0FC28CD2"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35A1055E"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7D57C003"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2A6E1D44"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D657C03"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195375C7"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1DA2258" w14:textId="77777777"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186455A6" w14:textId="77777777"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5C368650"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32CB9011"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4662B052"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31312F4" w14:textId="77777777" w:rsidR="0036343E" w:rsidRPr="00A8789C" w:rsidRDefault="0036343E" w:rsidP="00717437">
                          <w:pPr>
                            <w:spacing w:after="0"/>
                            <w:rPr>
                              <w:rFonts w:asciiTheme="majorHAnsi" w:hAnsiTheme="majorHAnsi" w:cstheme="majorHAnsi"/>
                              <w:color w:val="7F7F7F" w:themeColor="text1" w:themeTint="80"/>
                              <w:sz w:val="8"/>
                              <w:szCs w:val="8"/>
                            </w:rPr>
                          </w:pPr>
                        </w:p>
                        <w:p w14:paraId="1DCAFA54" w14:textId="77777777"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0EF21A45" w14:textId="77777777"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78E693EB"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40C589D2" w14:textId="77777777"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7545030B" w14:textId="77777777"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7392C151" w14:textId="77777777"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600F383C" w14:textId="77777777"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42ED40B8" w14:textId="77777777"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22D8B467"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6E8D99EC" w14:textId="77777777"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956F004"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274297E8"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40CA5993"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2DDB4262" w14:textId="77777777" w:rsidR="0065306F" w:rsidRPr="00A8789C" w:rsidRDefault="0065306F" w:rsidP="0065306F">
                          <w:pPr>
                            <w:spacing w:after="0"/>
                            <w:rPr>
                              <w:rFonts w:asciiTheme="majorHAnsi" w:hAnsiTheme="majorHAnsi" w:cstheme="majorHAnsi"/>
                              <w:sz w:val="8"/>
                              <w:szCs w:val="8"/>
                            </w:rPr>
                          </w:pPr>
                        </w:p>
                        <w:p w14:paraId="4F8E653E" w14:textId="77777777" w:rsidR="005F6092" w:rsidRPr="00A8789C" w:rsidRDefault="005F6092" w:rsidP="0065306F">
                          <w:pPr>
                            <w:spacing w:after="0"/>
                            <w:rPr>
                              <w:rFonts w:asciiTheme="majorHAnsi" w:hAnsiTheme="majorHAnsi" w:cstheme="majorHAnsi"/>
                              <w:sz w:val="8"/>
                              <w:szCs w:val="8"/>
                            </w:rPr>
                          </w:pPr>
                        </w:p>
                        <w:p w14:paraId="24CEEBD8" w14:textId="77777777"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313A7BA9" w14:textId="77777777"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2BA6D318" w14:textId="77777777"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39FD0B3F" w14:textId="77777777"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E6C0F5" id="_x0000_t202" coordsize="21600,21600" o:spt="202" path="m,l,21600r21600,l21600,xe">
              <v:stroke joinstyle="miter"/>
              <v:path gradientshapeok="t" o:connecttype="rect"/>
            </v:shapetype>
            <v:shape id="Textfeld 2" o:spid="_x0000_s1026" type="#_x0000_t202" style="position:absolute;left:0;text-align:left;margin-left:414.9pt;margin-top:-252.2pt;width:115.5pt;height:26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XRIwIAAB4EAAAOAAAAZHJzL2Uyb0RvYy54bWysU8tu2zAQvBfoPxC815LlRxzBcpA6dVEg&#10;fQBJP4AiKYsoyVVJ2lL69VlSjmOkt6I6EFztcjg7O1zfDEaTo3Rega3odJJTIi0Hoey+oj8fdx9W&#10;lPjArGAarKzok/T0ZvP+3brvSllAC1pIRxDE+rLvKtqG0JVZ5nkrDfMT6KTFZAPOsICh22fCsR7R&#10;jc6KPF9mPTjROeDSe/x7NybpJuE3jeThe9N4GYiuKHILaXVpreOabdas3DvWtYqfaLB/YGGYsnjp&#10;GeqOBUYOTv0FZRR34KEJEw4mg6ZRXKYesJtp/qabh5Z1MvWC4vjuLJP/f7D82/GHI0pUdJZfUWKZ&#10;wSE9yiE0UgtSRH36zpdY9tBhYRg+woBzTr367h74L08sbFtm9/LWOehbyQTym8aT2cXREcdHkLr/&#10;CgKvYYcACWhonInioRwE0XFOT+fZIBXC45Xz5XK1wBTH3GxWzJfTNL2MlS/HO+fDZwmGxE1FHQ4/&#10;wbPjvQ+RDitfSuJtHrQSO6V1Cty+3mpHjgyNsktf6uBNmbakr+j1olgkZAvxfPKQUQGNrJWp6CqP&#10;32itKMcnK1JJYEqPe2Si7UmfKMkoThjqAQujaDWIJ1TKwWhYfGC4acH9oaRHs1bU/z4wJynRXyyq&#10;fT2dz6O7UzBfXBUYuMtMfZlhliNURQMl43Yb0ouIOli4xak0Kun1yuTEFU2YZDw9mOjyyzhVvT7r&#10;zTMAAAD//wMAUEsDBBQABgAIAAAAIQBTGbtF4AAAAAwBAAAPAAAAZHJzL2Rvd25yZXYueG1sTI/B&#10;boMwEETvlfoP1kbqpUrsIkICxURtpVa9Js0HGNgACl4j7ATy992c2tvu7Gjmbb6bbS+uOPrOkYaX&#10;lQKBVLm6o0bD8edzuQXhg6Ha9I5Qww097IrHh9xktZtoj9dDaASHkM+MhjaEIZPSVy1a41duQOLb&#10;yY3WBF7HRtajmTjc9jJSKpHWdMQNrRnwo8XqfLhYDafv6XmdTuVXOG72cfJuuk3pblo/Lea3VxAB&#10;5/Bnhjs+o0PBTKW7UO1Fr2EbpYweNCzXKo5B3C0qUayVPKURyCKX/58ofgEAAP//AwBQSwECLQAU&#10;AAYACAAAACEAtoM4kv4AAADhAQAAEwAAAAAAAAAAAAAAAAAAAAAAW0NvbnRlbnRfVHlwZXNdLnht&#10;bFBLAQItABQABgAIAAAAIQA4/SH/1gAAAJQBAAALAAAAAAAAAAAAAAAAAC8BAABfcmVscy8ucmVs&#10;c1BLAQItABQABgAIAAAAIQBKpNXRIwIAAB4EAAAOAAAAAAAAAAAAAAAAAC4CAABkcnMvZTJvRG9j&#10;LnhtbFBLAQItABQABgAIAAAAIQBTGbtF4AAAAAwBAAAPAAAAAAAAAAAAAAAAAH0EAABkcnMvZG93&#10;bnJldi54bWxQSwUGAAAAAAQABADzAAAAigUAAAAA&#10;" stroked="f">
              <v:textbox>
                <w:txbxContent>
                  <w:p w14:paraId="6BA93E12"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56BF1CB8" w14:textId="77777777"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CBD9322"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0FC28CD2"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35A1055E"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7D57C003"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2A6E1D44"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D657C03"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195375C7"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1DA2258" w14:textId="77777777"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186455A6" w14:textId="77777777"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5C368650"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32CB9011"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4662B052"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31312F4" w14:textId="77777777" w:rsidR="0036343E" w:rsidRPr="00A8789C" w:rsidRDefault="0036343E" w:rsidP="00717437">
                    <w:pPr>
                      <w:spacing w:after="0"/>
                      <w:rPr>
                        <w:rFonts w:asciiTheme="majorHAnsi" w:hAnsiTheme="majorHAnsi" w:cstheme="majorHAnsi"/>
                        <w:color w:val="7F7F7F" w:themeColor="text1" w:themeTint="80"/>
                        <w:sz w:val="8"/>
                        <w:szCs w:val="8"/>
                      </w:rPr>
                    </w:pPr>
                  </w:p>
                  <w:p w14:paraId="1DCAFA54" w14:textId="77777777"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0EF21A45" w14:textId="77777777"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78E693EB"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40C589D2" w14:textId="77777777"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7545030B" w14:textId="77777777"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7392C151" w14:textId="77777777"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600F383C" w14:textId="77777777"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42ED40B8" w14:textId="77777777"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22D8B467"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6E8D99EC" w14:textId="77777777"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956F004"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274297E8"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40CA5993"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2DDB4262" w14:textId="77777777" w:rsidR="0065306F" w:rsidRPr="00A8789C" w:rsidRDefault="0065306F" w:rsidP="0065306F">
                    <w:pPr>
                      <w:spacing w:after="0"/>
                      <w:rPr>
                        <w:rFonts w:asciiTheme="majorHAnsi" w:hAnsiTheme="majorHAnsi" w:cstheme="majorHAnsi"/>
                        <w:sz w:val="8"/>
                        <w:szCs w:val="8"/>
                      </w:rPr>
                    </w:pPr>
                  </w:p>
                  <w:p w14:paraId="4F8E653E" w14:textId="77777777" w:rsidR="005F6092" w:rsidRPr="00A8789C" w:rsidRDefault="005F6092" w:rsidP="0065306F">
                    <w:pPr>
                      <w:spacing w:after="0"/>
                      <w:rPr>
                        <w:rFonts w:asciiTheme="majorHAnsi" w:hAnsiTheme="majorHAnsi" w:cstheme="majorHAnsi"/>
                        <w:sz w:val="8"/>
                        <w:szCs w:val="8"/>
                      </w:rPr>
                    </w:pPr>
                  </w:p>
                  <w:p w14:paraId="24CEEBD8" w14:textId="77777777"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313A7BA9" w14:textId="77777777"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2BA6D318" w14:textId="77777777"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39FD0B3F" w14:textId="77777777"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v:textbox>
            </v:shape>
          </w:pict>
        </mc:Fallback>
      </mc:AlternateContent>
    </w:r>
  </w:p>
  <w:p w14:paraId="12255D3F"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6D673" w14:textId="77777777" w:rsidR="00695088" w:rsidRDefault="00695088" w:rsidP="008125E6">
      <w:pPr>
        <w:spacing w:after="0"/>
      </w:pPr>
      <w:r>
        <w:separator/>
      </w:r>
    </w:p>
  </w:footnote>
  <w:footnote w:type="continuationSeparator" w:id="0">
    <w:p w14:paraId="3A5F8252" w14:textId="77777777" w:rsidR="00695088" w:rsidRDefault="00695088"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032E9" w14:textId="77777777" w:rsidR="009D26E3" w:rsidRPr="00F67944" w:rsidRDefault="009D26E3" w:rsidP="00031885">
    <w:pPr>
      <w:pStyle w:val="Kopfzeile"/>
      <w:ind w:right="850"/>
      <w:jc w:val="center"/>
      <w:rPr>
        <w:rFonts w:asciiTheme="majorHAnsi" w:hAnsiTheme="majorHAnsi" w:cstheme="majorHAnsi"/>
        <w:sz w:val="22"/>
        <w:szCs w:val="22"/>
      </w:rPr>
    </w:pPr>
    <w:r w:rsidRPr="00F67944">
      <w:rPr>
        <w:rFonts w:asciiTheme="majorHAnsi" w:hAnsiTheme="majorHAnsi" w:cstheme="majorHAnsi"/>
        <w:sz w:val="22"/>
        <w:szCs w:val="22"/>
      </w:rPr>
      <w:fldChar w:fldCharType="begin"/>
    </w:r>
    <w:r w:rsidRPr="00F67944">
      <w:rPr>
        <w:rFonts w:asciiTheme="majorHAnsi" w:hAnsiTheme="majorHAnsi" w:cstheme="majorHAnsi"/>
        <w:sz w:val="22"/>
        <w:szCs w:val="22"/>
      </w:rPr>
      <w:instrText>PAGE   \* MERGEFORMAT</w:instrText>
    </w:r>
    <w:r w:rsidRPr="00F67944">
      <w:rPr>
        <w:rFonts w:asciiTheme="majorHAnsi" w:hAnsiTheme="majorHAnsi" w:cstheme="majorHAnsi"/>
        <w:sz w:val="22"/>
        <w:szCs w:val="22"/>
      </w:rPr>
      <w:fldChar w:fldCharType="separate"/>
    </w:r>
    <w:r w:rsidR="00C930CF" w:rsidRPr="00F67944">
      <w:rPr>
        <w:rFonts w:asciiTheme="majorHAnsi" w:hAnsiTheme="majorHAnsi" w:cstheme="majorHAnsi"/>
        <w:noProof/>
        <w:sz w:val="22"/>
        <w:szCs w:val="22"/>
      </w:rPr>
      <w:t>2</w:t>
    </w:r>
    <w:r w:rsidRPr="00F67944">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988FD" w14:textId="77777777"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E3F77E7" wp14:editId="43E7BA66">
          <wp:simplePos x="0" y="0"/>
          <wp:positionH relativeFrom="page">
            <wp:posOffset>1270</wp:posOffset>
          </wp:positionH>
          <wp:positionV relativeFrom="page">
            <wp:posOffset>1905</wp:posOffset>
          </wp:positionV>
          <wp:extent cx="7556500" cy="10688320"/>
          <wp:effectExtent l="0" t="0" r="12700" b="5080"/>
          <wp:wrapNone/>
          <wp:docPr id="58"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373B"/>
    <w:rsid w:val="00084B39"/>
    <w:rsid w:val="00087C16"/>
    <w:rsid w:val="000906C3"/>
    <w:rsid w:val="00092CED"/>
    <w:rsid w:val="00096D20"/>
    <w:rsid w:val="000A31C9"/>
    <w:rsid w:val="000C54EE"/>
    <w:rsid w:val="000D257E"/>
    <w:rsid w:val="000D4C11"/>
    <w:rsid w:val="000F61BB"/>
    <w:rsid w:val="00111CA4"/>
    <w:rsid w:val="00121889"/>
    <w:rsid w:val="001253E9"/>
    <w:rsid w:val="001333C7"/>
    <w:rsid w:val="0013749F"/>
    <w:rsid w:val="00154E1E"/>
    <w:rsid w:val="001734CD"/>
    <w:rsid w:val="00176B50"/>
    <w:rsid w:val="00183CBD"/>
    <w:rsid w:val="00187132"/>
    <w:rsid w:val="001921E4"/>
    <w:rsid w:val="001962FD"/>
    <w:rsid w:val="00197695"/>
    <w:rsid w:val="001A6BD4"/>
    <w:rsid w:val="001C0544"/>
    <w:rsid w:val="001C3900"/>
    <w:rsid w:val="001C561E"/>
    <w:rsid w:val="001C7245"/>
    <w:rsid w:val="001D3ACE"/>
    <w:rsid w:val="00205E46"/>
    <w:rsid w:val="0021251B"/>
    <w:rsid w:val="002156A6"/>
    <w:rsid w:val="00245172"/>
    <w:rsid w:val="002665AA"/>
    <w:rsid w:val="00270A92"/>
    <w:rsid w:val="002875EB"/>
    <w:rsid w:val="002A2FC6"/>
    <w:rsid w:val="002A44EC"/>
    <w:rsid w:val="002B4C49"/>
    <w:rsid w:val="002B52C0"/>
    <w:rsid w:val="002B7D7C"/>
    <w:rsid w:val="002C1659"/>
    <w:rsid w:val="002F1B73"/>
    <w:rsid w:val="002F2DFC"/>
    <w:rsid w:val="00314EF3"/>
    <w:rsid w:val="00323BD9"/>
    <w:rsid w:val="00326374"/>
    <w:rsid w:val="00335088"/>
    <w:rsid w:val="00350922"/>
    <w:rsid w:val="00350E79"/>
    <w:rsid w:val="00354602"/>
    <w:rsid w:val="00362EF7"/>
    <w:rsid w:val="0036343E"/>
    <w:rsid w:val="00363F93"/>
    <w:rsid w:val="00383891"/>
    <w:rsid w:val="00396599"/>
    <w:rsid w:val="003B4AC3"/>
    <w:rsid w:val="003D3A58"/>
    <w:rsid w:val="003E7E92"/>
    <w:rsid w:val="003F5919"/>
    <w:rsid w:val="00407552"/>
    <w:rsid w:val="00413F2A"/>
    <w:rsid w:val="00440091"/>
    <w:rsid w:val="00452B50"/>
    <w:rsid w:val="00462B9F"/>
    <w:rsid w:val="0046608A"/>
    <w:rsid w:val="00482684"/>
    <w:rsid w:val="004915FE"/>
    <w:rsid w:val="004B392D"/>
    <w:rsid w:val="004B5A0A"/>
    <w:rsid w:val="004C5112"/>
    <w:rsid w:val="004D36A3"/>
    <w:rsid w:val="004E40FA"/>
    <w:rsid w:val="004E47E0"/>
    <w:rsid w:val="004F0985"/>
    <w:rsid w:val="004F46DC"/>
    <w:rsid w:val="0052054C"/>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D1C55"/>
    <w:rsid w:val="005E3EE8"/>
    <w:rsid w:val="005F6092"/>
    <w:rsid w:val="005F6514"/>
    <w:rsid w:val="00607330"/>
    <w:rsid w:val="00612E3D"/>
    <w:rsid w:val="006314B2"/>
    <w:rsid w:val="00633E3A"/>
    <w:rsid w:val="006365EF"/>
    <w:rsid w:val="006429EE"/>
    <w:rsid w:val="0065306F"/>
    <w:rsid w:val="00653DC6"/>
    <w:rsid w:val="00660B2F"/>
    <w:rsid w:val="00666FBC"/>
    <w:rsid w:val="006861E1"/>
    <w:rsid w:val="0069255D"/>
    <w:rsid w:val="006937B4"/>
    <w:rsid w:val="00695088"/>
    <w:rsid w:val="006A2E06"/>
    <w:rsid w:val="006A7679"/>
    <w:rsid w:val="006B3F88"/>
    <w:rsid w:val="006B4413"/>
    <w:rsid w:val="006C6396"/>
    <w:rsid w:val="006C72CE"/>
    <w:rsid w:val="006D5D72"/>
    <w:rsid w:val="006E14EE"/>
    <w:rsid w:val="006E46C0"/>
    <w:rsid w:val="00700218"/>
    <w:rsid w:val="0070619D"/>
    <w:rsid w:val="00717437"/>
    <w:rsid w:val="00727516"/>
    <w:rsid w:val="00731A82"/>
    <w:rsid w:val="00734946"/>
    <w:rsid w:val="0073650C"/>
    <w:rsid w:val="00742667"/>
    <w:rsid w:val="007755F0"/>
    <w:rsid w:val="00781E7A"/>
    <w:rsid w:val="0078717D"/>
    <w:rsid w:val="00795922"/>
    <w:rsid w:val="007C44FC"/>
    <w:rsid w:val="007D59AB"/>
    <w:rsid w:val="0080421E"/>
    <w:rsid w:val="008125E6"/>
    <w:rsid w:val="00835799"/>
    <w:rsid w:val="00850E59"/>
    <w:rsid w:val="008556B9"/>
    <w:rsid w:val="0085661D"/>
    <w:rsid w:val="00885494"/>
    <w:rsid w:val="00894E03"/>
    <w:rsid w:val="008A27F8"/>
    <w:rsid w:val="008B2132"/>
    <w:rsid w:val="008B313B"/>
    <w:rsid w:val="008B37EB"/>
    <w:rsid w:val="008B7F36"/>
    <w:rsid w:val="008C552E"/>
    <w:rsid w:val="008D015E"/>
    <w:rsid w:val="008E50AB"/>
    <w:rsid w:val="008E5967"/>
    <w:rsid w:val="00903178"/>
    <w:rsid w:val="00916CFE"/>
    <w:rsid w:val="00925BFC"/>
    <w:rsid w:val="0094750F"/>
    <w:rsid w:val="0095389B"/>
    <w:rsid w:val="0095543A"/>
    <w:rsid w:val="00957747"/>
    <w:rsid w:val="00961DA2"/>
    <w:rsid w:val="00972647"/>
    <w:rsid w:val="00974A1B"/>
    <w:rsid w:val="00980D81"/>
    <w:rsid w:val="00995C59"/>
    <w:rsid w:val="00997648"/>
    <w:rsid w:val="009A320B"/>
    <w:rsid w:val="009A4F97"/>
    <w:rsid w:val="009C153C"/>
    <w:rsid w:val="009D26E3"/>
    <w:rsid w:val="009D788B"/>
    <w:rsid w:val="009E0FE7"/>
    <w:rsid w:val="009E4E2F"/>
    <w:rsid w:val="009F53D4"/>
    <w:rsid w:val="00A15341"/>
    <w:rsid w:val="00A41756"/>
    <w:rsid w:val="00A8789C"/>
    <w:rsid w:val="00AC5BCE"/>
    <w:rsid w:val="00AE24DB"/>
    <w:rsid w:val="00B06B18"/>
    <w:rsid w:val="00B1353D"/>
    <w:rsid w:val="00B34514"/>
    <w:rsid w:val="00B402F1"/>
    <w:rsid w:val="00B503F2"/>
    <w:rsid w:val="00B52927"/>
    <w:rsid w:val="00B607F4"/>
    <w:rsid w:val="00B65874"/>
    <w:rsid w:val="00B74141"/>
    <w:rsid w:val="00B7543C"/>
    <w:rsid w:val="00B87286"/>
    <w:rsid w:val="00BB0243"/>
    <w:rsid w:val="00BC55FC"/>
    <w:rsid w:val="00BF222D"/>
    <w:rsid w:val="00BF6D8E"/>
    <w:rsid w:val="00C16F15"/>
    <w:rsid w:val="00C16FF4"/>
    <w:rsid w:val="00C203F7"/>
    <w:rsid w:val="00C55E7D"/>
    <w:rsid w:val="00C91D2F"/>
    <w:rsid w:val="00C92F25"/>
    <w:rsid w:val="00C930CF"/>
    <w:rsid w:val="00C9558C"/>
    <w:rsid w:val="00C96C96"/>
    <w:rsid w:val="00CB748C"/>
    <w:rsid w:val="00CC21C5"/>
    <w:rsid w:val="00CD6E55"/>
    <w:rsid w:val="00CE1A56"/>
    <w:rsid w:val="00CE7AC3"/>
    <w:rsid w:val="00D0219C"/>
    <w:rsid w:val="00D02C2A"/>
    <w:rsid w:val="00D1172C"/>
    <w:rsid w:val="00D23C98"/>
    <w:rsid w:val="00D30167"/>
    <w:rsid w:val="00D359AB"/>
    <w:rsid w:val="00D401F2"/>
    <w:rsid w:val="00D45457"/>
    <w:rsid w:val="00D6251F"/>
    <w:rsid w:val="00D63A75"/>
    <w:rsid w:val="00D7527B"/>
    <w:rsid w:val="00D80859"/>
    <w:rsid w:val="00D84AF8"/>
    <w:rsid w:val="00D852B3"/>
    <w:rsid w:val="00D9532B"/>
    <w:rsid w:val="00DA13E6"/>
    <w:rsid w:val="00DA6CB4"/>
    <w:rsid w:val="00DB5181"/>
    <w:rsid w:val="00DC78DB"/>
    <w:rsid w:val="00DD0FDE"/>
    <w:rsid w:val="00DD49DE"/>
    <w:rsid w:val="00DD648D"/>
    <w:rsid w:val="00DF579F"/>
    <w:rsid w:val="00E03842"/>
    <w:rsid w:val="00E31F3B"/>
    <w:rsid w:val="00E40E2B"/>
    <w:rsid w:val="00E43AB7"/>
    <w:rsid w:val="00E71D54"/>
    <w:rsid w:val="00E80D92"/>
    <w:rsid w:val="00E865D6"/>
    <w:rsid w:val="00E87038"/>
    <w:rsid w:val="00EB1379"/>
    <w:rsid w:val="00EB444B"/>
    <w:rsid w:val="00ED3823"/>
    <w:rsid w:val="00ED5E28"/>
    <w:rsid w:val="00F10B67"/>
    <w:rsid w:val="00F258F9"/>
    <w:rsid w:val="00F26034"/>
    <w:rsid w:val="00F4622D"/>
    <w:rsid w:val="00F47CA5"/>
    <w:rsid w:val="00F67944"/>
    <w:rsid w:val="00F7615E"/>
    <w:rsid w:val="00F77C15"/>
    <w:rsid w:val="00F8139F"/>
    <w:rsid w:val="00F8304C"/>
    <w:rsid w:val="00FA20E1"/>
    <w:rsid w:val="00FA346C"/>
    <w:rsid w:val="00FB25D6"/>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C9E05F7"/>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Kommentarzeichen">
    <w:name w:val="annotation reference"/>
    <w:basedOn w:val="Absatz-Standardschriftart"/>
    <w:uiPriority w:val="99"/>
    <w:semiHidden/>
    <w:unhideWhenUsed/>
    <w:rsid w:val="0073650C"/>
    <w:rPr>
      <w:sz w:val="16"/>
      <w:szCs w:val="16"/>
    </w:rPr>
  </w:style>
  <w:style w:type="paragraph" w:styleId="Kommentartext">
    <w:name w:val="annotation text"/>
    <w:basedOn w:val="Standard"/>
    <w:link w:val="KommentartextZchn"/>
    <w:uiPriority w:val="99"/>
    <w:unhideWhenUsed/>
    <w:rsid w:val="0073650C"/>
    <w:pPr>
      <w:spacing w:before="240" w:after="0"/>
      <w:jc w:val="both"/>
    </w:pPr>
    <w:rPr>
      <w:rFonts w:ascii="Calibri" w:eastAsia="Times New Roman" w:hAnsi="Calibri" w:cs="Times New Roman"/>
      <w:bCs/>
      <w:sz w:val="20"/>
      <w:szCs w:val="20"/>
      <w:lang w:eastAsia="de-DE"/>
    </w:rPr>
  </w:style>
  <w:style w:type="character" w:customStyle="1" w:styleId="KommentartextZchn">
    <w:name w:val="Kommentartext Zchn"/>
    <w:basedOn w:val="Absatz-Standardschriftart"/>
    <w:link w:val="Kommentartext"/>
    <w:uiPriority w:val="99"/>
    <w:rsid w:val="0073650C"/>
    <w:rPr>
      <w:rFonts w:ascii="Calibri" w:eastAsia="Times New Roman" w:hAnsi="Calibri" w:cs="Times New Roman"/>
      <w:bCs/>
      <w:sz w:val="20"/>
      <w:szCs w:val="20"/>
      <w:lang w:eastAsia="de-DE"/>
    </w:rPr>
  </w:style>
  <w:style w:type="paragraph" w:styleId="Kommentarthema">
    <w:name w:val="annotation subject"/>
    <w:basedOn w:val="Kommentartext"/>
    <w:next w:val="Kommentartext"/>
    <w:link w:val="KommentarthemaZchn"/>
    <w:uiPriority w:val="99"/>
    <w:semiHidden/>
    <w:unhideWhenUsed/>
    <w:rsid w:val="00666FBC"/>
    <w:pPr>
      <w:spacing w:before="0" w:after="200"/>
      <w:jc w:val="left"/>
    </w:pPr>
    <w:rPr>
      <w:rFonts w:asciiTheme="minorHAnsi" w:eastAsiaTheme="minorEastAsia" w:hAnsiTheme="minorHAnsi" w:cstheme="minorBidi"/>
      <w:b/>
      <w:lang w:eastAsia="ja-JP"/>
    </w:rPr>
  </w:style>
  <w:style w:type="character" w:customStyle="1" w:styleId="KommentarthemaZchn">
    <w:name w:val="Kommentarthema Zchn"/>
    <w:basedOn w:val="KommentartextZchn"/>
    <w:link w:val="Kommentarthema"/>
    <w:uiPriority w:val="99"/>
    <w:semiHidden/>
    <w:rsid w:val="00666FBC"/>
    <w:rPr>
      <w:rFonts w:ascii="Calibri" w:eastAsia="Times New Roman" w:hAnsi="Calibri"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F728B-5751-476F-95EB-260BEA068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4051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Hoffmann, Sina</cp:lastModifiedBy>
  <cp:revision>9</cp:revision>
  <cp:lastPrinted>2018-11-30T09:23:00Z</cp:lastPrinted>
  <dcterms:created xsi:type="dcterms:W3CDTF">2025-02-04T11:26:00Z</dcterms:created>
  <dcterms:modified xsi:type="dcterms:W3CDTF">2025-02-04T14:08:00Z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