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48204" w14:textId="77777777" w:rsidR="009D26E3" w:rsidRPr="00C91D2F" w:rsidRDefault="0065306F" w:rsidP="009D26E3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91D2F">
        <w:rPr>
          <w:rFonts w:asciiTheme="majorHAnsi" w:hAnsiTheme="majorHAnsi" w:cstheme="majorHAnsi"/>
          <w:sz w:val="32"/>
          <w:szCs w:val="32"/>
        </w:rPr>
        <w:t>P r e s s e m i t t e i l u n g</w:t>
      </w:r>
    </w:p>
    <w:p w14:paraId="119CA2A8" w14:textId="77777777" w:rsidR="00031885" w:rsidRPr="00C91D2F" w:rsidRDefault="00031885">
      <w:pPr>
        <w:rPr>
          <w:rFonts w:asciiTheme="majorHAnsi" w:hAnsiTheme="majorHAnsi" w:cstheme="majorHAnsi"/>
          <w:sz w:val="22"/>
          <w:szCs w:val="22"/>
        </w:rPr>
      </w:pPr>
    </w:p>
    <w:p w14:paraId="4118BA48" w14:textId="77777777" w:rsidR="00916CFE" w:rsidRPr="00C91D2F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DKG</w:t>
      </w:r>
      <w:r w:rsidR="001B4C33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 legt 3</w:t>
      </w:r>
      <w:r w:rsidR="00885FD7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-</w:t>
      </w:r>
      <w:r w:rsidR="001B4C33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Punkte</w:t>
      </w:r>
      <w:r w:rsidR="00885FD7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-</w:t>
      </w:r>
      <w:r w:rsidR="001B4C33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Plan vor</w:t>
      </w:r>
    </w:p>
    <w:p w14:paraId="6CAF3F49" w14:textId="77777777" w:rsidR="001962FD" w:rsidRPr="00C91D2F" w:rsidRDefault="00903178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br/>
      </w:r>
      <w:r w:rsidR="00885FD7">
        <w:rPr>
          <w:rFonts w:asciiTheme="majorHAnsi" w:hAnsiTheme="majorHAnsi" w:cstheme="majorHAnsi"/>
          <w:b/>
          <w:sz w:val="32"/>
          <w:szCs w:val="32"/>
        </w:rPr>
        <w:t>Drei</w:t>
      </w:r>
      <w:r w:rsidR="001B4C33">
        <w:rPr>
          <w:rFonts w:asciiTheme="majorHAnsi" w:hAnsiTheme="majorHAnsi" w:cstheme="majorHAnsi"/>
          <w:b/>
          <w:sz w:val="32"/>
          <w:szCs w:val="32"/>
        </w:rPr>
        <w:t xml:space="preserve"> Maßnahmen zur Rettung der Krankenhausrefo</w:t>
      </w:r>
      <w:r w:rsidR="00FA38D0">
        <w:rPr>
          <w:rFonts w:asciiTheme="majorHAnsi" w:hAnsiTheme="majorHAnsi" w:cstheme="majorHAnsi"/>
          <w:b/>
          <w:sz w:val="32"/>
          <w:szCs w:val="32"/>
        </w:rPr>
        <w:t>r</w:t>
      </w:r>
      <w:r w:rsidR="001B4C33">
        <w:rPr>
          <w:rFonts w:asciiTheme="majorHAnsi" w:hAnsiTheme="majorHAnsi" w:cstheme="majorHAnsi"/>
          <w:b/>
          <w:sz w:val="32"/>
          <w:szCs w:val="32"/>
        </w:rPr>
        <w:t>m</w:t>
      </w:r>
      <w:r w:rsidRPr="00C91D2F">
        <w:rPr>
          <w:rFonts w:asciiTheme="majorHAnsi" w:hAnsiTheme="majorHAnsi" w:cstheme="majorHAnsi"/>
          <w:b/>
          <w:sz w:val="32"/>
          <w:szCs w:val="32"/>
        </w:rPr>
        <w:br/>
      </w:r>
    </w:p>
    <w:p w14:paraId="1A1BB946" w14:textId="4EA3CE8F" w:rsidR="003E06BF" w:rsidRDefault="00D30167" w:rsidP="006E14EE">
      <w:pPr>
        <w:tabs>
          <w:tab w:val="left" w:pos="7797"/>
        </w:tabs>
        <w:spacing w:line="340" w:lineRule="exact"/>
        <w:ind w:right="2410"/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r w:rsidRPr="00350922">
        <w:rPr>
          <w:rFonts w:ascii="Calibri" w:eastAsia="Times New Roman" w:hAnsi="Calibri" w:cs="Calibri"/>
          <w:lang w:eastAsia="de-DE"/>
        </w:rPr>
        <w:t xml:space="preserve">Berlin, 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begin"/>
      </w:r>
      <w:r w:rsidR="000C54EE" w:rsidRPr="00350922">
        <w:rPr>
          <w:rFonts w:ascii="Calibri" w:eastAsia="Times New Roman" w:hAnsi="Calibri" w:cs="Calibri"/>
          <w:lang w:eastAsia="de-DE"/>
        </w:rPr>
        <w:instrText xml:space="preserve"> TIME \@ "d. MMMM yyyy" </w:instrText>
      </w:r>
      <w:r w:rsidR="000C54EE" w:rsidRPr="00350922">
        <w:rPr>
          <w:rFonts w:ascii="Calibri" w:eastAsia="Times New Roman" w:hAnsi="Calibri" w:cs="Calibri"/>
          <w:lang w:eastAsia="de-DE"/>
        </w:rPr>
        <w:fldChar w:fldCharType="separate"/>
      </w:r>
      <w:r w:rsidR="00B77CF9">
        <w:rPr>
          <w:rFonts w:ascii="Calibri" w:eastAsia="Times New Roman" w:hAnsi="Calibri" w:cs="Calibri"/>
          <w:noProof/>
          <w:lang w:eastAsia="de-DE"/>
        </w:rPr>
        <w:t>11. Juli 2024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end"/>
      </w:r>
      <w:r w:rsidR="000C54EE" w:rsidRPr="00350922">
        <w:rPr>
          <w:rFonts w:ascii="Calibri" w:eastAsia="Times New Roman" w:hAnsi="Calibri" w:cs="Calibri"/>
          <w:lang w:eastAsia="de-DE"/>
        </w:rPr>
        <w:t xml:space="preserve"> </w:t>
      </w:r>
      <w:r w:rsidR="0052054C" w:rsidRPr="00350922">
        <w:rPr>
          <w:rFonts w:ascii="Calibri" w:eastAsia="Times New Roman" w:hAnsi="Calibri" w:cs="Calibri"/>
          <w:lang w:eastAsia="de-DE"/>
        </w:rPr>
        <w:t>–</w:t>
      </w:r>
      <w:r w:rsidR="00916CFE" w:rsidRPr="00350922">
        <w:rPr>
          <w:rFonts w:ascii="Calibri" w:eastAsia="Times New Roman" w:hAnsi="Calibri" w:cs="Calibri"/>
          <w:bCs/>
          <w:lang w:eastAsia="de-DE"/>
        </w:rPr>
        <w:t xml:space="preserve"> </w:t>
      </w:r>
      <w:r w:rsidR="003E06BF">
        <w:rPr>
          <w:rFonts w:ascii="Calibri" w:eastAsia="Times New Roman" w:hAnsi="Calibri" w:cs="Calibri"/>
          <w:bCs/>
          <w:lang w:eastAsia="de-DE"/>
        </w:rPr>
        <w:t>D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ie </w:t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>D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eutsche Krankenhausgesellschaft </w:t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 xml:space="preserve">(DKG) </w:t>
      </w:r>
      <w:r w:rsidR="003E06BF">
        <w:rPr>
          <w:rFonts w:asciiTheme="majorHAnsi" w:hAnsiTheme="majorHAnsi" w:cstheme="majorHAnsi"/>
          <w:color w:val="222222"/>
          <w:shd w:val="clear" w:color="auto" w:fill="FFFFFF"/>
        </w:rPr>
        <w:t>legt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 einen </w:t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>3</w:t>
      </w:r>
      <w:r w:rsidR="007B356D">
        <w:rPr>
          <w:rFonts w:asciiTheme="majorHAnsi" w:hAnsiTheme="majorHAnsi" w:cstheme="majorHAnsi"/>
          <w:color w:val="222222"/>
          <w:shd w:val="clear" w:color="auto" w:fill="FFFFFF"/>
        </w:rPr>
        <w:noBreakHyphen/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>Punkte</w:t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>-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>Plan vor, um die große Krankenhaus</w:t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>r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eform </w:t>
      </w:r>
      <w:r w:rsidR="003E06BF">
        <w:rPr>
          <w:rFonts w:asciiTheme="majorHAnsi" w:hAnsiTheme="majorHAnsi" w:cstheme="majorHAnsi"/>
          <w:color w:val="222222"/>
          <w:shd w:val="clear" w:color="auto" w:fill="FFFFFF"/>
        </w:rPr>
        <w:t xml:space="preserve">noch zu einem 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Erfolg führen zu können. Dazu erklärt der </w:t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>DKG-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Vorstandsvorsitzende </w:t>
      </w:r>
      <w:r w:rsidR="003E06BF">
        <w:rPr>
          <w:rFonts w:asciiTheme="majorHAnsi" w:hAnsiTheme="majorHAnsi" w:cstheme="majorHAnsi"/>
          <w:color w:val="222222"/>
          <w:shd w:val="clear" w:color="auto" w:fill="FFFFFF"/>
        </w:rPr>
        <w:t>Dr.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 Gerald Gaß:</w:t>
      </w:r>
      <w:r w:rsidR="003E06BF" w:rsidRPr="003E06BF">
        <w:rPr>
          <w:rFonts w:asciiTheme="majorHAnsi" w:hAnsiTheme="majorHAnsi" w:cstheme="majorHAnsi"/>
          <w:color w:val="222222"/>
        </w:rPr>
        <w:br/>
      </w:r>
      <w:r w:rsidR="003E06BF" w:rsidRPr="003E06BF">
        <w:rPr>
          <w:rFonts w:asciiTheme="majorHAnsi" w:hAnsiTheme="majorHAnsi" w:cstheme="majorHAnsi"/>
          <w:color w:val="222222"/>
        </w:rPr>
        <w:br/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>„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Wir brauchen diese Krankenhausreform, aber </w:t>
      </w:r>
      <w:r w:rsidR="003E06BF">
        <w:rPr>
          <w:rFonts w:asciiTheme="majorHAnsi" w:hAnsiTheme="majorHAnsi" w:cstheme="majorHAnsi"/>
          <w:color w:val="222222"/>
          <w:shd w:val="clear" w:color="auto" w:fill="FFFFFF"/>
        </w:rPr>
        <w:t>wesentliche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 Teile des vorliegenden Entwurf</w:t>
      </w:r>
      <w:r w:rsidR="003E06BF">
        <w:rPr>
          <w:rFonts w:asciiTheme="majorHAnsi" w:hAnsiTheme="majorHAnsi" w:cstheme="majorHAnsi"/>
          <w:color w:val="222222"/>
          <w:shd w:val="clear" w:color="auto" w:fill="FFFFFF"/>
        </w:rPr>
        <w:t>s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 der Bundesregierung sind 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 xml:space="preserve">in der Praxis 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>so nicht umsetzbar und müssen nachjustiert werden. D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>ie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 Reform ist notwendig und unabdingbar. Kliniken und auch Bundesländer sind bereit, sich dem durchaus auch 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>schwierigen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 Prozess der Transformation zu stellen.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 xml:space="preserve"> Krankenhausstandorte werden sich verändern müssen. Es wird Fusionen und Umwandlungen geben.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 Aber dazu </w:t>
      </w:r>
      <w:r w:rsidR="003E06BF">
        <w:rPr>
          <w:rFonts w:asciiTheme="majorHAnsi" w:hAnsiTheme="majorHAnsi" w:cstheme="majorHAnsi"/>
          <w:color w:val="222222"/>
          <w:shd w:val="clear" w:color="auto" w:fill="FFFFFF"/>
        </w:rPr>
        <w:t>braucht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 es einen Vorschlag, der den Kliniken 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 xml:space="preserve">verlässliche 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Perspektiven bietet, der aber vor allen Dingen auch die Versorgung 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 xml:space="preserve">in allen Regionen 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dauerhaft sichert. Wir brauchen 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>für die erfolgreiche Umsetzung der Krankenhausreform den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 Konsens</w:t>
      </w:r>
      <w:r w:rsidR="003E06BF">
        <w:rPr>
          <w:rFonts w:asciiTheme="majorHAnsi" w:hAnsiTheme="majorHAnsi" w:cstheme="majorHAnsi"/>
          <w:color w:val="222222"/>
          <w:shd w:val="clear" w:color="auto" w:fill="FFFFFF"/>
        </w:rPr>
        <w:t xml:space="preserve"> zwischen Bund und Ländern und den </w:t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>b</w:t>
      </w:r>
      <w:r w:rsidR="003E06BF">
        <w:rPr>
          <w:rFonts w:asciiTheme="majorHAnsi" w:hAnsiTheme="majorHAnsi" w:cstheme="majorHAnsi"/>
          <w:color w:val="222222"/>
          <w:shd w:val="clear" w:color="auto" w:fill="FFFFFF"/>
        </w:rPr>
        <w:t>etroffene</w:t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>n</w:t>
      </w:r>
      <w:r w:rsidR="003E06BF">
        <w:rPr>
          <w:rFonts w:asciiTheme="majorHAnsi" w:hAnsiTheme="majorHAnsi" w:cstheme="majorHAnsi"/>
          <w:color w:val="222222"/>
          <w:shd w:val="clear" w:color="auto" w:fill="FFFFFF"/>
        </w:rPr>
        <w:t xml:space="preserve"> Akteuren</w:t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>.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>D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eshalb haben wir einen </w:t>
      </w:r>
      <w:r w:rsidR="000907B0">
        <w:rPr>
          <w:rFonts w:asciiTheme="majorHAnsi" w:hAnsiTheme="majorHAnsi" w:cstheme="majorHAnsi"/>
          <w:color w:val="222222"/>
          <w:shd w:val="clear" w:color="auto" w:fill="FFFFFF"/>
        </w:rPr>
        <w:t>3</w:t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>-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>Punkte</w:t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>-</w:t>
      </w:r>
      <w:r w:rsidR="003E06BF" w:rsidRPr="003E06BF">
        <w:rPr>
          <w:rFonts w:asciiTheme="majorHAnsi" w:hAnsiTheme="majorHAnsi" w:cstheme="majorHAnsi"/>
          <w:color w:val="222222"/>
          <w:shd w:val="clear" w:color="auto" w:fill="FFFFFF"/>
        </w:rPr>
        <w:t>Plan erarbeitet,</w:t>
      </w:r>
      <w:r w:rsidR="003E06BF">
        <w:rPr>
          <w:rFonts w:asciiTheme="majorHAnsi" w:hAnsiTheme="majorHAnsi" w:cstheme="majorHAnsi"/>
          <w:color w:val="222222"/>
          <w:shd w:val="clear" w:color="auto" w:fill="FFFFFF"/>
        </w:rPr>
        <w:t xml:space="preserve"> der die zentralen </w:t>
      </w:r>
      <w:proofErr w:type="spellStart"/>
      <w:r w:rsidR="00E356E7">
        <w:rPr>
          <w:rFonts w:asciiTheme="majorHAnsi" w:hAnsiTheme="majorHAnsi" w:cstheme="majorHAnsi"/>
          <w:color w:val="222222"/>
          <w:shd w:val="clear" w:color="auto" w:fill="FFFFFF"/>
        </w:rPr>
        <w:t>Dissenspunkte</w:t>
      </w:r>
      <w:proofErr w:type="spellEnd"/>
      <w:r w:rsidR="003E06BF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>auflöst</w:t>
      </w:r>
      <w:r w:rsidR="003E06BF">
        <w:rPr>
          <w:rFonts w:asciiTheme="majorHAnsi" w:hAnsiTheme="majorHAnsi" w:cstheme="majorHAnsi"/>
          <w:color w:val="222222"/>
          <w:shd w:val="clear" w:color="auto" w:fill="FFFFFF"/>
        </w:rPr>
        <w:t>.</w:t>
      </w:r>
      <w:bookmarkStart w:id="0" w:name="_GoBack"/>
      <w:bookmarkEnd w:id="0"/>
    </w:p>
    <w:p w14:paraId="349F7FAF" w14:textId="77777777" w:rsidR="003E06BF" w:rsidRDefault="003E06BF" w:rsidP="006E14EE">
      <w:pPr>
        <w:tabs>
          <w:tab w:val="left" w:pos="7797"/>
        </w:tabs>
        <w:spacing w:line="340" w:lineRule="exact"/>
        <w:ind w:right="2410"/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 xml:space="preserve">Wir fordern, dass 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>in einer ersten Phase der Transformation</w:t>
      </w:r>
      <w:r w:rsidR="009269D2">
        <w:rPr>
          <w:rFonts w:asciiTheme="majorHAnsi" w:hAnsiTheme="majorHAnsi" w:cstheme="majorHAnsi"/>
          <w:color w:val="222222"/>
          <w:shd w:val="clear" w:color="auto" w:fill="FFFFFF"/>
        </w:rPr>
        <w:t xml:space="preserve"> bis Ende 2026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Pr="003E06BF">
        <w:rPr>
          <w:rFonts w:asciiTheme="majorHAnsi" w:hAnsiTheme="majorHAnsi" w:cstheme="majorHAnsi"/>
          <w:color w:val="222222"/>
          <w:shd w:val="clear" w:color="auto" w:fill="FFFFFF"/>
        </w:rPr>
        <w:t>die Landeskrankenhaus</w:t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>p</w:t>
      </w:r>
      <w:r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lanung 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des Landes </w:t>
      </w:r>
      <w:r w:rsidRPr="003E06BF">
        <w:rPr>
          <w:rFonts w:asciiTheme="majorHAnsi" w:hAnsiTheme="majorHAnsi" w:cstheme="majorHAnsi"/>
          <w:color w:val="222222"/>
          <w:shd w:val="clear" w:color="auto" w:fill="FFFFFF"/>
        </w:rPr>
        <w:t xml:space="preserve">Nordrhein-Westfalen 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als Grundlage für alle Bundesländer genommen wird. 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>Für die vom Bund geplanten weiteren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 Eingriffe, 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>wie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 Mindestfallzahlen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>, verschärfte Personalvorgaben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 oder 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>Einschränkungen bei der Kooperation von Krankenhausstandorten</w:t>
      </w:r>
      <w:r w:rsidR="00885FD7">
        <w:rPr>
          <w:rFonts w:asciiTheme="majorHAnsi" w:hAnsiTheme="majorHAnsi" w:cstheme="majorHAnsi"/>
          <w:color w:val="222222"/>
          <w:shd w:val="clear" w:color="auto" w:fill="FFFFFF"/>
        </w:rPr>
        <w:t>,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 xml:space="preserve">gibt es </w:t>
      </w:r>
      <w:r w:rsidR="009269D2">
        <w:rPr>
          <w:rFonts w:asciiTheme="majorHAnsi" w:hAnsiTheme="majorHAnsi" w:cstheme="majorHAnsi"/>
          <w:color w:val="222222"/>
          <w:shd w:val="clear" w:color="auto" w:fill="FFFFFF"/>
        </w:rPr>
        <w:t xml:space="preserve">heute </w:t>
      </w:r>
      <w:r w:rsidR="00E356E7">
        <w:rPr>
          <w:rFonts w:asciiTheme="majorHAnsi" w:hAnsiTheme="majorHAnsi" w:cstheme="majorHAnsi"/>
          <w:color w:val="222222"/>
          <w:shd w:val="clear" w:color="auto" w:fill="FFFFFF"/>
        </w:rPr>
        <w:t xml:space="preserve">weder </w:t>
      </w:r>
      <w:r w:rsidR="009269D2">
        <w:rPr>
          <w:rFonts w:asciiTheme="majorHAnsi" w:hAnsiTheme="majorHAnsi" w:cstheme="majorHAnsi"/>
          <w:color w:val="222222"/>
          <w:shd w:val="clear" w:color="auto" w:fill="FFFFFF"/>
        </w:rPr>
        <w:t>Auswirkungsanalysen noch Erfahrungswerte. Diese Themen sollten in einer weiteren Phase der Reform ab dem Jahr 2027 besprochen und entschieden werden.</w:t>
      </w:r>
    </w:p>
    <w:p w14:paraId="65F21A77" w14:textId="77777777" w:rsidR="00916CFE" w:rsidRDefault="003E06BF" w:rsidP="006E14EE">
      <w:pPr>
        <w:tabs>
          <w:tab w:val="left" w:pos="7797"/>
        </w:tabs>
        <w:spacing w:line="340" w:lineRule="exact"/>
        <w:ind w:right="2410"/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D</w:t>
      </w:r>
      <w:r w:rsidR="009269D2">
        <w:rPr>
          <w:rFonts w:asciiTheme="majorHAnsi" w:hAnsiTheme="majorHAnsi" w:cstheme="majorHAnsi"/>
          <w:color w:val="222222"/>
          <w:shd w:val="clear" w:color="auto" w:fill="FFFFFF"/>
        </w:rPr>
        <w:t>a d</w:t>
      </w:r>
      <w:r>
        <w:rPr>
          <w:rFonts w:asciiTheme="majorHAnsi" w:hAnsiTheme="majorHAnsi" w:cstheme="majorHAnsi"/>
          <w:color w:val="222222"/>
          <w:shd w:val="clear" w:color="auto" w:fill="FFFFFF"/>
        </w:rPr>
        <w:t>as System der Vorhaltefinanzierung</w:t>
      </w:r>
      <w:r w:rsidR="007B356D">
        <w:rPr>
          <w:rFonts w:asciiTheme="majorHAnsi" w:hAnsiTheme="majorHAnsi" w:cstheme="majorHAnsi"/>
          <w:color w:val="222222"/>
          <w:shd w:val="clear" w:color="auto" w:fill="FFFFFF"/>
        </w:rPr>
        <w:t>,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 wie es jetzt </w:t>
      </w:r>
      <w:r w:rsidR="009269D2">
        <w:rPr>
          <w:rFonts w:asciiTheme="majorHAnsi" w:hAnsiTheme="majorHAnsi" w:cstheme="majorHAnsi"/>
          <w:color w:val="222222"/>
          <w:shd w:val="clear" w:color="auto" w:fill="FFFFFF"/>
        </w:rPr>
        <w:t>im Gesetzentwurf vorgesehen ist, den politischen Zielen nicht gerecht wird, brauchen wir andere Lösungen zur Existenzsicherung von Grundversorgungskrankenhäusern und zur Konzentration komplexer Leistungen.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="009269D2">
        <w:rPr>
          <w:rFonts w:asciiTheme="majorHAnsi" w:hAnsiTheme="majorHAnsi" w:cstheme="majorHAnsi"/>
          <w:color w:val="222222"/>
          <w:shd w:val="clear" w:color="auto" w:fill="FFFFFF"/>
        </w:rPr>
        <w:t xml:space="preserve">Schon heute gibt es im Finanzierungssystem Instrumente, die tatsächlich </w:t>
      </w:r>
      <w:r>
        <w:rPr>
          <w:rFonts w:asciiTheme="majorHAnsi" w:hAnsiTheme="majorHAnsi" w:cstheme="majorHAnsi"/>
          <w:color w:val="222222"/>
          <w:shd w:val="clear" w:color="auto" w:fill="FFFFFF"/>
        </w:rPr>
        <w:t>fallzahl</w:t>
      </w:r>
      <w:r w:rsidR="009269D2">
        <w:rPr>
          <w:rFonts w:asciiTheme="majorHAnsi" w:hAnsiTheme="majorHAnsi" w:cstheme="majorHAnsi"/>
          <w:color w:val="222222"/>
          <w:shd w:val="clear" w:color="auto" w:fill="FFFFFF"/>
        </w:rPr>
        <w:t>un</w:t>
      </w:r>
      <w:r>
        <w:rPr>
          <w:rFonts w:asciiTheme="majorHAnsi" w:hAnsiTheme="majorHAnsi" w:cstheme="majorHAnsi"/>
          <w:color w:val="222222"/>
          <w:shd w:val="clear" w:color="auto" w:fill="FFFFFF"/>
        </w:rPr>
        <w:t>abhängig</w:t>
      </w:r>
      <w:r w:rsidR="009269D2">
        <w:rPr>
          <w:rFonts w:asciiTheme="majorHAnsi" w:hAnsiTheme="majorHAnsi" w:cstheme="majorHAnsi"/>
          <w:color w:val="222222"/>
          <w:shd w:val="clear" w:color="auto" w:fill="FFFFFF"/>
        </w:rPr>
        <w:t xml:space="preserve"> sind und </w:t>
      </w:r>
      <w:r w:rsidR="009269D2">
        <w:rPr>
          <w:rFonts w:asciiTheme="majorHAnsi" w:hAnsiTheme="majorHAnsi" w:cstheme="majorHAnsi"/>
          <w:color w:val="222222"/>
          <w:shd w:val="clear" w:color="auto" w:fill="FFFFFF"/>
        </w:rPr>
        <w:lastRenderedPageBreak/>
        <w:t xml:space="preserve">wesentlich weniger </w:t>
      </w:r>
      <w:r w:rsidR="00D26992">
        <w:rPr>
          <w:rFonts w:asciiTheme="majorHAnsi" w:hAnsiTheme="majorHAnsi" w:cstheme="majorHAnsi"/>
          <w:color w:val="222222"/>
          <w:shd w:val="clear" w:color="auto" w:fill="FFFFFF"/>
        </w:rPr>
        <w:t>komplex und bürokratisch sind als das im KHVVG geplante Konzept.</w:t>
      </w:r>
    </w:p>
    <w:p w14:paraId="13EE226C" w14:textId="77777777" w:rsidR="003E06BF" w:rsidRDefault="001B4C33" w:rsidP="006E14EE">
      <w:pPr>
        <w:tabs>
          <w:tab w:val="left" w:pos="7797"/>
        </w:tabs>
        <w:spacing w:line="340" w:lineRule="exact"/>
        <w:ind w:right="2410"/>
        <w:jc w:val="both"/>
        <w:rPr>
          <w:rFonts w:ascii="Calibri" w:eastAsia="MS Mincho" w:hAnsi="Calibri" w:cs="Calibri"/>
          <w:color w:val="222222"/>
          <w:shd w:val="clear" w:color="auto" w:fill="FFFFFF"/>
        </w:rPr>
      </w:pPr>
      <w:r>
        <w:rPr>
          <w:rFonts w:asciiTheme="majorHAnsi" w:eastAsia="Times New Roman" w:hAnsiTheme="majorHAnsi" w:cstheme="majorHAnsi"/>
          <w:bCs/>
          <w:lang w:eastAsia="de-DE"/>
        </w:rPr>
        <w:t>Drittens</w:t>
      </w:r>
      <w:r w:rsidR="003E06BF">
        <w:rPr>
          <w:rFonts w:asciiTheme="majorHAnsi" w:eastAsia="Times New Roman" w:hAnsiTheme="majorHAnsi" w:cstheme="majorHAnsi"/>
          <w:bCs/>
          <w:lang w:eastAsia="de-DE"/>
        </w:rPr>
        <w:t xml:space="preserve"> </w:t>
      </w:r>
      <w:r>
        <w:rPr>
          <w:rFonts w:asciiTheme="majorHAnsi" w:eastAsia="Times New Roman" w:hAnsiTheme="majorHAnsi" w:cstheme="majorHAnsi"/>
          <w:bCs/>
          <w:lang w:eastAsia="de-DE"/>
        </w:rPr>
        <w:t>braucht</w:t>
      </w:r>
      <w:r w:rsidR="003E06BF">
        <w:rPr>
          <w:rFonts w:asciiTheme="majorHAnsi" w:eastAsia="Times New Roman" w:hAnsiTheme="majorHAnsi" w:cstheme="majorHAnsi"/>
          <w:bCs/>
          <w:lang w:eastAsia="de-DE"/>
        </w:rPr>
        <w:t xml:space="preserve"> es eine echte Entbür</w:t>
      </w:r>
      <w:r w:rsidR="00BB366B">
        <w:rPr>
          <w:rFonts w:asciiTheme="majorHAnsi" w:eastAsia="Times New Roman" w:hAnsiTheme="majorHAnsi" w:cstheme="majorHAnsi"/>
          <w:bCs/>
          <w:lang w:eastAsia="de-DE"/>
        </w:rPr>
        <w:t>o</w:t>
      </w:r>
      <w:r w:rsidR="003E06BF">
        <w:rPr>
          <w:rFonts w:asciiTheme="majorHAnsi" w:eastAsia="Times New Roman" w:hAnsiTheme="majorHAnsi" w:cstheme="majorHAnsi"/>
          <w:bCs/>
          <w:lang w:eastAsia="de-DE"/>
        </w:rPr>
        <w:t>k</w:t>
      </w:r>
      <w:r>
        <w:rPr>
          <w:rFonts w:asciiTheme="majorHAnsi" w:eastAsia="Times New Roman" w:hAnsiTheme="majorHAnsi" w:cstheme="majorHAnsi"/>
          <w:bCs/>
          <w:lang w:eastAsia="de-DE"/>
        </w:rPr>
        <w:t>ra</w:t>
      </w:r>
      <w:r w:rsidR="003E06BF">
        <w:rPr>
          <w:rFonts w:asciiTheme="majorHAnsi" w:eastAsia="Times New Roman" w:hAnsiTheme="majorHAnsi" w:cstheme="majorHAnsi"/>
          <w:bCs/>
          <w:lang w:eastAsia="de-DE"/>
        </w:rPr>
        <w:t>ti</w:t>
      </w:r>
      <w:r>
        <w:rPr>
          <w:rFonts w:asciiTheme="majorHAnsi" w:eastAsia="Times New Roman" w:hAnsiTheme="majorHAnsi" w:cstheme="majorHAnsi"/>
          <w:bCs/>
          <w:lang w:eastAsia="de-DE"/>
        </w:rPr>
        <w:t>si</w:t>
      </w:r>
      <w:r w:rsidR="003E06BF">
        <w:rPr>
          <w:rFonts w:asciiTheme="majorHAnsi" w:eastAsia="Times New Roman" w:hAnsiTheme="majorHAnsi" w:cstheme="majorHAnsi"/>
          <w:bCs/>
          <w:lang w:eastAsia="de-DE"/>
        </w:rPr>
        <w:t>erung</w:t>
      </w:r>
      <w:r>
        <w:rPr>
          <w:rFonts w:asciiTheme="majorHAnsi" w:eastAsia="Times New Roman" w:hAnsiTheme="majorHAnsi" w:cstheme="majorHAnsi"/>
          <w:bCs/>
          <w:lang w:eastAsia="de-DE"/>
        </w:rPr>
        <w:t>s</w:t>
      </w:r>
      <w:r w:rsidR="003E06BF">
        <w:rPr>
          <w:rFonts w:asciiTheme="majorHAnsi" w:eastAsia="Times New Roman" w:hAnsiTheme="majorHAnsi" w:cstheme="majorHAnsi"/>
          <w:bCs/>
          <w:lang w:eastAsia="de-DE"/>
        </w:rPr>
        <w:t xml:space="preserve">offenisve. </w:t>
      </w:r>
      <w:r w:rsidR="003E06BF" w:rsidRPr="003E06BF">
        <w:rPr>
          <w:rFonts w:ascii="Calibri" w:eastAsia="MS Mincho" w:hAnsi="Calibri" w:cs="Calibri"/>
          <w:color w:val="222222"/>
          <w:shd w:val="clear" w:color="auto" w:fill="FFFFFF"/>
        </w:rPr>
        <w:t>Eine wirkliche Entbürokratisierung</w:t>
      </w:r>
      <w:r w:rsidR="00D26992">
        <w:rPr>
          <w:rFonts w:ascii="Calibri" w:eastAsia="MS Mincho" w:hAnsi="Calibri" w:cs="Calibri"/>
          <w:color w:val="222222"/>
          <w:shd w:val="clear" w:color="auto" w:fill="FFFFFF"/>
        </w:rPr>
        <w:t xml:space="preserve"> mit konkreten und sofort umsetzbaren Schritten</w:t>
      </w:r>
      <w:r w:rsidR="003E06BF" w:rsidRPr="003E06BF">
        <w:rPr>
          <w:rFonts w:ascii="Calibri" w:eastAsia="MS Mincho" w:hAnsi="Calibri" w:cs="Calibri"/>
          <w:color w:val="222222"/>
          <w:shd w:val="clear" w:color="auto" w:fill="FFFFFF"/>
        </w:rPr>
        <w:t xml:space="preserve"> wäre ein maßgeblicher Beitrag zur wirtschaftlichen Stabilisierung und eine tatsächliche Chance zu Kostensenkung</w:t>
      </w:r>
      <w:r w:rsidR="00D26992">
        <w:rPr>
          <w:rFonts w:ascii="Calibri" w:eastAsia="MS Mincho" w:hAnsi="Calibri" w:cs="Calibri"/>
          <w:color w:val="222222"/>
          <w:shd w:val="clear" w:color="auto" w:fill="FFFFFF"/>
        </w:rPr>
        <w:t xml:space="preserve"> in den Krankenhäusern</w:t>
      </w:r>
      <w:r w:rsidR="003E06BF" w:rsidRPr="003E06BF">
        <w:rPr>
          <w:rFonts w:ascii="Calibri" w:eastAsia="MS Mincho" w:hAnsi="Calibri" w:cs="Calibri"/>
          <w:color w:val="222222"/>
          <w:shd w:val="clear" w:color="auto" w:fill="FFFFFF"/>
        </w:rPr>
        <w:t xml:space="preserve">. </w:t>
      </w:r>
      <w:r w:rsidR="00D26992">
        <w:rPr>
          <w:rFonts w:ascii="Calibri" w:eastAsia="MS Mincho" w:hAnsi="Calibri" w:cs="Calibri"/>
          <w:color w:val="222222"/>
          <w:shd w:val="clear" w:color="auto" w:fill="FFFFFF"/>
        </w:rPr>
        <w:t xml:space="preserve">Auch hier legen wir etwas vor, was Bund und Länder für ihre Verhandlungen nutzen können. Ohne eine Änderung würde das </w:t>
      </w:r>
      <w:r w:rsidR="003E06BF" w:rsidRPr="003E06BF">
        <w:rPr>
          <w:rFonts w:ascii="Calibri" w:eastAsia="MS Mincho" w:hAnsi="Calibri" w:cs="Calibri"/>
          <w:color w:val="222222"/>
          <w:shd w:val="clear" w:color="auto" w:fill="FFFFFF"/>
        </w:rPr>
        <w:t xml:space="preserve">KHVVG </w:t>
      </w:r>
      <w:r w:rsidR="00D26992">
        <w:rPr>
          <w:rFonts w:ascii="Calibri" w:eastAsia="MS Mincho" w:hAnsi="Calibri" w:cs="Calibri"/>
          <w:color w:val="222222"/>
          <w:shd w:val="clear" w:color="auto" w:fill="FFFFFF"/>
        </w:rPr>
        <w:t xml:space="preserve">dagegen </w:t>
      </w:r>
      <w:r w:rsidR="003E06BF" w:rsidRPr="003E06BF">
        <w:rPr>
          <w:rFonts w:ascii="Calibri" w:eastAsia="MS Mincho" w:hAnsi="Calibri" w:cs="Calibri"/>
          <w:color w:val="222222"/>
          <w:shd w:val="clear" w:color="auto" w:fill="FFFFFF"/>
        </w:rPr>
        <w:t>zu noch mehr Bürokratie führen.</w:t>
      </w:r>
      <w:r w:rsidR="00BB366B">
        <w:rPr>
          <w:rFonts w:ascii="Calibri" w:eastAsia="MS Mincho" w:hAnsi="Calibri" w:cs="Calibri"/>
          <w:color w:val="222222"/>
          <w:shd w:val="clear" w:color="auto" w:fill="FFFFFF"/>
        </w:rPr>
        <w:t>“</w:t>
      </w:r>
    </w:p>
    <w:p w14:paraId="31AB3EE2" w14:textId="77777777" w:rsidR="00916CFE" w:rsidRDefault="00BB366B" w:rsidP="00916CFE">
      <w:pPr>
        <w:tabs>
          <w:tab w:val="left" w:pos="7797"/>
        </w:tabs>
        <w:ind w:right="2409"/>
        <w:rPr>
          <w:rFonts w:asciiTheme="majorHAnsi" w:eastAsia="Times New Roman" w:hAnsiTheme="majorHAnsi" w:cstheme="majorHAnsi"/>
          <w:bCs/>
          <w:lang w:eastAsia="de-DE"/>
        </w:rPr>
      </w:pPr>
      <w:r>
        <w:rPr>
          <w:rFonts w:asciiTheme="majorHAnsi" w:eastAsia="Times New Roman" w:hAnsiTheme="majorHAnsi" w:cstheme="majorHAnsi"/>
          <w:bCs/>
          <w:lang w:eastAsia="de-DE"/>
        </w:rPr>
        <w:t>Der 3-Punkte-Plan ist als Anlage beigefügt.</w:t>
      </w:r>
    </w:p>
    <w:p w14:paraId="1198400B" w14:textId="77777777" w:rsidR="00916CFE" w:rsidRPr="00C91D2F" w:rsidRDefault="00916CFE" w:rsidP="00916CFE">
      <w:pPr>
        <w:tabs>
          <w:tab w:val="left" w:pos="7797"/>
        </w:tabs>
        <w:ind w:right="2409"/>
        <w:rPr>
          <w:rFonts w:asciiTheme="majorHAnsi" w:hAnsiTheme="majorHAnsi" w:cstheme="majorHAnsi"/>
          <w:color w:val="7F7F7F" w:themeColor="text1" w:themeTint="80"/>
          <w:sz w:val="18"/>
        </w:rPr>
      </w:pPr>
    </w:p>
    <w:p w14:paraId="18DD949B" w14:textId="77777777" w:rsidR="0021251B" w:rsidRPr="00C16FF4" w:rsidRDefault="00C92F25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  <w:r w:rsidRPr="00C16FF4">
        <w:rPr>
          <w:rFonts w:ascii="Calibri" w:hAnsi="Calibri" w:cs="Calibri"/>
          <w:b/>
          <w:color w:val="7F7F7F" w:themeColor="text1" w:themeTint="80"/>
          <w:sz w:val="18"/>
        </w:rPr>
        <w:t>Die Deutsche Krankenhausgesellschaft (DKG)</w:t>
      </w:r>
      <w:r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9E4E2F" w:rsidRPr="00C16FF4">
        <w:rPr>
          <w:rFonts w:ascii="Calibri" w:hAnsi="Calibri" w:cs="Calibri"/>
          <w:color w:val="7F7F7F" w:themeColor="text1" w:themeTint="80"/>
          <w:sz w:val="18"/>
        </w:rPr>
        <w:t xml:space="preserve">ist der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C16FF4">
        <w:rPr>
          <w:rFonts w:ascii="Calibri" w:hAnsi="Calibri" w:cs="Calibri"/>
          <w:color w:val="7F7F7F" w:themeColor="text1" w:themeTint="80"/>
          <w:sz w:val="18"/>
        </w:rPr>
        <w:t xml:space="preserve">in der Bundes- und EU-Politik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und nimmt ihr gesetzlich über</w:t>
      </w:r>
      <w:r w:rsidR="008556B9" w:rsidRPr="00C16FF4">
        <w:rPr>
          <w:rFonts w:ascii="Calibri" w:hAnsi="Calibri" w:cs="Calibri"/>
          <w:color w:val="7F7F7F" w:themeColor="text1" w:themeTint="80"/>
          <w:sz w:val="18"/>
        </w:rPr>
        <w:t>tragene Aufgaben wahr. Die 1.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8</w:t>
      </w:r>
      <w:r w:rsidR="00742667" w:rsidRPr="00C16FF4">
        <w:rPr>
          <w:rFonts w:ascii="Calibri" w:hAnsi="Calibri" w:cs="Calibri"/>
          <w:color w:val="7F7F7F" w:themeColor="text1" w:themeTint="80"/>
          <w:sz w:val="18"/>
        </w:rPr>
        <w:t>93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Krankenhäuser versorgen</w:t>
      </w:r>
      <w:r w:rsidR="00DD49DE" w:rsidRPr="00C16FF4">
        <w:rPr>
          <w:rFonts w:ascii="Calibri" w:hAnsi="Calibri" w:cs="Calibri"/>
          <w:color w:val="7F7F7F" w:themeColor="text1" w:themeTint="80"/>
          <w:sz w:val="18"/>
        </w:rPr>
        <w:t xml:space="preserve"> jährlich 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>17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stationäre Patienten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 xml:space="preserve"> (202</w:t>
      </w:r>
      <w:r w:rsidR="00742667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 xml:space="preserve">)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und </w:t>
      </w:r>
      <w:r w:rsidR="00363F93" w:rsidRPr="00C16FF4">
        <w:rPr>
          <w:rFonts w:ascii="Calibri" w:hAnsi="Calibri" w:cs="Calibri"/>
          <w:color w:val="7F7F7F" w:themeColor="text1" w:themeTint="80"/>
          <w:sz w:val="18"/>
        </w:rPr>
        <w:t xml:space="preserve">rund 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742667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amb</w:t>
      </w:r>
      <w:r w:rsidR="00F10B67" w:rsidRPr="00C16FF4">
        <w:rPr>
          <w:rFonts w:ascii="Calibri" w:hAnsi="Calibri" w:cs="Calibri"/>
          <w:color w:val="7F7F7F" w:themeColor="text1" w:themeTint="80"/>
          <w:sz w:val="18"/>
        </w:rPr>
        <w:t>ulante Behandlungsfälle mit 1,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4</w:t>
      </w:r>
      <w:r w:rsidR="00407552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 xml:space="preserve">Millionen Mitarbeitern. Bei </w:t>
      </w:r>
      <w:r w:rsidR="002B52C0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742667" w:rsidRPr="00C16FF4">
        <w:rPr>
          <w:rFonts w:ascii="Calibri" w:hAnsi="Calibri" w:cs="Calibri"/>
          <w:color w:val="7F7F7F" w:themeColor="text1" w:themeTint="80"/>
          <w:sz w:val="18"/>
        </w:rPr>
        <w:t>33</w:t>
      </w:r>
      <w:r w:rsidR="00AE24DB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079AB10A" w14:textId="77777777" w:rsidR="0021251B" w:rsidRPr="00C91D2F" w:rsidRDefault="0021251B" w:rsidP="0021251B">
      <w:pPr>
        <w:rPr>
          <w:rFonts w:asciiTheme="majorHAnsi" w:hAnsiTheme="majorHAnsi" w:cstheme="majorHAnsi"/>
          <w:sz w:val="18"/>
        </w:rPr>
      </w:pPr>
    </w:p>
    <w:p w14:paraId="54867EFC" w14:textId="77777777" w:rsidR="0021251B" w:rsidRDefault="0021251B" w:rsidP="0021251B">
      <w:pPr>
        <w:rPr>
          <w:rFonts w:ascii="Arial" w:hAnsi="Arial" w:cs="Arial"/>
          <w:sz w:val="18"/>
        </w:rPr>
      </w:pPr>
    </w:p>
    <w:p w14:paraId="46C265C9" w14:textId="77777777" w:rsidR="004D36A3" w:rsidRPr="004D36A3" w:rsidRDefault="004D36A3" w:rsidP="0036343E">
      <w:pPr>
        <w:tabs>
          <w:tab w:val="left" w:pos="9030"/>
        </w:tabs>
        <w:rPr>
          <w:rFonts w:ascii="Arial" w:hAnsi="Arial" w:cs="Arial"/>
          <w:sz w:val="18"/>
        </w:rPr>
      </w:pPr>
    </w:p>
    <w:sectPr w:rsidR="004D36A3" w:rsidRPr="004D36A3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53618" w14:textId="77777777" w:rsidR="00D249F0" w:rsidRDefault="00D249F0" w:rsidP="008125E6">
      <w:pPr>
        <w:spacing w:after="0"/>
      </w:pPr>
      <w:r>
        <w:separator/>
      </w:r>
    </w:p>
  </w:endnote>
  <w:endnote w:type="continuationSeparator" w:id="0">
    <w:p w14:paraId="1AC532DB" w14:textId="77777777" w:rsidR="00D249F0" w:rsidRDefault="00D249F0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909F7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9E4E4C" wp14:editId="582E89B5">
              <wp:simplePos x="0" y="0"/>
              <wp:positionH relativeFrom="column">
                <wp:posOffset>5269436</wp:posOffset>
              </wp:positionH>
              <wp:positionV relativeFrom="paragraph">
                <wp:posOffset>-3202940</wp:posOffset>
              </wp:positionV>
              <wp:extent cx="1466850" cy="3324610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324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5C544" w14:textId="77777777" w:rsidR="0065306F" w:rsidRPr="00A8789C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</w:p>
                        <w:p w14:paraId="374D7362" w14:textId="77777777" w:rsidR="0065306F" w:rsidRPr="00A8789C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31503A7D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E0969D" w14:textId="77777777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5BFEF0A1" w14:textId="77777777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14:paraId="5E624A65" w14:textId="77777777" w:rsidR="00AC5BCE" w:rsidRPr="00A8789C" w:rsidRDefault="00AC5BCE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BCCF2D5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008CD609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35FBC61A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6EB9B15" w14:textId="77777777" w:rsidR="0078717D" w:rsidRPr="00A8789C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67A92614" w14:textId="77777777" w:rsidR="0078717D" w:rsidRPr="00A8789C" w:rsidRDefault="0078717D" w:rsidP="0078717D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5F26C8F8" w14:textId="77777777" w:rsidR="00717437" w:rsidRPr="00A8789C" w:rsidRDefault="00717437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F8CE06" w14:textId="7777777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7D04A6A6" w14:textId="7777777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14:paraId="367A32DB" w14:textId="77777777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8FDBB7A" w14:textId="77777777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090DE87A" w14:textId="77777777" w:rsidR="0036343E" w:rsidRPr="00A8789C" w:rsidRDefault="0036343E" w:rsidP="0036343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14:paraId="759C49CA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7C7B070" w14:textId="77777777" w:rsidR="0021251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  <w:r w:rsidR="008A27F8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/SACHBEARBEITUNG</w:t>
                          </w:r>
                        </w:p>
                        <w:p w14:paraId="12C87B74" w14:textId="77777777" w:rsidR="0021251B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3034BE8C" w14:textId="77777777" w:rsidR="00197695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727EDD8B" w14:textId="77777777" w:rsidR="004D36A3" w:rsidRPr="00A8789C" w:rsidRDefault="004D36A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080611CA" w14:textId="77777777" w:rsidR="0021251B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6BE52242" w14:textId="77777777" w:rsidR="00197695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506040CD" w14:textId="77777777" w:rsidR="00EB444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17A2D802" w14:textId="77777777" w:rsidR="00BB0243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D458EE7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50882D60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41A693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58A0220E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124745F6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53539DCC" w14:textId="77777777" w:rsidR="0065306F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49D97420" w14:textId="77777777" w:rsidR="005F6092" w:rsidRPr="00A8789C" w:rsidRDefault="0024517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3648C15F" w14:textId="77777777" w:rsidR="005F6092" w:rsidRPr="00A8789C" w:rsidRDefault="00EB444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202F39DF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14.9pt;margin-top:-252.2pt;width:115.5pt;height:2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" stroked="f">
              <v:textbox>
                <w:txbxContent>
                  <w:p w:rsidR="0065306F" w:rsidRPr="00A8789C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</w:pPr>
                  </w:p>
                  <w:p w:rsidR="0065306F" w:rsidRPr="00A8789C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:rsidR="00AC5BCE" w:rsidRPr="00A8789C" w:rsidRDefault="00AC5BCE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Pr="00A8789C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A8789C" w:rsidRDefault="0078717D" w:rsidP="0078717D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A8789C" w:rsidRDefault="00717437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:rsidR="0036343E" w:rsidRPr="00A8789C" w:rsidRDefault="0036343E" w:rsidP="0036343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  <w:r w:rsidR="008A27F8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/SACHBEARBEITUNG</w:t>
                    </w:r>
                  </w:p>
                  <w:p w:rsidR="0021251B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4D36A3" w:rsidRPr="00A8789C" w:rsidRDefault="004D36A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21251B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A8789C"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.</w:t>
                    </w: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A8789C" w:rsidRDefault="0024517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A8789C" w:rsidRDefault="00EB444B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7FB02590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527D3" w14:textId="77777777" w:rsidR="00D249F0" w:rsidRDefault="00D249F0" w:rsidP="008125E6">
      <w:pPr>
        <w:spacing w:after="0"/>
      </w:pPr>
      <w:r>
        <w:separator/>
      </w:r>
    </w:p>
  </w:footnote>
  <w:footnote w:type="continuationSeparator" w:id="0">
    <w:p w14:paraId="7A238093" w14:textId="77777777" w:rsidR="00D249F0" w:rsidRDefault="00D249F0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65132" w14:textId="77777777" w:rsidR="009D26E3" w:rsidRPr="00FE04DD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FE04DD">
      <w:rPr>
        <w:rFonts w:asciiTheme="majorHAnsi" w:hAnsiTheme="majorHAnsi" w:cstheme="majorHAnsi"/>
        <w:sz w:val="22"/>
        <w:szCs w:val="22"/>
      </w:rPr>
      <w:fldChar w:fldCharType="begin"/>
    </w:r>
    <w:r w:rsidRPr="00FE04DD">
      <w:rPr>
        <w:rFonts w:asciiTheme="majorHAnsi" w:hAnsiTheme="majorHAnsi" w:cstheme="majorHAnsi"/>
        <w:sz w:val="22"/>
        <w:szCs w:val="22"/>
      </w:rPr>
      <w:instrText>PAGE   \* MERGEFORMAT</w:instrText>
    </w:r>
    <w:r w:rsidRPr="00FE04DD">
      <w:rPr>
        <w:rFonts w:asciiTheme="majorHAnsi" w:hAnsiTheme="majorHAnsi" w:cstheme="majorHAnsi"/>
        <w:sz w:val="22"/>
        <w:szCs w:val="22"/>
      </w:rPr>
      <w:fldChar w:fldCharType="separate"/>
    </w:r>
    <w:r w:rsidR="00C930CF" w:rsidRPr="00FE04DD">
      <w:rPr>
        <w:rFonts w:asciiTheme="majorHAnsi" w:hAnsiTheme="majorHAnsi" w:cstheme="majorHAnsi"/>
        <w:noProof/>
        <w:sz w:val="22"/>
        <w:szCs w:val="22"/>
      </w:rPr>
      <w:t>2</w:t>
    </w:r>
    <w:r w:rsidRPr="00FE04DD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B14EE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49E8404E" wp14:editId="6DF7C06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06C3"/>
    <w:rsid w:val="000907B0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353EB"/>
    <w:rsid w:val="00171DC9"/>
    <w:rsid w:val="001734CD"/>
    <w:rsid w:val="00176B50"/>
    <w:rsid w:val="00183CBD"/>
    <w:rsid w:val="001921E4"/>
    <w:rsid w:val="001962FD"/>
    <w:rsid w:val="00197695"/>
    <w:rsid w:val="001B4C33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314EF3"/>
    <w:rsid w:val="0032396B"/>
    <w:rsid w:val="00323BD9"/>
    <w:rsid w:val="00326374"/>
    <w:rsid w:val="00335088"/>
    <w:rsid w:val="00350922"/>
    <w:rsid w:val="00350E79"/>
    <w:rsid w:val="00354602"/>
    <w:rsid w:val="00362EF7"/>
    <w:rsid w:val="0036343E"/>
    <w:rsid w:val="00363F93"/>
    <w:rsid w:val="00383891"/>
    <w:rsid w:val="00396599"/>
    <w:rsid w:val="003B4AC3"/>
    <w:rsid w:val="003D3A58"/>
    <w:rsid w:val="003E06BF"/>
    <w:rsid w:val="003E7E92"/>
    <w:rsid w:val="0040750D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D36A3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1E9C"/>
    <w:rsid w:val="006B4413"/>
    <w:rsid w:val="006C6396"/>
    <w:rsid w:val="006C72CE"/>
    <w:rsid w:val="006D5D72"/>
    <w:rsid w:val="006E14EE"/>
    <w:rsid w:val="00700218"/>
    <w:rsid w:val="0070619D"/>
    <w:rsid w:val="00717437"/>
    <w:rsid w:val="00727516"/>
    <w:rsid w:val="00734946"/>
    <w:rsid w:val="00742667"/>
    <w:rsid w:val="007755F0"/>
    <w:rsid w:val="0078717D"/>
    <w:rsid w:val="00795922"/>
    <w:rsid w:val="007B356D"/>
    <w:rsid w:val="007C44FC"/>
    <w:rsid w:val="008125E6"/>
    <w:rsid w:val="00835799"/>
    <w:rsid w:val="00850E59"/>
    <w:rsid w:val="008556B9"/>
    <w:rsid w:val="0085661D"/>
    <w:rsid w:val="00885FD7"/>
    <w:rsid w:val="00894E03"/>
    <w:rsid w:val="008A27F8"/>
    <w:rsid w:val="008B2132"/>
    <w:rsid w:val="008B37EB"/>
    <w:rsid w:val="008B7F36"/>
    <w:rsid w:val="008C552E"/>
    <w:rsid w:val="008D015E"/>
    <w:rsid w:val="008E50AB"/>
    <w:rsid w:val="008E5967"/>
    <w:rsid w:val="00903178"/>
    <w:rsid w:val="00916CFE"/>
    <w:rsid w:val="00925BFC"/>
    <w:rsid w:val="009269D2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9E4E2F"/>
    <w:rsid w:val="00A15341"/>
    <w:rsid w:val="00A41756"/>
    <w:rsid w:val="00A8789C"/>
    <w:rsid w:val="00AC5BCE"/>
    <w:rsid w:val="00AE24DB"/>
    <w:rsid w:val="00B06B18"/>
    <w:rsid w:val="00B1353D"/>
    <w:rsid w:val="00B34514"/>
    <w:rsid w:val="00B3523D"/>
    <w:rsid w:val="00B402F1"/>
    <w:rsid w:val="00B52927"/>
    <w:rsid w:val="00B607F4"/>
    <w:rsid w:val="00B65874"/>
    <w:rsid w:val="00B74141"/>
    <w:rsid w:val="00B7543C"/>
    <w:rsid w:val="00B77CF9"/>
    <w:rsid w:val="00B87286"/>
    <w:rsid w:val="00BB0243"/>
    <w:rsid w:val="00BB366B"/>
    <w:rsid w:val="00BF222D"/>
    <w:rsid w:val="00C16F15"/>
    <w:rsid w:val="00C16FF4"/>
    <w:rsid w:val="00C55E7D"/>
    <w:rsid w:val="00C91D2F"/>
    <w:rsid w:val="00C92F25"/>
    <w:rsid w:val="00C930CF"/>
    <w:rsid w:val="00C9558C"/>
    <w:rsid w:val="00C96C96"/>
    <w:rsid w:val="00CB058B"/>
    <w:rsid w:val="00CB748C"/>
    <w:rsid w:val="00CC21C5"/>
    <w:rsid w:val="00CD6E55"/>
    <w:rsid w:val="00CE1A56"/>
    <w:rsid w:val="00CE7AC3"/>
    <w:rsid w:val="00D0219C"/>
    <w:rsid w:val="00D02C2A"/>
    <w:rsid w:val="00D23C98"/>
    <w:rsid w:val="00D249F0"/>
    <w:rsid w:val="00D26992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31F3B"/>
    <w:rsid w:val="00E356E7"/>
    <w:rsid w:val="00E40E2B"/>
    <w:rsid w:val="00E43AB7"/>
    <w:rsid w:val="00E71D54"/>
    <w:rsid w:val="00E80D92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6622C"/>
    <w:rsid w:val="00F77C15"/>
    <w:rsid w:val="00F8139F"/>
    <w:rsid w:val="00F8304C"/>
    <w:rsid w:val="00FA20E1"/>
    <w:rsid w:val="00FA346C"/>
    <w:rsid w:val="00FA38D0"/>
    <w:rsid w:val="00FB25D6"/>
    <w:rsid w:val="00FE04DD"/>
    <w:rsid w:val="00FE4143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D6FA25A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E8AFCF-9D3B-4548-855D-5F24B06A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8</cp:revision>
  <cp:lastPrinted>2024-07-11T09:01:00Z</cp:lastPrinted>
  <dcterms:created xsi:type="dcterms:W3CDTF">2024-07-11T08:54:00Z</dcterms:created>
  <dcterms:modified xsi:type="dcterms:W3CDTF">2024-07-11T09:01:00Z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