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12091" w14:textId="77777777" w:rsidR="00EF5AF1" w:rsidRDefault="00EF5AF1" w:rsidP="009D26E3">
      <w:pPr>
        <w:spacing w:after="0"/>
        <w:rPr>
          <w:rFonts w:ascii="Arial" w:hAnsi="Arial" w:cs="Arial"/>
          <w:sz w:val="32"/>
          <w:szCs w:val="32"/>
        </w:rPr>
      </w:pPr>
    </w:p>
    <w:p w14:paraId="57E1B995" w14:textId="1691ED57"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1C786A95" w14:textId="62E6117A" w:rsidR="00916CFE" w:rsidRPr="00903178" w:rsidRDefault="00727A61" w:rsidP="00916CFE">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w:t>
      </w:r>
      <w:r w:rsidR="00394179">
        <w:rPr>
          <w:rFonts w:ascii="Arial" w:eastAsia="Times New Roman" w:hAnsi="Arial" w:cs="Times New Roman"/>
          <w:b/>
          <w:szCs w:val="20"/>
          <w:u w:val="single"/>
          <w:lang w:eastAsia="de-DE"/>
        </w:rPr>
        <w:t xml:space="preserve"> zum DKI-Krankenhaus</w:t>
      </w:r>
      <w:r w:rsidR="0063773B">
        <w:rPr>
          <w:rFonts w:ascii="Arial" w:eastAsia="Times New Roman" w:hAnsi="Arial" w:cs="Times New Roman"/>
          <w:b/>
          <w:szCs w:val="20"/>
          <w:u w:val="single"/>
          <w:lang w:eastAsia="de-DE"/>
        </w:rPr>
        <w:t>-</w:t>
      </w:r>
      <w:r w:rsidR="00394179">
        <w:rPr>
          <w:rFonts w:ascii="Arial" w:eastAsia="Times New Roman" w:hAnsi="Arial" w:cs="Times New Roman"/>
          <w:b/>
          <w:szCs w:val="20"/>
          <w:u w:val="single"/>
          <w:lang w:eastAsia="de-DE"/>
        </w:rPr>
        <w:t xml:space="preserve">Barometer </w:t>
      </w:r>
    </w:p>
    <w:p w14:paraId="1508E3C8" w14:textId="3E94CD92" w:rsidR="00D034F4" w:rsidRDefault="00903178" w:rsidP="00FE46A1">
      <w:pPr>
        <w:tabs>
          <w:tab w:val="left" w:pos="4395"/>
          <w:tab w:val="left" w:pos="9781"/>
        </w:tabs>
        <w:spacing w:after="0"/>
        <w:ind w:right="-853"/>
        <w:outlineLvl w:val="0"/>
        <w:rPr>
          <w:rFonts w:ascii="Arial" w:hAnsi="Arial" w:cs="Arial"/>
          <w:b/>
          <w:sz w:val="32"/>
          <w:szCs w:val="32"/>
        </w:rPr>
      </w:pPr>
      <w:r w:rsidRPr="00903178">
        <w:rPr>
          <w:rFonts w:ascii="Arial" w:eastAsia="Times New Roman" w:hAnsi="Arial" w:cs="Times New Roman"/>
          <w:b/>
          <w:szCs w:val="20"/>
          <w:u w:val="single"/>
          <w:lang w:eastAsia="de-DE"/>
        </w:rPr>
        <w:br/>
      </w:r>
      <w:r w:rsidR="00044970">
        <w:rPr>
          <w:rFonts w:ascii="Arial" w:hAnsi="Arial" w:cs="Arial"/>
          <w:b/>
          <w:sz w:val="32"/>
          <w:szCs w:val="32"/>
        </w:rPr>
        <w:t>Lage der Krankenhäuser so schlecht wie noch nie</w:t>
      </w:r>
      <w:r w:rsidR="00D034F4">
        <w:rPr>
          <w:rFonts w:ascii="Arial" w:hAnsi="Arial" w:cs="Arial"/>
          <w:b/>
          <w:sz w:val="32"/>
          <w:szCs w:val="32"/>
        </w:rPr>
        <w:t xml:space="preserve"> – </w:t>
      </w:r>
    </w:p>
    <w:p w14:paraId="1CA3406A" w14:textId="6D9F1D2C" w:rsidR="001962FD" w:rsidRPr="00FE46A1" w:rsidRDefault="00F3046A" w:rsidP="00FE46A1">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hAnsi="Arial" w:cs="Arial"/>
          <w:b/>
          <w:sz w:val="32"/>
          <w:szCs w:val="32"/>
        </w:rPr>
        <w:t>Insolvenzen steuern</w:t>
      </w:r>
      <w:r w:rsidR="00F153FC">
        <w:rPr>
          <w:rFonts w:ascii="Arial" w:hAnsi="Arial" w:cs="Arial"/>
          <w:b/>
          <w:sz w:val="32"/>
          <w:szCs w:val="32"/>
        </w:rPr>
        <w:t xml:space="preserve"> 2024 </w:t>
      </w:r>
      <w:r>
        <w:rPr>
          <w:rFonts w:ascii="Arial" w:hAnsi="Arial" w:cs="Arial"/>
          <w:b/>
          <w:sz w:val="32"/>
          <w:szCs w:val="32"/>
        </w:rPr>
        <w:t xml:space="preserve">auf </w:t>
      </w:r>
      <w:r w:rsidR="00254172">
        <w:rPr>
          <w:rFonts w:ascii="Arial" w:hAnsi="Arial" w:cs="Arial"/>
          <w:b/>
          <w:sz w:val="32"/>
          <w:szCs w:val="32"/>
        </w:rPr>
        <w:t>Rekord</w:t>
      </w:r>
      <w:r>
        <w:rPr>
          <w:rFonts w:ascii="Arial" w:hAnsi="Arial" w:cs="Arial"/>
          <w:b/>
          <w:sz w:val="32"/>
          <w:szCs w:val="32"/>
        </w:rPr>
        <w:t>hoch zu</w:t>
      </w:r>
      <w:r w:rsidR="00903178" w:rsidRPr="00903178">
        <w:rPr>
          <w:rFonts w:ascii="Arial" w:hAnsi="Arial" w:cs="Arial"/>
          <w:b/>
          <w:sz w:val="32"/>
          <w:szCs w:val="32"/>
        </w:rPr>
        <w:br/>
      </w:r>
    </w:p>
    <w:p w14:paraId="01DE60EE" w14:textId="315E45EB" w:rsidR="00394179" w:rsidRPr="00D034F4" w:rsidRDefault="00D30167" w:rsidP="00394179">
      <w:pPr>
        <w:tabs>
          <w:tab w:val="left" w:pos="7797"/>
        </w:tabs>
        <w:spacing w:line="340" w:lineRule="atLeast"/>
        <w:ind w:right="2410"/>
        <w:jc w:val="both"/>
        <w:rPr>
          <w:rFonts w:ascii="Arial" w:eastAsia="Times New Roman" w:hAnsi="Arial" w:cs="Arial"/>
          <w:bCs/>
          <w:lang w:eastAsia="de-DE"/>
        </w:rPr>
      </w:pPr>
      <w:r w:rsidRPr="00D034F4">
        <w:rPr>
          <w:rFonts w:ascii="Arial" w:eastAsia="Times New Roman" w:hAnsi="Arial" w:cs="Arial"/>
          <w:lang w:eastAsia="de-DE"/>
        </w:rPr>
        <w:t xml:space="preserve">Berlin, </w:t>
      </w:r>
      <w:r w:rsidR="000C54EE" w:rsidRPr="00D034F4">
        <w:rPr>
          <w:rFonts w:ascii="Arial" w:eastAsia="Times New Roman" w:hAnsi="Arial" w:cs="Arial"/>
          <w:lang w:eastAsia="de-DE"/>
        </w:rPr>
        <w:fldChar w:fldCharType="begin"/>
      </w:r>
      <w:r w:rsidR="000C54EE" w:rsidRPr="00D034F4">
        <w:rPr>
          <w:rFonts w:ascii="Arial" w:eastAsia="Times New Roman" w:hAnsi="Arial" w:cs="Arial"/>
          <w:lang w:eastAsia="de-DE"/>
        </w:rPr>
        <w:instrText xml:space="preserve"> TIME \@ "d. MMMM yyyy" </w:instrText>
      </w:r>
      <w:r w:rsidR="000C54EE" w:rsidRPr="00D034F4">
        <w:rPr>
          <w:rFonts w:ascii="Arial" w:eastAsia="Times New Roman" w:hAnsi="Arial" w:cs="Arial"/>
          <w:lang w:eastAsia="de-DE"/>
        </w:rPr>
        <w:fldChar w:fldCharType="separate"/>
      </w:r>
      <w:r w:rsidR="009E2944">
        <w:rPr>
          <w:rFonts w:ascii="Arial" w:eastAsia="Times New Roman" w:hAnsi="Arial" w:cs="Arial"/>
          <w:noProof/>
          <w:lang w:eastAsia="de-DE"/>
        </w:rPr>
        <w:t>27. Dezember 2023</w:t>
      </w:r>
      <w:r w:rsidR="000C54EE" w:rsidRPr="00D034F4">
        <w:rPr>
          <w:rFonts w:ascii="Arial" w:eastAsia="Times New Roman" w:hAnsi="Arial" w:cs="Arial"/>
          <w:lang w:eastAsia="de-DE"/>
        </w:rPr>
        <w:fldChar w:fldCharType="end"/>
      </w:r>
      <w:r w:rsidR="000C54EE" w:rsidRPr="00D034F4">
        <w:rPr>
          <w:rFonts w:ascii="Arial" w:eastAsia="Times New Roman" w:hAnsi="Arial" w:cs="Arial"/>
          <w:lang w:eastAsia="de-DE"/>
        </w:rPr>
        <w:t xml:space="preserve"> </w:t>
      </w:r>
      <w:r w:rsidR="0052054C" w:rsidRPr="00D034F4">
        <w:rPr>
          <w:rFonts w:ascii="Arial" w:eastAsia="Times New Roman" w:hAnsi="Arial" w:cs="Arial"/>
          <w:lang w:eastAsia="de-DE"/>
        </w:rPr>
        <w:t>–</w:t>
      </w:r>
      <w:r w:rsidR="00394179" w:rsidRPr="00D034F4">
        <w:rPr>
          <w:rFonts w:ascii="Arial" w:eastAsia="Times New Roman" w:hAnsi="Arial" w:cs="Arial"/>
          <w:bCs/>
          <w:lang w:eastAsia="de-DE"/>
        </w:rPr>
        <w:t xml:space="preserve"> Fast 80 Prozent der Krankenhäuser in Deutschland erwarten für das Jahr 2023 ein negatives Jahresergebnis. Nur noch </w:t>
      </w:r>
      <w:r w:rsidR="009E2944">
        <w:rPr>
          <w:rFonts w:ascii="Arial" w:eastAsia="Times New Roman" w:hAnsi="Arial" w:cs="Arial"/>
          <w:bCs/>
          <w:lang w:eastAsia="de-DE"/>
        </w:rPr>
        <w:t>sieben</w:t>
      </w:r>
      <w:r w:rsidR="00394179" w:rsidRPr="00D034F4">
        <w:rPr>
          <w:rFonts w:ascii="Arial" w:eastAsia="Times New Roman" w:hAnsi="Arial" w:cs="Arial"/>
          <w:bCs/>
          <w:lang w:eastAsia="de-DE"/>
        </w:rPr>
        <w:t xml:space="preserve"> Prozent der </w:t>
      </w:r>
      <w:r w:rsidR="0063773B" w:rsidRPr="00D034F4">
        <w:rPr>
          <w:rFonts w:ascii="Arial" w:eastAsia="Times New Roman" w:hAnsi="Arial" w:cs="Arial"/>
          <w:bCs/>
          <w:lang w:eastAsia="de-DE"/>
        </w:rPr>
        <w:t>Kliniken</w:t>
      </w:r>
      <w:r w:rsidR="00394179" w:rsidRPr="00D034F4">
        <w:rPr>
          <w:rFonts w:ascii="Arial" w:eastAsia="Times New Roman" w:hAnsi="Arial" w:cs="Arial"/>
          <w:bCs/>
          <w:lang w:eastAsia="de-DE"/>
        </w:rPr>
        <w:t xml:space="preserve"> werden einen Jahresüberschuss erzielen. Für das Jahr 2024 gehen 71 Prozent der Krankenhäuser von einer weiteren Verschlechterung und nur </w:t>
      </w:r>
      <w:r w:rsidR="009E2944">
        <w:rPr>
          <w:rFonts w:ascii="Arial" w:eastAsia="Times New Roman" w:hAnsi="Arial" w:cs="Arial"/>
          <w:bCs/>
          <w:lang w:eastAsia="de-DE"/>
        </w:rPr>
        <w:t>vier</w:t>
      </w:r>
      <w:bookmarkStart w:id="0" w:name="_GoBack"/>
      <w:bookmarkEnd w:id="0"/>
      <w:r w:rsidR="00394179" w:rsidRPr="00D034F4">
        <w:rPr>
          <w:rFonts w:ascii="Arial" w:eastAsia="Times New Roman" w:hAnsi="Arial" w:cs="Arial"/>
          <w:bCs/>
          <w:lang w:eastAsia="de-DE"/>
        </w:rPr>
        <w:t xml:space="preserve"> Prozent von einer Verbesserung </w:t>
      </w:r>
      <w:r w:rsidR="00071CED" w:rsidRPr="00D034F4">
        <w:rPr>
          <w:rFonts w:ascii="Arial" w:eastAsia="Times New Roman" w:hAnsi="Arial" w:cs="Arial"/>
          <w:bCs/>
          <w:lang w:eastAsia="de-DE"/>
        </w:rPr>
        <w:t xml:space="preserve">ihrer wirtschaftlichen Situation </w:t>
      </w:r>
      <w:r w:rsidR="00394179" w:rsidRPr="00D034F4">
        <w:rPr>
          <w:rFonts w:ascii="Arial" w:eastAsia="Times New Roman" w:hAnsi="Arial" w:cs="Arial"/>
          <w:bCs/>
          <w:lang w:eastAsia="de-DE"/>
        </w:rPr>
        <w:t>aus.</w:t>
      </w:r>
      <w:r w:rsidR="00513E7E" w:rsidRPr="00D034F4">
        <w:rPr>
          <w:rFonts w:ascii="Arial" w:hAnsi="Arial" w:cs="Arial"/>
        </w:rPr>
        <w:t xml:space="preserve"> </w:t>
      </w:r>
      <w:r w:rsidR="00394179" w:rsidRPr="00D034F4">
        <w:rPr>
          <w:rFonts w:ascii="Arial" w:eastAsia="Times New Roman" w:hAnsi="Arial" w:cs="Arial"/>
          <w:bCs/>
          <w:lang w:eastAsia="de-DE"/>
        </w:rPr>
        <w:t>Maßgebliche Gründe für die äußerst schwierige wirtschaftliche Lage sind die deutlich gestiegenen Sach- und Personalkosten im Krankenhaus. Nahezu flächendeckend haben sie die Liquidität der Krankenhäuser stark beeinträchtigt. Das sind Ergebnisse des aktuellen Krankenhaus</w:t>
      </w:r>
      <w:r w:rsidR="007914C8" w:rsidRPr="00D034F4">
        <w:rPr>
          <w:rFonts w:ascii="Arial" w:eastAsia="Times New Roman" w:hAnsi="Arial" w:cs="Arial"/>
          <w:bCs/>
          <w:lang w:eastAsia="de-DE"/>
        </w:rPr>
        <w:t>-</w:t>
      </w:r>
      <w:r w:rsidR="00394179" w:rsidRPr="00D034F4">
        <w:rPr>
          <w:rFonts w:ascii="Arial" w:eastAsia="Times New Roman" w:hAnsi="Arial" w:cs="Arial"/>
          <w:bCs/>
          <w:lang w:eastAsia="de-DE"/>
        </w:rPr>
        <w:t>Barometers des Deutschen Krankenhausinstituts (DKI), einer jährlich durchgeführten Repräsentativbefragung der Allgemeinkrankenhäuser in Deutschland.</w:t>
      </w:r>
    </w:p>
    <w:p w14:paraId="41F3F96D" w14:textId="1878004E" w:rsidR="00D034F4" w:rsidRPr="00D034F4" w:rsidRDefault="00F153FC" w:rsidP="00D034F4">
      <w:pPr>
        <w:tabs>
          <w:tab w:val="left" w:pos="7797"/>
        </w:tabs>
        <w:spacing w:line="340" w:lineRule="atLeast"/>
        <w:ind w:right="2410"/>
        <w:jc w:val="both"/>
        <w:rPr>
          <w:rFonts w:ascii="Arial" w:eastAsia="Times New Roman" w:hAnsi="Arial" w:cs="Arial"/>
          <w:bCs/>
          <w:lang w:eastAsia="de-DE"/>
        </w:rPr>
      </w:pPr>
      <w:r w:rsidRPr="00D034F4">
        <w:rPr>
          <w:rFonts w:ascii="Arial" w:eastAsia="Times New Roman" w:hAnsi="Arial" w:cs="Arial"/>
          <w:bCs/>
          <w:lang w:eastAsia="de-DE"/>
        </w:rPr>
        <w:t>„</w:t>
      </w:r>
      <w:r w:rsidR="00513E7E" w:rsidRPr="00D034F4">
        <w:rPr>
          <w:rFonts w:ascii="Arial" w:eastAsia="Times New Roman" w:hAnsi="Arial" w:cs="Arial"/>
          <w:bCs/>
          <w:lang w:eastAsia="de-DE"/>
        </w:rPr>
        <w:t>D</w:t>
      </w:r>
      <w:r w:rsidR="00FC0DAC" w:rsidRPr="00D034F4">
        <w:rPr>
          <w:rFonts w:ascii="Arial" w:eastAsia="Times New Roman" w:hAnsi="Arial" w:cs="Arial"/>
          <w:bCs/>
          <w:lang w:eastAsia="de-DE"/>
        </w:rPr>
        <w:t>as</w:t>
      </w:r>
      <w:r w:rsidR="00513E7E" w:rsidRPr="00D034F4">
        <w:rPr>
          <w:rFonts w:ascii="Arial" w:eastAsia="Times New Roman" w:hAnsi="Arial" w:cs="Arial"/>
          <w:bCs/>
          <w:lang w:eastAsia="de-DE"/>
        </w:rPr>
        <w:t xml:space="preserve"> sind die schlechtesten Werte seit Einführung des Krankenhaus-Barometers im Jahr 2000. </w:t>
      </w:r>
      <w:r w:rsidR="00EA708F" w:rsidRPr="00D034F4">
        <w:rPr>
          <w:rFonts w:ascii="Arial" w:eastAsia="Times New Roman" w:hAnsi="Arial" w:cs="Arial"/>
          <w:bCs/>
          <w:lang w:eastAsia="de-DE"/>
        </w:rPr>
        <w:t>Die Lage der Krankenhäuser in Deutschland ist dramatisch</w:t>
      </w:r>
      <w:r w:rsidR="008E3CD9">
        <w:rPr>
          <w:rFonts w:ascii="Arial" w:eastAsia="Times New Roman" w:hAnsi="Arial" w:cs="Arial"/>
          <w:bCs/>
          <w:lang w:eastAsia="de-DE"/>
        </w:rPr>
        <w:t>,</w:t>
      </w:r>
      <w:r w:rsidR="00EA708F" w:rsidRPr="00D034F4">
        <w:rPr>
          <w:rFonts w:ascii="Arial" w:eastAsia="Times New Roman" w:hAnsi="Arial" w:cs="Arial"/>
          <w:bCs/>
          <w:lang w:eastAsia="de-DE"/>
        </w:rPr>
        <w:t xml:space="preserve"> und die Kliniklandschaft verändert sich in einer </w:t>
      </w:r>
      <w:r w:rsidR="007914C8" w:rsidRPr="00D034F4">
        <w:rPr>
          <w:rFonts w:ascii="Arial" w:eastAsia="Times New Roman" w:hAnsi="Arial" w:cs="Arial"/>
          <w:bCs/>
          <w:lang w:eastAsia="de-DE"/>
        </w:rPr>
        <w:t xml:space="preserve">nie dagewesenen Geschwindigkeit und Intensität. </w:t>
      </w:r>
      <w:r w:rsidR="0099647E" w:rsidRPr="00D034F4">
        <w:rPr>
          <w:rFonts w:ascii="Arial" w:eastAsia="Times New Roman" w:hAnsi="Arial" w:cs="Arial"/>
          <w:bCs/>
          <w:lang w:eastAsia="de-DE"/>
        </w:rPr>
        <w:t>Der Anteil der Krankenhäuser mit einem negativen Jahresergebnis hat binnen Jahresfrist sehr stark zugenommen. Waren es</w:t>
      </w:r>
      <w:r w:rsidR="00513E7E" w:rsidRPr="00D034F4">
        <w:rPr>
          <w:rFonts w:ascii="Arial" w:eastAsia="Times New Roman" w:hAnsi="Arial" w:cs="Arial"/>
          <w:bCs/>
          <w:lang w:eastAsia="de-DE"/>
        </w:rPr>
        <w:t xml:space="preserve"> im Jahr 2022 </w:t>
      </w:r>
      <w:r w:rsidR="0099647E" w:rsidRPr="00D034F4">
        <w:rPr>
          <w:rFonts w:ascii="Arial" w:eastAsia="Times New Roman" w:hAnsi="Arial" w:cs="Arial"/>
          <w:bCs/>
          <w:lang w:eastAsia="de-DE"/>
        </w:rPr>
        <w:t>noch die Hälfte aller</w:t>
      </w:r>
      <w:r w:rsidR="00513E7E" w:rsidRPr="00D034F4">
        <w:rPr>
          <w:rFonts w:ascii="Arial" w:eastAsia="Times New Roman" w:hAnsi="Arial" w:cs="Arial"/>
          <w:bCs/>
          <w:lang w:eastAsia="de-DE"/>
        </w:rPr>
        <w:t xml:space="preserve"> Krankenh</w:t>
      </w:r>
      <w:r w:rsidR="0099647E" w:rsidRPr="00D034F4">
        <w:rPr>
          <w:rFonts w:ascii="Arial" w:eastAsia="Times New Roman" w:hAnsi="Arial" w:cs="Arial"/>
          <w:bCs/>
          <w:lang w:eastAsia="de-DE"/>
        </w:rPr>
        <w:t>ä</w:t>
      </w:r>
      <w:r w:rsidR="00513E7E" w:rsidRPr="00D034F4">
        <w:rPr>
          <w:rFonts w:ascii="Arial" w:eastAsia="Times New Roman" w:hAnsi="Arial" w:cs="Arial"/>
          <w:bCs/>
          <w:lang w:eastAsia="de-DE"/>
        </w:rPr>
        <w:t>us</w:t>
      </w:r>
      <w:r w:rsidR="0099647E" w:rsidRPr="00D034F4">
        <w:rPr>
          <w:rFonts w:ascii="Arial" w:eastAsia="Times New Roman" w:hAnsi="Arial" w:cs="Arial"/>
          <w:bCs/>
          <w:lang w:eastAsia="de-DE"/>
        </w:rPr>
        <w:t>er</w:t>
      </w:r>
      <w:r w:rsidR="00513E7E" w:rsidRPr="00D034F4">
        <w:rPr>
          <w:rFonts w:ascii="Arial" w:eastAsia="Times New Roman" w:hAnsi="Arial" w:cs="Arial"/>
          <w:bCs/>
          <w:lang w:eastAsia="de-DE"/>
        </w:rPr>
        <w:t xml:space="preserve"> in Deutschland</w:t>
      </w:r>
      <w:r w:rsidR="00121E89">
        <w:rPr>
          <w:rFonts w:ascii="Arial" w:eastAsia="Times New Roman" w:hAnsi="Arial" w:cs="Arial"/>
          <w:bCs/>
          <w:lang w:eastAsia="de-DE"/>
        </w:rPr>
        <w:t>,</w:t>
      </w:r>
      <w:r w:rsidR="00513E7E" w:rsidRPr="00D034F4">
        <w:rPr>
          <w:rFonts w:ascii="Arial" w:eastAsia="Times New Roman" w:hAnsi="Arial" w:cs="Arial"/>
          <w:bCs/>
          <w:lang w:eastAsia="de-DE"/>
        </w:rPr>
        <w:t xml:space="preserve"> </w:t>
      </w:r>
      <w:r w:rsidR="0099647E" w:rsidRPr="00D034F4">
        <w:rPr>
          <w:rFonts w:ascii="Arial" w:eastAsia="Times New Roman" w:hAnsi="Arial" w:cs="Arial"/>
          <w:bCs/>
          <w:lang w:eastAsia="de-DE"/>
        </w:rPr>
        <w:t xml:space="preserve">die </w:t>
      </w:r>
      <w:r w:rsidR="00513E7E" w:rsidRPr="00D034F4">
        <w:rPr>
          <w:rFonts w:ascii="Arial" w:eastAsia="Times New Roman" w:hAnsi="Arial" w:cs="Arial"/>
          <w:bCs/>
          <w:lang w:eastAsia="de-DE"/>
        </w:rPr>
        <w:t>ein negatives Jahresergebnis erzielt</w:t>
      </w:r>
      <w:r w:rsidR="0099647E" w:rsidRPr="00D034F4">
        <w:rPr>
          <w:rFonts w:ascii="Arial" w:eastAsia="Times New Roman" w:hAnsi="Arial" w:cs="Arial"/>
          <w:bCs/>
          <w:lang w:eastAsia="de-DE"/>
        </w:rPr>
        <w:t xml:space="preserve"> haben, wird dieser Anteil 2023 auf </w:t>
      </w:r>
      <w:r w:rsidR="00121E89">
        <w:rPr>
          <w:rFonts w:ascii="Arial" w:eastAsia="Times New Roman" w:hAnsi="Arial" w:cs="Arial"/>
          <w:bCs/>
          <w:lang w:eastAsia="de-DE"/>
        </w:rPr>
        <w:t xml:space="preserve">über </w:t>
      </w:r>
      <w:r w:rsidR="0099647E" w:rsidRPr="00D034F4">
        <w:rPr>
          <w:rFonts w:ascii="Arial" w:eastAsia="Times New Roman" w:hAnsi="Arial" w:cs="Arial"/>
          <w:bCs/>
          <w:lang w:eastAsia="de-DE"/>
        </w:rPr>
        <w:t>drei</w:t>
      </w:r>
      <w:r w:rsidR="008E3CD9">
        <w:rPr>
          <w:rFonts w:ascii="Arial" w:eastAsia="Times New Roman" w:hAnsi="Arial" w:cs="Arial"/>
          <w:bCs/>
          <w:lang w:eastAsia="de-DE"/>
        </w:rPr>
        <w:t xml:space="preserve"> V</w:t>
      </w:r>
      <w:r w:rsidR="0099647E" w:rsidRPr="00D034F4">
        <w:rPr>
          <w:rFonts w:ascii="Arial" w:eastAsia="Times New Roman" w:hAnsi="Arial" w:cs="Arial"/>
          <w:bCs/>
          <w:lang w:eastAsia="de-DE"/>
        </w:rPr>
        <w:t>iertel steigen</w:t>
      </w:r>
      <w:r w:rsidR="00513E7E" w:rsidRPr="00D034F4">
        <w:rPr>
          <w:rFonts w:ascii="Arial" w:eastAsia="Times New Roman" w:hAnsi="Arial" w:cs="Arial"/>
          <w:bCs/>
          <w:lang w:eastAsia="de-DE"/>
        </w:rPr>
        <w:t>.</w:t>
      </w:r>
      <w:r w:rsidR="0099647E" w:rsidRPr="00D034F4">
        <w:rPr>
          <w:rFonts w:ascii="Arial" w:eastAsia="Times New Roman" w:hAnsi="Arial" w:cs="Arial"/>
          <w:bCs/>
          <w:lang w:eastAsia="de-DE"/>
        </w:rPr>
        <w:t xml:space="preserve"> D</w:t>
      </w:r>
      <w:r w:rsidR="008E3CD9">
        <w:rPr>
          <w:rFonts w:ascii="Arial" w:eastAsia="Times New Roman" w:hAnsi="Arial" w:cs="Arial"/>
          <w:bCs/>
          <w:lang w:eastAsia="de-DE"/>
        </w:rPr>
        <w:t>a</w:t>
      </w:r>
      <w:r w:rsidR="0099647E" w:rsidRPr="00D034F4">
        <w:rPr>
          <w:rFonts w:ascii="Arial" w:eastAsia="Times New Roman" w:hAnsi="Arial" w:cs="Arial"/>
          <w:bCs/>
          <w:lang w:eastAsia="de-DE"/>
        </w:rPr>
        <w:t>s ist eine negative Dynamik, die es so in den letzten Jahrzehnten nicht gegeben hat.</w:t>
      </w:r>
      <w:r w:rsidR="00513E7E" w:rsidRPr="00D034F4">
        <w:rPr>
          <w:rFonts w:ascii="Arial" w:eastAsia="Times New Roman" w:hAnsi="Arial" w:cs="Arial"/>
          <w:bCs/>
          <w:lang w:eastAsia="de-DE"/>
        </w:rPr>
        <w:t xml:space="preserve"> Gleichzeitig </w:t>
      </w:r>
      <w:r w:rsidR="0063773B" w:rsidRPr="00D034F4">
        <w:rPr>
          <w:rFonts w:ascii="Arial" w:eastAsia="Times New Roman" w:hAnsi="Arial" w:cs="Arial"/>
          <w:bCs/>
          <w:lang w:eastAsia="de-DE"/>
        </w:rPr>
        <w:t xml:space="preserve">verzeichnen </w:t>
      </w:r>
      <w:r w:rsidR="00513E7E" w:rsidRPr="00D034F4">
        <w:rPr>
          <w:rFonts w:ascii="Arial" w:eastAsia="Times New Roman" w:hAnsi="Arial" w:cs="Arial"/>
          <w:bCs/>
          <w:lang w:eastAsia="de-DE"/>
        </w:rPr>
        <w:t xml:space="preserve">wir </w:t>
      </w:r>
      <w:r w:rsidR="007914C8" w:rsidRPr="00D034F4">
        <w:rPr>
          <w:rFonts w:ascii="Arial" w:eastAsia="Times New Roman" w:hAnsi="Arial" w:cs="Arial"/>
          <w:bCs/>
          <w:lang w:eastAsia="de-DE"/>
        </w:rPr>
        <w:t xml:space="preserve">aktuell </w:t>
      </w:r>
      <w:r w:rsidR="0063773B" w:rsidRPr="00D034F4">
        <w:rPr>
          <w:rFonts w:ascii="Arial" w:eastAsia="Times New Roman" w:hAnsi="Arial" w:cs="Arial"/>
          <w:bCs/>
          <w:lang w:eastAsia="de-DE"/>
        </w:rPr>
        <w:t>deutlich mehr Insolvenzen als üblich</w:t>
      </w:r>
      <w:r w:rsidR="008E3CD9">
        <w:rPr>
          <w:rFonts w:ascii="Arial" w:eastAsia="Times New Roman" w:hAnsi="Arial" w:cs="Arial"/>
          <w:bCs/>
          <w:lang w:eastAsia="de-DE"/>
        </w:rPr>
        <w:t>,</w:t>
      </w:r>
      <w:r w:rsidR="0063773B" w:rsidRPr="00D034F4">
        <w:rPr>
          <w:rFonts w:ascii="Arial" w:eastAsia="Times New Roman" w:hAnsi="Arial" w:cs="Arial"/>
          <w:bCs/>
          <w:lang w:eastAsia="de-DE"/>
        </w:rPr>
        <w:t xml:space="preserve"> und das Jahr 2024 </w:t>
      </w:r>
      <w:r w:rsidR="0099647E" w:rsidRPr="00D034F4">
        <w:rPr>
          <w:rFonts w:ascii="Arial" w:eastAsia="Times New Roman" w:hAnsi="Arial" w:cs="Arial"/>
          <w:bCs/>
          <w:lang w:eastAsia="de-DE"/>
        </w:rPr>
        <w:t xml:space="preserve">droht </w:t>
      </w:r>
      <w:r w:rsidR="007914C8" w:rsidRPr="00D034F4">
        <w:rPr>
          <w:rFonts w:ascii="Arial" w:eastAsia="Times New Roman" w:hAnsi="Arial" w:cs="Arial"/>
          <w:bCs/>
          <w:lang w:eastAsia="de-DE"/>
        </w:rPr>
        <w:t>ein Rekord</w:t>
      </w:r>
      <w:r w:rsidR="00322581" w:rsidRPr="00D034F4">
        <w:rPr>
          <w:rFonts w:ascii="Arial" w:eastAsia="Times New Roman" w:hAnsi="Arial" w:cs="Arial"/>
          <w:bCs/>
          <w:lang w:eastAsia="de-DE"/>
        </w:rPr>
        <w:t>-Insolvenzjahr</w:t>
      </w:r>
      <w:r w:rsidR="00EA708F" w:rsidRPr="00D034F4">
        <w:rPr>
          <w:rFonts w:ascii="Arial" w:eastAsia="Times New Roman" w:hAnsi="Arial" w:cs="Arial"/>
          <w:bCs/>
          <w:lang w:eastAsia="de-DE"/>
        </w:rPr>
        <w:t xml:space="preserve"> </w:t>
      </w:r>
      <w:r w:rsidR="008E3CD9">
        <w:rPr>
          <w:rFonts w:ascii="Arial" w:eastAsia="Times New Roman" w:hAnsi="Arial" w:cs="Arial"/>
          <w:bCs/>
          <w:lang w:eastAsia="de-DE"/>
        </w:rPr>
        <w:t xml:space="preserve">zu </w:t>
      </w:r>
      <w:r w:rsidR="00322581" w:rsidRPr="00D034F4">
        <w:rPr>
          <w:rFonts w:ascii="Arial" w:eastAsia="Times New Roman" w:hAnsi="Arial" w:cs="Arial"/>
          <w:bCs/>
          <w:lang w:eastAsia="de-DE"/>
        </w:rPr>
        <w:t>werden</w:t>
      </w:r>
      <w:r w:rsidR="0063773B" w:rsidRPr="00D034F4">
        <w:rPr>
          <w:rFonts w:ascii="Arial" w:eastAsia="Times New Roman" w:hAnsi="Arial" w:cs="Arial"/>
          <w:bCs/>
          <w:lang w:eastAsia="de-DE"/>
        </w:rPr>
        <w:t xml:space="preserve">. </w:t>
      </w:r>
      <w:r w:rsidR="00322581" w:rsidRPr="00D034F4">
        <w:rPr>
          <w:rFonts w:ascii="Arial" w:eastAsia="Times New Roman" w:hAnsi="Arial" w:cs="Arial"/>
          <w:bCs/>
          <w:lang w:eastAsia="de-DE"/>
        </w:rPr>
        <w:t xml:space="preserve">Fast kein Krankenhaus kann seine Ausgaben mehr aus den laufenden Einnahmen </w:t>
      </w:r>
      <w:r w:rsidR="0099647E" w:rsidRPr="00D034F4">
        <w:rPr>
          <w:rFonts w:ascii="Arial" w:eastAsia="Times New Roman" w:hAnsi="Arial" w:cs="Arial"/>
          <w:bCs/>
          <w:lang w:eastAsia="de-DE"/>
        </w:rPr>
        <w:t>decken</w:t>
      </w:r>
      <w:r w:rsidR="00322581" w:rsidRPr="00D034F4">
        <w:rPr>
          <w:rFonts w:ascii="Arial" w:eastAsia="Times New Roman" w:hAnsi="Arial" w:cs="Arial"/>
          <w:bCs/>
          <w:lang w:eastAsia="de-DE"/>
        </w:rPr>
        <w:t xml:space="preserve">. Ursache dafür ist neben der seit Jahrzehnten anhaltenden Unterfinanzierung der </w:t>
      </w:r>
      <w:r w:rsidR="001F4C57" w:rsidRPr="00D034F4">
        <w:rPr>
          <w:rFonts w:ascii="Arial" w:eastAsia="Times New Roman" w:hAnsi="Arial" w:cs="Arial"/>
          <w:bCs/>
          <w:lang w:eastAsia="de-DE"/>
        </w:rPr>
        <w:t>Klinken</w:t>
      </w:r>
      <w:r w:rsidR="0099647E" w:rsidRPr="00D034F4">
        <w:rPr>
          <w:rFonts w:ascii="Arial" w:eastAsia="Times New Roman" w:hAnsi="Arial" w:cs="Arial"/>
          <w:bCs/>
          <w:lang w:eastAsia="de-DE"/>
        </w:rPr>
        <w:t xml:space="preserve"> bei der Investitionsförderung</w:t>
      </w:r>
      <w:r w:rsidR="00322581" w:rsidRPr="00D034F4">
        <w:rPr>
          <w:rFonts w:ascii="Arial" w:eastAsia="Times New Roman" w:hAnsi="Arial" w:cs="Arial"/>
          <w:bCs/>
          <w:lang w:eastAsia="de-DE"/>
        </w:rPr>
        <w:t xml:space="preserve"> vor allem </w:t>
      </w:r>
      <w:r w:rsidR="0063773B" w:rsidRPr="00D034F4">
        <w:rPr>
          <w:rFonts w:ascii="Arial" w:eastAsia="Times New Roman" w:hAnsi="Arial" w:cs="Arial"/>
          <w:bCs/>
          <w:lang w:eastAsia="de-DE"/>
        </w:rPr>
        <w:t>der weiterhin ausbleibende Inflationsausgleich.</w:t>
      </w:r>
      <w:r w:rsidR="00322581" w:rsidRPr="00D034F4">
        <w:rPr>
          <w:rFonts w:ascii="Arial" w:eastAsia="Times New Roman" w:hAnsi="Arial" w:cs="Arial"/>
          <w:bCs/>
          <w:lang w:eastAsia="de-DE"/>
        </w:rPr>
        <w:t xml:space="preserve"> Kliniken </w:t>
      </w:r>
      <w:r w:rsidR="0099647E" w:rsidRPr="00D034F4">
        <w:rPr>
          <w:rFonts w:ascii="Arial" w:eastAsia="Times New Roman" w:hAnsi="Arial" w:cs="Arial"/>
          <w:bCs/>
          <w:lang w:eastAsia="de-DE"/>
        </w:rPr>
        <w:t>dürf</w:t>
      </w:r>
      <w:r w:rsidR="0063773B" w:rsidRPr="00D034F4">
        <w:rPr>
          <w:rFonts w:ascii="Arial" w:eastAsia="Times New Roman" w:hAnsi="Arial" w:cs="Arial"/>
          <w:bCs/>
          <w:lang w:eastAsia="de-DE"/>
        </w:rPr>
        <w:t xml:space="preserve">en ihre Preise </w:t>
      </w:r>
      <w:r w:rsidR="0063773B" w:rsidRPr="00D034F4">
        <w:rPr>
          <w:rFonts w:ascii="Arial" w:eastAsia="Times New Roman" w:hAnsi="Arial" w:cs="Arial"/>
          <w:bCs/>
          <w:lang w:eastAsia="de-DE"/>
        </w:rPr>
        <w:lastRenderedPageBreak/>
        <w:t xml:space="preserve">nicht </w:t>
      </w:r>
      <w:r w:rsidR="0099647E" w:rsidRPr="00D034F4">
        <w:rPr>
          <w:rFonts w:ascii="Arial" w:eastAsia="Times New Roman" w:hAnsi="Arial" w:cs="Arial"/>
          <w:bCs/>
          <w:lang w:eastAsia="de-DE"/>
        </w:rPr>
        <w:t xml:space="preserve">eigenverantwortlich </w:t>
      </w:r>
      <w:r w:rsidR="0063773B" w:rsidRPr="00D034F4">
        <w:rPr>
          <w:rFonts w:ascii="Arial" w:eastAsia="Times New Roman" w:hAnsi="Arial" w:cs="Arial"/>
          <w:bCs/>
          <w:lang w:eastAsia="de-DE"/>
        </w:rPr>
        <w:t>an die Inflation anpassen, haben aber dieselben erhöhten Ausgaben wie alle anderen</w:t>
      </w:r>
      <w:r w:rsidR="007914C8" w:rsidRPr="00D034F4">
        <w:rPr>
          <w:rFonts w:ascii="Arial" w:eastAsia="Times New Roman" w:hAnsi="Arial" w:cs="Arial"/>
          <w:bCs/>
          <w:lang w:eastAsia="de-DE"/>
        </w:rPr>
        <w:t xml:space="preserve"> Wirtschaftszweige</w:t>
      </w:r>
      <w:r w:rsidR="0063773B" w:rsidRPr="00D034F4">
        <w:rPr>
          <w:rFonts w:ascii="Arial" w:eastAsia="Times New Roman" w:hAnsi="Arial" w:cs="Arial"/>
          <w:bCs/>
          <w:lang w:eastAsia="de-DE"/>
        </w:rPr>
        <w:t xml:space="preserve">. Diese Schieflage führt </w:t>
      </w:r>
      <w:r w:rsidR="00762CB6" w:rsidRPr="00D034F4">
        <w:rPr>
          <w:rFonts w:ascii="Arial" w:eastAsia="Times New Roman" w:hAnsi="Arial" w:cs="Arial"/>
          <w:bCs/>
          <w:lang w:eastAsia="de-DE"/>
        </w:rPr>
        <w:t xml:space="preserve">vermehrt </w:t>
      </w:r>
      <w:r w:rsidR="0063773B" w:rsidRPr="00D034F4">
        <w:rPr>
          <w:rFonts w:ascii="Arial" w:eastAsia="Times New Roman" w:hAnsi="Arial" w:cs="Arial"/>
          <w:bCs/>
          <w:lang w:eastAsia="de-DE"/>
        </w:rPr>
        <w:t>zu Insolvenzen</w:t>
      </w:r>
      <w:r w:rsidR="00762CB6" w:rsidRPr="00D034F4">
        <w:rPr>
          <w:rFonts w:ascii="Arial" w:eastAsia="Times New Roman" w:hAnsi="Arial" w:cs="Arial"/>
          <w:bCs/>
          <w:lang w:eastAsia="de-DE"/>
        </w:rPr>
        <w:t xml:space="preserve"> und Schließungen. </w:t>
      </w:r>
      <w:r w:rsidR="0063773B" w:rsidRPr="00D034F4">
        <w:rPr>
          <w:rFonts w:ascii="Arial" w:eastAsia="Times New Roman" w:hAnsi="Arial" w:cs="Arial"/>
          <w:bCs/>
          <w:lang w:eastAsia="de-DE"/>
        </w:rPr>
        <w:t xml:space="preserve">Die </w:t>
      </w:r>
      <w:r w:rsidR="007914C8" w:rsidRPr="00D034F4">
        <w:rPr>
          <w:rFonts w:ascii="Arial" w:eastAsia="Times New Roman" w:hAnsi="Arial" w:cs="Arial"/>
          <w:bCs/>
          <w:lang w:eastAsia="de-DE"/>
        </w:rPr>
        <w:t>Bundesregierung</w:t>
      </w:r>
      <w:r w:rsidR="0063773B" w:rsidRPr="00D034F4">
        <w:rPr>
          <w:rFonts w:ascii="Arial" w:eastAsia="Times New Roman" w:hAnsi="Arial" w:cs="Arial"/>
          <w:bCs/>
          <w:lang w:eastAsia="de-DE"/>
        </w:rPr>
        <w:t xml:space="preserve"> kann</w:t>
      </w:r>
      <w:r w:rsidR="00762CB6" w:rsidRPr="00D034F4">
        <w:rPr>
          <w:rFonts w:ascii="Arial" w:eastAsia="Times New Roman" w:hAnsi="Arial" w:cs="Arial"/>
          <w:bCs/>
          <w:lang w:eastAsia="de-DE"/>
        </w:rPr>
        <w:t xml:space="preserve"> und muss</w:t>
      </w:r>
      <w:r w:rsidR="0063773B" w:rsidRPr="00D034F4">
        <w:rPr>
          <w:rFonts w:ascii="Arial" w:eastAsia="Times New Roman" w:hAnsi="Arial" w:cs="Arial"/>
          <w:bCs/>
          <w:lang w:eastAsia="de-DE"/>
        </w:rPr>
        <w:t xml:space="preserve"> </w:t>
      </w:r>
      <w:r w:rsidR="005733E8" w:rsidRPr="00D034F4">
        <w:rPr>
          <w:rFonts w:ascii="Arial" w:eastAsia="Times New Roman" w:hAnsi="Arial" w:cs="Arial"/>
          <w:bCs/>
          <w:lang w:eastAsia="de-DE"/>
        </w:rPr>
        <w:t xml:space="preserve">jetzt </w:t>
      </w:r>
      <w:r w:rsidR="0063773B" w:rsidRPr="00D034F4">
        <w:rPr>
          <w:rFonts w:ascii="Arial" w:eastAsia="Times New Roman" w:hAnsi="Arial" w:cs="Arial"/>
          <w:bCs/>
          <w:lang w:eastAsia="de-DE"/>
        </w:rPr>
        <w:t xml:space="preserve">gegensteuern. Ein dringender Schritt muss </w:t>
      </w:r>
      <w:r w:rsidR="0099647E" w:rsidRPr="00D034F4">
        <w:rPr>
          <w:rFonts w:ascii="Arial" w:eastAsia="Times New Roman" w:hAnsi="Arial" w:cs="Arial"/>
          <w:bCs/>
          <w:lang w:eastAsia="de-DE"/>
        </w:rPr>
        <w:t xml:space="preserve">die inflationsgerechte Anpassung der Landesbasisfallwerte und Psychiatrieentgelte </w:t>
      </w:r>
      <w:r w:rsidR="0063773B" w:rsidRPr="00D034F4">
        <w:rPr>
          <w:rFonts w:ascii="Arial" w:eastAsia="Times New Roman" w:hAnsi="Arial" w:cs="Arial"/>
          <w:bCs/>
          <w:lang w:eastAsia="de-DE"/>
        </w:rPr>
        <w:t xml:space="preserve">sein, damit Einnahmen und Ausgaben wieder ins </w:t>
      </w:r>
      <w:r w:rsidR="007914C8" w:rsidRPr="00D034F4">
        <w:rPr>
          <w:rFonts w:ascii="Arial" w:eastAsia="Times New Roman" w:hAnsi="Arial" w:cs="Arial"/>
          <w:bCs/>
          <w:lang w:eastAsia="de-DE"/>
        </w:rPr>
        <w:t>Lot</w:t>
      </w:r>
      <w:r w:rsidR="0063773B" w:rsidRPr="00D034F4">
        <w:rPr>
          <w:rFonts w:ascii="Arial" w:eastAsia="Times New Roman" w:hAnsi="Arial" w:cs="Arial"/>
          <w:bCs/>
          <w:lang w:eastAsia="de-DE"/>
        </w:rPr>
        <w:t xml:space="preserve"> kommen. </w:t>
      </w:r>
      <w:r w:rsidR="007914C8" w:rsidRPr="00D034F4">
        <w:rPr>
          <w:rFonts w:ascii="Arial" w:eastAsia="Times New Roman" w:hAnsi="Arial" w:cs="Arial"/>
          <w:bCs/>
          <w:lang w:eastAsia="de-DE"/>
        </w:rPr>
        <w:t xml:space="preserve">Zwar beinhaltet </w:t>
      </w:r>
      <w:r w:rsidR="0063773B" w:rsidRPr="00D034F4">
        <w:rPr>
          <w:rFonts w:ascii="Arial" w:eastAsia="Times New Roman" w:hAnsi="Arial" w:cs="Arial"/>
          <w:bCs/>
          <w:lang w:eastAsia="de-DE"/>
        </w:rPr>
        <w:t xml:space="preserve">die </w:t>
      </w:r>
      <w:r w:rsidR="00817C9D" w:rsidRPr="00D034F4">
        <w:rPr>
          <w:rFonts w:ascii="Arial" w:eastAsia="Times New Roman" w:hAnsi="Arial" w:cs="Arial"/>
          <w:bCs/>
          <w:lang w:eastAsia="de-DE"/>
        </w:rPr>
        <w:t xml:space="preserve">geplante </w:t>
      </w:r>
      <w:r w:rsidR="0063773B" w:rsidRPr="00D034F4">
        <w:rPr>
          <w:rFonts w:ascii="Arial" w:eastAsia="Times New Roman" w:hAnsi="Arial" w:cs="Arial"/>
          <w:bCs/>
          <w:lang w:eastAsia="de-DE"/>
        </w:rPr>
        <w:t xml:space="preserve">Krankenhausreform </w:t>
      </w:r>
      <w:r w:rsidR="007914C8" w:rsidRPr="00D034F4">
        <w:rPr>
          <w:rFonts w:ascii="Arial" w:eastAsia="Times New Roman" w:hAnsi="Arial" w:cs="Arial"/>
          <w:bCs/>
          <w:lang w:eastAsia="de-DE"/>
        </w:rPr>
        <w:t xml:space="preserve">auch </w:t>
      </w:r>
      <w:r w:rsidR="0063773B" w:rsidRPr="00D034F4">
        <w:rPr>
          <w:rFonts w:ascii="Arial" w:eastAsia="Times New Roman" w:hAnsi="Arial" w:cs="Arial"/>
          <w:bCs/>
          <w:lang w:eastAsia="de-DE"/>
        </w:rPr>
        <w:t>einige positive Elemente</w:t>
      </w:r>
      <w:r w:rsidR="00EE006A" w:rsidRPr="00D034F4">
        <w:rPr>
          <w:rFonts w:ascii="Arial" w:eastAsia="Times New Roman" w:hAnsi="Arial" w:cs="Arial"/>
          <w:bCs/>
          <w:lang w:eastAsia="de-DE"/>
        </w:rPr>
        <w:t>, sie beseitig</w:t>
      </w:r>
      <w:r w:rsidR="008E3CD9">
        <w:rPr>
          <w:rFonts w:ascii="Arial" w:eastAsia="Times New Roman" w:hAnsi="Arial" w:cs="Arial"/>
          <w:bCs/>
          <w:lang w:eastAsia="de-DE"/>
        </w:rPr>
        <w:t>t</w:t>
      </w:r>
      <w:r w:rsidR="00EE006A" w:rsidRPr="00D034F4">
        <w:rPr>
          <w:rFonts w:ascii="Arial" w:eastAsia="Times New Roman" w:hAnsi="Arial" w:cs="Arial"/>
          <w:bCs/>
          <w:lang w:eastAsia="de-DE"/>
        </w:rPr>
        <w:t xml:space="preserve"> aber nicht die strukturellen Defizite. </w:t>
      </w:r>
      <w:r w:rsidR="00085577" w:rsidRPr="00D034F4">
        <w:rPr>
          <w:rFonts w:ascii="Arial" w:eastAsia="Times New Roman" w:hAnsi="Arial" w:cs="Arial"/>
          <w:bCs/>
          <w:lang w:eastAsia="de-DE"/>
        </w:rPr>
        <w:t xml:space="preserve">So </w:t>
      </w:r>
      <w:r w:rsidR="00817C9D" w:rsidRPr="00D034F4">
        <w:rPr>
          <w:rFonts w:ascii="Arial" w:eastAsia="Times New Roman" w:hAnsi="Arial" w:cs="Arial"/>
          <w:bCs/>
          <w:lang w:eastAsia="de-DE"/>
        </w:rPr>
        <w:t>könn</w:t>
      </w:r>
      <w:r w:rsidR="0099647E" w:rsidRPr="00D034F4">
        <w:rPr>
          <w:rFonts w:ascii="Arial" w:eastAsia="Times New Roman" w:hAnsi="Arial" w:cs="Arial"/>
          <w:bCs/>
          <w:lang w:eastAsia="de-DE"/>
        </w:rPr>
        <w:t>t</w:t>
      </w:r>
      <w:r w:rsidR="00817C9D" w:rsidRPr="00D034F4">
        <w:rPr>
          <w:rFonts w:ascii="Arial" w:eastAsia="Times New Roman" w:hAnsi="Arial" w:cs="Arial"/>
          <w:bCs/>
          <w:lang w:eastAsia="de-DE"/>
        </w:rPr>
        <w:t xml:space="preserve">e beispielsweise </w:t>
      </w:r>
      <w:r w:rsidR="00085577" w:rsidRPr="00D034F4">
        <w:rPr>
          <w:rFonts w:ascii="Arial" w:eastAsia="Times New Roman" w:hAnsi="Arial" w:cs="Arial"/>
          <w:bCs/>
          <w:lang w:eastAsia="de-DE"/>
        </w:rPr>
        <w:t xml:space="preserve">die </w:t>
      </w:r>
      <w:r w:rsidR="004D2205" w:rsidRPr="00D034F4">
        <w:rPr>
          <w:rFonts w:ascii="Arial" w:eastAsia="Times New Roman" w:hAnsi="Arial" w:cs="Arial"/>
          <w:bCs/>
          <w:lang w:eastAsia="de-DE"/>
        </w:rPr>
        <w:t xml:space="preserve">Vorhaltefinanzierung bei entsprechend wirksamer Ausgestaltung </w:t>
      </w:r>
      <w:r w:rsidR="009341DD" w:rsidRPr="00D034F4">
        <w:rPr>
          <w:rFonts w:ascii="Arial" w:eastAsia="Times New Roman" w:hAnsi="Arial" w:cs="Arial"/>
          <w:bCs/>
          <w:lang w:eastAsia="de-DE"/>
        </w:rPr>
        <w:t xml:space="preserve">grundsätzlich </w:t>
      </w:r>
      <w:r w:rsidR="00085577" w:rsidRPr="00D034F4">
        <w:rPr>
          <w:rFonts w:ascii="Arial" w:eastAsia="Times New Roman" w:hAnsi="Arial" w:cs="Arial"/>
          <w:bCs/>
          <w:lang w:eastAsia="de-DE"/>
        </w:rPr>
        <w:t xml:space="preserve">ein sinnvoller Schritt </w:t>
      </w:r>
      <w:r w:rsidR="00817C9D" w:rsidRPr="00D034F4">
        <w:rPr>
          <w:rFonts w:ascii="Arial" w:eastAsia="Times New Roman" w:hAnsi="Arial" w:cs="Arial"/>
          <w:bCs/>
          <w:lang w:eastAsia="de-DE"/>
        </w:rPr>
        <w:t xml:space="preserve">sein, sie </w:t>
      </w:r>
      <w:r w:rsidR="008E3CD9">
        <w:rPr>
          <w:rFonts w:ascii="Arial" w:eastAsia="Times New Roman" w:hAnsi="Arial" w:cs="Arial"/>
          <w:bCs/>
          <w:lang w:eastAsia="de-DE"/>
        </w:rPr>
        <w:t>ist</w:t>
      </w:r>
      <w:r w:rsidR="008E3CD9" w:rsidRPr="00D034F4">
        <w:rPr>
          <w:rFonts w:ascii="Arial" w:eastAsia="Times New Roman" w:hAnsi="Arial" w:cs="Arial"/>
          <w:bCs/>
          <w:lang w:eastAsia="de-DE"/>
        </w:rPr>
        <w:t xml:space="preserve"> </w:t>
      </w:r>
      <w:r w:rsidR="00817C9D" w:rsidRPr="00D034F4">
        <w:rPr>
          <w:rFonts w:ascii="Arial" w:eastAsia="Times New Roman" w:hAnsi="Arial" w:cs="Arial"/>
          <w:bCs/>
          <w:lang w:eastAsia="de-DE"/>
        </w:rPr>
        <w:t>aber</w:t>
      </w:r>
      <w:r w:rsidR="00EE006A" w:rsidRPr="00D034F4">
        <w:rPr>
          <w:rFonts w:ascii="Arial" w:eastAsia="Times New Roman" w:hAnsi="Arial" w:cs="Arial"/>
          <w:bCs/>
          <w:lang w:eastAsia="de-DE"/>
        </w:rPr>
        <w:t xml:space="preserve"> </w:t>
      </w:r>
      <w:r w:rsidR="004D2205" w:rsidRPr="00D034F4">
        <w:rPr>
          <w:rFonts w:ascii="Arial" w:eastAsia="Times New Roman" w:hAnsi="Arial" w:cs="Arial"/>
          <w:bCs/>
          <w:lang w:eastAsia="de-DE"/>
        </w:rPr>
        <w:t>in der aktuellen Konzeption</w:t>
      </w:r>
      <w:r w:rsidR="003534EB">
        <w:rPr>
          <w:rFonts w:ascii="Arial" w:eastAsia="Times New Roman" w:hAnsi="Arial" w:cs="Arial"/>
          <w:bCs/>
          <w:lang w:eastAsia="de-DE"/>
        </w:rPr>
        <w:t xml:space="preserve"> </w:t>
      </w:r>
      <w:r w:rsidR="00D033A1">
        <w:rPr>
          <w:rFonts w:ascii="Arial" w:eastAsia="Times New Roman" w:hAnsi="Arial" w:cs="Arial"/>
          <w:bCs/>
          <w:lang w:eastAsia="de-DE"/>
        </w:rPr>
        <w:t xml:space="preserve">des Bundesgesundheitsministeriums </w:t>
      </w:r>
      <w:r w:rsidR="00D033A1" w:rsidRPr="00D034F4">
        <w:rPr>
          <w:rFonts w:ascii="Arial" w:eastAsia="Times New Roman" w:hAnsi="Arial" w:cs="Arial"/>
          <w:bCs/>
          <w:lang w:eastAsia="de-DE"/>
        </w:rPr>
        <w:t xml:space="preserve"> </w:t>
      </w:r>
      <w:r w:rsidR="004D2205" w:rsidRPr="00D034F4">
        <w:rPr>
          <w:rFonts w:ascii="Arial" w:eastAsia="Times New Roman" w:hAnsi="Arial" w:cs="Arial"/>
          <w:bCs/>
          <w:lang w:eastAsia="de-DE"/>
        </w:rPr>
        <w:t xml:space="preserve">gerade </w:t>
      </w:r>
      <w:r w:rsidR="00817C9D" w:rsidRPr="00D034F4">
        <w:rPr>
          <w:rFonts w:ascii="Arial" w:eastAsia="Times New Roman" w:hAnsi="Arial" w:cs="Arial"/>
          <w:bCs/>
          <w:lang w:eastAsia="de-DE"/>
        </w:rPr>
        <w:t xml:space="preserve">keine Existenzgarantie für Krankenhäuser im ländlichen Raum. </w:t>
      </w:r>
      <w:r w:rsidR="00EE006A" w:rsidRPr="00D034F4">
        <w:rPr>
          <w:rFonts w:ascii="Arial" w:eastAsia="Times New Roman" w:hAnsi="Arial" w:cs="Arial"/>
          <w:bCs/>
          <w:lang w:eastAsia="de-DE"/>
        </w:rPr>
        <w:t>Es</w:t>
      </w:r>
      <w:r w:rsidR="00762CB6" w:rsidRPr="00D034F4">
        <w:rPr>
          <w:rFonts w:ascii="Arial" w:eastAsia="Times New Roman" w:hAnsi="Arial" w:cs="Arial"/>
          <w:bCs/>
          <w:lang w:eastAsia="de-DE"/>
        </w:rPr>
        <w:t xml:space="preserve"> kommt kein zusätzliches Geld ins System, es handelt</w:t>
      </w:r>
      <w:r w:rsidR="00085577" w:rsidRPr="00D034F4">
        <w:rPr>
          <w:rFonts w:ascii="Arial" w:eastAsia="Times New Roman" w:hAnsi="Arial" w:cs="Arial"/>
          <w:bCs/>
          <w:lang w:eastAsia="de-DE"/>
        </w:rPr>
        <w:t xml:space="preserve"> </w:t>
      </w:r>
      <w:r w:rsidR="00762CB6" w:rsidRPr="00D034F4">
        <w:rPr>
          <w:rFonts w:ascii="Arial" w:eastAsia="Times New Roman" w:hAnsi="Arial" w:cs="Arial"/>
          <w:bCs/>
          <w:lang w:eastAsia="de-DE"/>
        </w:rPr>
        <w:t xml:space="preserve">sich </w:t>
      </w:r>
      <w:r w:rsidR="00085577" w:rsidRPr="00D034F4">
        <w:rPr>
          <w:rFonts w:ascii="Arial" w:eastAsia="Times New Roman" w:hAnsi="Arial" w:cs="Arial"/>
          <w:bCs/>
          <w:lang w:eastAsia="de-DE"/>
        </w:rPr>
        <w:t xml:space="preserve">lediglich </w:t>
      </w:r>
      <w:r w:rsidR="00762CB6" w:rsidRPr="00D034F4">
        <w:rPr>
          <w:rFonts w:ascii="Arial" w:eastAsia="Times New Roman" w:hAnsi="Arial" w:cs="Arial"/>
          <w:bCs/>
          <w:lang w:eastAsia="de-DE"/>
        </w:rPr>
        <w:t>um eine Umverteilung.</w:t>
      </w:r>
      <w:r w:rsidR="004D2205" w:rsidRPr="00D034F4">
        <w:rPr>
          <w:rFonts w:ascii="Arial" w:eastAsia="Times New Roman" w:hAnsi="Arial" w:cs="Arial"/>
          <w:bCs/>
          <w:lang w:eastAsia="de-DE"/>
        </w:rPr>
        <w:t xml:space="preserve"> Auch von einer Überwindung des </w:t>
      </w:r>
      <w:proofErr w:type="spellStart"/>
      <w:r w:rsidR="004D2205" w:rsidRPr="00D034F4">
        <w:rPr>
          <w:rFonts w:ascii="Arial" w:eastAsia="Times New Roman" w:hAnsi="Arial" w:cs="Arial"/>
          <w:bCs/>
          <w:lang w:eastAsia="de-DE"/>
        </w:rPr>
        <w:t>Fallpauschalensystems</w:t>
      </w:r>
      <w:proofErr w:type="spellEnd"/>
      <w:r w:rsidR="004D2205" w:rsidRPr="00D034F4">
        <w:rPr>
          <w:rFonts w:ascii="Arial" w:eastAsia="Times New Roman" w:hAnsi="Arial" w:cs="Arial"/>
          <w:bCs/>
          <w:lang w:eastAsia="de-DE"/>
        </w:rPr>
        <w:t xml:space="preserve"> k</w:t>
      </w:r>
      <w:r w:rsidR="008E3CD9">
        <w:rPr>
          <w:rFonts w:ascii="Arial" w:eastAsia="Times New Roman" w:hAnsi="Arial" w:cs="Arial"/>
          <w:bCs/>
          <w:lang w:eastAsia="de-DE"/>
        </w:rPr>
        <w:t>ann</w:t>
      </w:r>
      <w:r w:rsidR="004D2205" w:rsidRPr="00D034F4">
        <w:rPr>
          <w:rFonts w:ascii="Arial" w:eastAsia="Times New Roman" w:hAnsi="Arial" w:cs="Arial"/>
          <w:bCs/>
          <w:lang w:eastAsia="de-DE"/>
        </w:rPr>
        <w:t xml:space="preserve"> keine Rede sein.</w:t>
      </w:r>
      <w:r w:rsidR="005D24F5">
        <w:rPr>
          <w:rFonts w:ascii="Arial" w:eastAsia="Times New Roman" w:hAnsi="Arial" w:cs="Arial"/>
          <w:bCs/>
          <w:lang w:eastAsia="de-DE"/>
        </w:rPr>
        <w:t xml:space="preserve"> Und den </w:t>
      </w:r>
      <w:r w:rsidR="002C7D92" w:rsidRPr="00D034F4">
        <w:rPr>
          <w:rFonts w:ascii="Arial" w:eastAsia="Times New Roman" w:hAnsi="Arial" w:cs="Arial"/>
          <w:bCs/>
          <w:lang w:eastAsia="de-DE"/>
        </w:rPr>
        <w:t xml:space="preserve">Kliniken </w:t>
      </w:r>
      <w:r w:rsidR="005D24F5" w:rsidRPr="00D034F4">
        <w:rPr>
          <w:rFonts w:ascii="Arial" w:eastAsia="Times New Roman" w:hAnsi="Arial" w:cs="Arial"/>
          <w:bCs/>
          <w:lang w:eastAsia="de-DE"/>
        </w:rPr>
        <w:t xml:space="preserve">läuft </w:t>
      </w:r>
      <w:r w:rsidR="002C7D92" w:rsidRPr="00D034F4">
        <w:rPr>
          <w:rFonts w:ascii="Arial" w:eastAsia="Times New Roman" w:hAnsi="Arial" w:cs="Arial"/>
          <w:bCs/>
          <w:lang w:eastAsia="de-DE"/>
        </w:rPr>
        <w:t xml:space="preserve">die Zeit davon. Bis Ende dieses Jahres fehlen den Krankenhäusern 10 Milliarden Euro. </w:t>
      </w:r>
      <w:r w:rsidR="00085577" w:rsidRPr="00D034F4">
        <w:rPr>
          <w:rFonts w:ascii="Arial" w:eastAsia="Times New Roman" w:hAnsi="Arial" w:cs="Arial"/>
          <w:bCs/>
          <w:lang w:eastAsia="de-DE"/>
        </w:rPr>
        <w:t xml:space="preserve">Das kann und wird </w:t>
      </w:r>
      <w:r w:rsidR="004D2205" w:rsidRPr="00D034F4">
        <w:rPr>
          <w:rFonts w:ascii="Arial" w:eastAsia="Times New Roman" w:hAnsi="Arial" w:cs="Arial"/>
          <w:bCs/>
          <w:lang w:eastAsia="de-DE"/>
        </w:rPr>
        <w:t xml:space="preserve">für immer mehr Krankenhäuser nicht </w:t>
      </w:r>
      <w:r w:rsidR="00085577" w:rsidRPr="00D034F4">
        <w:rPr>
          <w:rFonts w:ascii="Arial" w:eastAsia="Times New Roman" w:hAnsi="Arial" w:cs="Arial"/>
          <w:bCs/>
          <w:lang w:eastAsia="de-DE"/>
        </w:rPr>
        <w:t xml:space="preserve">mehr lange gut gehen. </w:t>
      </w:r>
      <w:r w:rsidR="0063773B" w:rsidRPr="00D034F4">
        <w:rPr>
          <w:rFonts w:ascii="Arial" w:eastAsia="Times New Roman" w:hAnsi="Arial" w:cs="Arial"/>
          <w:bCs/>
          <w:lang w:eastAsia="de-DE"/>
        </w:rPr>
        <w:t xml:space="preserve">Wir </w:t>
      </w:r>
      <w:r w:rsidR="00322581" w:rsidRPr="00D034F4">
        <w:rPr>
          <w:rFonts w:ascii="Arial" w:eastAsia="Times New Roman" w:hAnsi="Arial" w:cs="Arial"/>
          <w:bCs/>
          <w:lang w:eastAsia="de-DE"/>
        </w:rPr>
        <w:t>haben die große Sorge</w:t>
      </w:r>
      <w:r w:rsidR="0063773B" w:rsidRPr="00D034F4">
        <w:rPr>
          <w:rFonts w:ascii="Arial" w:eastAsia="Times New Roman" w:hAnsi="Arial" w:cs="Arial"/>
          <w:bCs/>
          <w:lang w:eastAsia="de-DE"/>
        </w:rPr>
        <w:t xml:space="preserve">, dass wegen der akuten Finanzierungskrise viele Krankenhäuser </w:t>
      </w:r>
      <w:r w:rsidR="00762CB6" w:rsidRPr="00D034F4">
        <w:rPr>
          <w:rFonts w:ascii="Arial" w:eastAsia="Times New Roman" w:hAnsi="Arial" w:cs="Arial"/>
          <w:bCs/>
          <w:lang w:eastAsia="de-DE"/>
        </w:rPr>
        <w:t xml:space="preserve">die geplante </w:t>
      </w:r>
      <w:r w:rsidR="0063773B" w:rsidRPr="00D034F4">
        <w:rPr>
          <w:rFonts w:ascii="Arial" w:eastAsia="Times New Roman" w:hAnsi="Arial" w:cs="Arial"/>
          <w:bCs/>
          <w:lang w:eastAsia="de-DE"/>
        </w:rPr>
        <w:t xml:space="preserve">Reform </w:t>
      </w:r>
      <w:r w:rsidR="00085577" w:rsidRPr="00D034F4">
        <w:rPr>
          <w:rFonts w:ascii="Arial" w:eastAsia="Times New Roman" w:hAnsi="Arial" w:cs="Arial"/>
          <w:bCs/>
          <w:lang w:eastAsia="de-DE"/>
        </w:rPr>
        <w:t>Lauterbach</w:t>
      </w:r>
      <w:r w:rsidR="00FC0DAC" w:rsidRPr="00D034F4">
        <w:rPr>
          <w:rFonts w:ascii="Arial" w:eastAsia="Times New Roman" w:hAnsi="Arial" w:cs="Arial"/>
          <w:bCs/>
          <w:lang w:eastAsia="de-DE"/>
        </w:rPr>
        <w:t xml:space="preserve">s </w:t>
      </w:r>
      <w:r w:rsidR="0063773B" w:rsidRPr="00D034F4">
        <w:rPr>
          <w:rFonts w:ascii="Arial" w:eastAsia="Times New Roman" w:hAnsi="Arial" w:cs="Arial"/>
          <w:bCs/>
          <w:lang w:eastAsia="de-DE"/>
        </w:rPr>
        <w:t xml:space="preserve">nicht mehr erleben werden. In diesem Jahr haben wir bisher schon </w:t>
      </w:r>
      <w:r w:rsidR="004D2205" w:rsidRPr="00D034F4">
        <w:rPr>
          <w:rFonts w:ascii="Arial" w:eastAsia="Times New Roman" w:hAnsi="Arial" w:cs="Arial"/>
          <w:bCs/>
          <w:lang w:eastAsia="de-DE"/>
        </w:rPr>
        <w:t xml:space="preserve">fast 40 </w:t>
      </w:r>
      <w:r w:rsidR="0063773B" w:rsidRPr="00D034F4">
        <w:rPr>
          <w:rFonts w:ascii="Arial" w:eastAsia="Times New Roman" w:hAnsi="Arial" w:cs="Arial"/>
          <w:bCs/>
          <w:lang w:eastAsia="de-DE"/>
        </w:rPr>
        <w:t>Insolvenzen registriert.</w:t>
      </w:r>
      <w:r w:rsidR="007914C8" w:rsidRPr="00D034F4">
        <w:rPr>
          <w:rFonts w:ascii="Arial" w:eastAsia="Times New Roman" w:hAnsi="Arial" w:cs="Arial"/>
          <w:bCs/>
          <w:lang w:eastAsia="de-DE"/>
        </w:rPr>
        <w:t xml:space="preserve"> </w:t>
      </w:r>
      <w:r w:rsidR="00FC0DAC" w:rsidRPr="00D034F4">
        <w:rPr>
          <w:rFonts w:ascii="Arial" w:eastAsia="Times New Roman" w:hAnsi="Arial" w:cs="Arial"/>
          <w:bCs/>
          <w:lang w:eastAsia="de-DE"/>
        </w:rPr>
        <w:t>F</w:t>
      </w:r>
      <w:r w:rsidR="005733E8" w:rsidRPr="00D034F4">
        <w:rPr>
          <w:rFonts w:ascii="Arial" w:eastAsia="Times New Roman" w:hAnsi="Arial" w:cs="Arial"/>
          <w:bCs/>
          <w:lang w:eastAsia="de-DE"/>
        </w:rPr>
        <w:t xml:space="preserve">ür das Jahr </w:t>
      </w:r>
      <w:r w:rsidR="00FC0DAC" w:rsidRPr="00D034F4">
        <w:rPr>
          <w:rFonts w:ascii="Arial" w:eastAsia="Times New Roman" w:hAnsi="Arial" w:cs="Arial"/>
          <w:bCs/>
          <w:lang w:eastAsia="de-DE"/>
        </w:rPr>
        <w:t xml:space="preserve">2024 </w:t>
      </w:r>
      <w:r w:rsidR="00931335" w:rsidRPr="00D034F4">
        <w:rPr>
          <w:rFonts w:ascii="Arial" w:eastAsia="Times New Roman" w:hAnsi="Arial" w:cs="Arial"/>
          <w:bCs/>
          <w:lang w:eastAsia="de-DE"/>
        </w:rPr>
        <w:t>laufen</w:t>
      </w:r>
      <w:r w:rsidR="00FC0DAC" w:rsidRPr="00D034F4">
        <w:rPr>
          <w:rFonts w:ascii="Arial" w:eastAsia="Times New Roman" w:hAnsi="Arial" w:cs="Arial"/>
          <w:bCs/>
          <w:lang w:eastAsia="de-DE"/>
        </w:rPr>
        <w:t xml:space="preserve"> wir </w:t>
      </w:r>
      <w:r w:rsidR="00931335" w:rsidRPr="00D034F4">
        <w:rPr>
          <w:rFonts w:ascii="Arial" w:eastAsia="Times New Roman" w:hAnsi="Arial" w:cs="Arial"/>
          <w:bCs/>
          <w:lang w:eastAsia="de-DE"/>
        </w:rPr>
        <w:t xml:space="preserve">Gefahr, dass </w:t>
      </w:r>
      <w:r w:rsidR="004D2205" w:rsidRPr="00D034F4">
        <w:rPr>
          <w:rFonts w:ascii="Arial" w:eastAsia="Times New Roman" w:hAnsi="Arial" w:cs="Arial"/>
          <w:bCs/>
          <w:lang w:eastAsia="de-DE"/>
        </w:rPr>
        <w:t xml:space="preserve">sich diese Zahl wegen der </w:t>
      </w:r>
      <w:r w:rsidR="006A10C0" w:rsidRPr="00D034F4">
        <w:rPr>
          <w:rFonts w:ascii="Arial" w:eastAsia="Times New Roman" w:hAnsi="Arial" w:cs="Arial"/>
          <w:bCs/>
          <w:lang w:eastAsia="de-DE"/>
        </w:rPr>
        <w:t xml:space="preserve">absehbar starken Personalkostenentwicklung </w:t>
      </w:r>
      <w:r w:rsidR="004D2205" w:rsidRPr="00D034F4">
        <w:rPr>
          <w:rFonts w:ascii="Arial" w:eastAsia="Times New Roman" w:hAnsi="Arial" w:cs="Arial"/>
          <w:bCs/>
          <w:lang w:eastAsia="de-DE"/>
        </w:rPr>
        <w:t>noch verdoppelt</w:t>
      </w:r>
      <w:r w:rsidR="00513E7E" w:rsidRPr="00D034F4">
        <w:rPr>
          <w:rFonts w:ascii="Arial" w:eastAsia="Times New Roman" w:hAnsi="Arial" w:cs="Arial"/>
          <w:bCs/>
          <w:lang w:eastAsia="de-DE"/>
        </w:rPr>
        <w:t xml:space="preserve">“, erklärt </w:t>
      </w:r>
      <w:r w:rsidR="00FC0DAC" w:rsidRPr="00D034F4">
        <w:rPr>
          <w:rFonts w:ascii="Arial" w:eastAsia="Times New Roman" w:hAnsi="Arial" w:cs="Arial"/>
          <w:bCs/>
          <w:lang w:eastAsia="de-DE"/>
        </w:rPr>
        <w:t>Dr. Gerald Gaß, Vorstandsvorsitzender der Deutschen Krankenhausgesellschaft (DKG).</w:t>
      </w:r>
    </w:p>
    <w:p w14:paraId="44A64D2B" w14:textId="71956271" w:rsidR="006A10C0" w:rsidRPr="00D034F4" w:rsidRDefault="00394179" w:rsidP="00D034F4">
      <w:pPr>
        <w:tabs>
          <w:tab w:val="left" w:pos="7797"/>
        </w:tabs>
        <w:spacing w:line="340" w:lineRule="atLeast"/>
        <w:ind w:right="2410"/>
        <w:jc w:val="both"/>
        <w:rPr>
          <w:rFonts w:ascii="Arial" w:eastAsia="Times New Roman" w:hAnsi="Arial" w:cs="Arial"/>
          <w:bCs/>
          <w:lang w:eastAsia="de-DE"/>
        </w:rPr>
      </w:pPr>
      <w:r w:rsidRPr="00D034F4">
        <w:rPr>
          <w:rFonts w:ascii="Arial" w:eastAsia="Times New Roman" w:hAnsi="Arial" w:cs="Arial"/>
          <w:bCs/>
          <w:lang w:eastAsia="de-DE"/>
        </w:rPr>
        <w:t xml:space="preserve">Laut DKI-Umfrage schreiten Digitalisierung und Ambulantisierung im Krankenhaus weiter voran. </w:t>
      </w:r>
      <w:r w:rsidR="006A10C0" w:rsidRPr="00D034F4">
        <w:rPr>
          <w:rFonts w:ascii="Arial" w:eastAsia="Times New Roman" w:hAnsi="Arial" w:cs="Arial"/>
          <w:bCs/>
          <w:lang w:eastAsia="de-DE"/>
        </w:rPr>
        <w:t xml:space="preserve">Zuletzt haben sich über 90 Prozent an der bundesweiten Vergleichsmessung ihres digitalen Reifegrades beteiligt. </w:t>
      </w:r>
      <w:r w:rsidRPr="00D034F4">
        <w:rPr>
          <w:rFonts w:ascii="Arial" w:eastAsia="Times New Roman" w:hAnsi="Arial" w:cs="Arial"/>
          <w:bCs/>
          <w:lang w:eastAsia="de-DE"/>
        </w:rPr>
        <w:t xml:space="preserve">Aktuell nutzen oder implementieren die Kliniken durchschnittlich fünf digitale Dienste, etwa die elektronische Leistungsdokumentation, ein digitales Medikationsmanagement oder Patientenportale, zum Beispiel für ein digitales Aufnahme- und Entlassmanagement. </w:t>
      </w:r>
      <w:r w:rsidR="006A10C0" w:rsidRPr="00D034F4">
        <w:rPr>
          <w:rFonts w:ascii="Arial" w:eastAsia="Times New Roman" w:hAnsi="Arial" w:cs="Arial"/>
          <w:bCs/>
          <w:lang w:eastAsia="de-DE"/>
        </w:rPr>
        <w:t>Der Engpass für eine noch schnellere Digitalisierung ist in den meisten Häuser</w:t>
      </w:r>
      <w:r w:rsidR="008E3CD9">
        <w:rPr>
          <w:rFonts w:ascii="Arial" w:eastAsia="Times New Roman" w:hAnsi="Arial" w:cs="Arial"/>
          <w:bCs/>
          <w:lang w:eastAsia="de-DE"/>
        </w:rPr>
        <w:t>n</w:t>
      </w:r>
      <w:r w:rsidR="006A10C0" w:rsidRPr="00D034F4">
        <w:rPr>
          <w:rFonts w:ascii="Arial" w:eastAsia="Times New Roman" w:hAnsi="Arial" w:cs="Arial"/>
          <w:bCs/>
          <w:lang w:eastAsia="de-DE"/>
        </w:rPr>
        <w:t xml:space="preserve"> die nur eingeschränkte Verfügbarkeit der notwendigen externen IT-Dienstleister.</w:t>
      </w:r>
    </w:p>
    <w:p w14:paraId="7DE4F42E" w14:textId="6503FA1B" w:rsidR="00394179" w:rsidRPr="00D034F4" w:rsidRDefault="00394179" w:rsidP="00394179">
      <w:pPr>
        <w:tabs>
          <w:tab w:val="left" w:pos="7797"/>
        </w:tabs>
        <w:spacing w:line="340" w:lineRule="atLeast"/>
        <w:ind w:right="2410"/>
        <w:jc w:val="both"/>
        <w:rPr>
          <w:rFonts w:ascii="Arial" w:eastAsia="Times New Roman" w:hAnsi="Arial" w:cs="Arial"/>
          <w:bCs/>
          <w:lang w:eastAsia="de-DE"/>
        </w:rPr>
      </w:pPr>
      <w:r w:rsidRPr="00D034F4">
        <w:rPr>
          <w:rFonts w:ascii="Arial" w:eastAsia="Times New Roman" w:hAnsi="Arial" w:cs="Arial"/>
          <w:bCs/>
          <w:lang w:eastAsia="de-DE"/>
        </w:rPr>
        <w:t xml:space="preserve">Die Möglichkeiten des ambulanten Operierens im Krankenhaus werden derzeit deutlich erweitert. </w:t>
      </w:r>
      <w:r w:rsidR="006A10C0" w:rsidRPr="00D034F4">
        <w:rPr>
          <w:rFonts w:ascii="Arial" w:hAnsi="Arial" w:cs="Arial"/>
        </w:rPr>
        <w:t xml:space="preserve">In </w:t>
      </w:r>
      <w:r w:rsidR="00764B6B">
        <w:rPr>
          <w:rFonts w:ascii="Arial" w:hAnsi="Arial" w:cs="Arial"/>
        </w:rPr>
        <w:t xml:space="preserve">74 </w:t>
      </w:r>
      <w:r w:rsidR="008E3CD9">
        <w:rPr>
          <w:rFonts w:ascii="Arial" w:hAnsi="Arial" w:cs="Arial"/>
        </w:rPr>
        <w:t>Prozent</w:t>
      </w:r>
      <w:r w:rsidR="006A10C0" w:rsidRPr="00D034F4">
        <w:rPr>
          <w:rFonts w:ascii="Arial" w:hAnsi="Arial" w:cs="Arial"/>
        </w:rPr>
        <w:t xml:space="preserve"> der Häuser wurden die Behandlungsprozesse zur Umsetzung der weiteren Ambulantisierung bereits umgestellt oder </w:t>
      </w:r>
      <w:r w:rsidR="00764B6B">
        <w:rPr>
          <w:rFonts w:ascii="Arial" w:hAnsi="Arial" w:cs="Arial"/>
        </w:rPr>
        <w:t>ist dies</w:t>
      </w:r>
      <w:r w:rsidR="00764B6B" w:rsidRPr="00D034F4">
        <w:rPr>
          <w:rFonts w:ascii="Arial" w:hAnsi="Arial" w:cs="Arial"/>
        </w:rPr>
        <w:t xml:space="preserve"> </w:t>
      </w:r>
      <w:r w:rsidR="006A10C0" w:rsidRPr="00D034F4">
        <w:rPr>
          <w:rFonts w:ascii="Arial" w:hAnsi="Arial" w:cs="Arial"/>
        </w:rPr>
        <w:t xml:space="preserve">zeitnah geplant. </w:t>
      </w:r>
      <w:r w:rsidRPr="00D034F4">
        <w:rPr>
          <w:rFonts w:ascii="Arial" w:eastAsia="Times New Roman" w:hAnsi="Arial" w:cs="Arial"/>
          <w:bCs/>
          <w:lang w:eastAsia="de-DE"/>
        </w:rPr>
        <w:t xml:space="preserve">Diese Entwicklung sehen die Krankenhäuser uneinheitlich. Auf der einen Seite passen viele Häuser ihre Strukturen, Prozesse und Personalorganisation aufwendig an diese </w:t>
      </w:r>
      <w:r w:rsidRPr="00D034F4">
        <w:rPr>
          <w:rFonts w:ascii="Arial" w:eastAsia="Times New Roman" w:hAnsi="Arial" w:cs="Arial"/>
          <w:bCs/>
          <w:lang w:eastAsia="de-DE"/>
        </w:rPr>
        <w:lastRenderedPageBreak/>
        <w:t xml:space="preserve">neue Herausforderung an. Auf der anderen Seite </w:t>
      </w:r>
      <w:r w:rsidR="006A10C0" w:rsidRPr="00D034F4">
        <w:rPr>
          <w:rFonts w:ascii="Arial" w:eastAsia="Times New Roman" w:hAnsi="Arial" w:cs="Arial"/>
          <w:bCs/>
          <w:lang w:eastAsia="de-DE"/>
        </w:rPr>
        <w:t>beurteil</w:t>
      </w:r>
      <w:r w:rsidR="008C2738">
        <w:rPr>
          <w:rFonts w:ascii="Arial" w:eastAsia="Times New Roman" w:hAnsi="Arial" w:cs="Arial"/>
          <w:bCs/>
          <w:lang w:eastAsia="de-DE"/>
        </w:rPr>
        <w:t>t</w:t>
      </w:r>
      <w:r w:rsidR="006A10C0" w:rsidRPr="00D034F4">
        <w:rPr>
          <w:rFonts w:ascii="Arial" w:eastAsia="Times New Roman" w:hAnsi="Arial" w:cs="Arial"/>
          <w:bCs/>
          <w:lang w:eastAsia="de-DE"/>
        </w:rPr>
        <w:t xml:space="preserve"> </w:t>
      </w:r>
      <w:r w:rsidRPr="00D034F4">
        <w:rPr>
          <w:rFonts w:ascii="Arial" w:eastAsia="Times New Roman" w:hAnsi="Arial" w:cs="Arial"/>
          <w:bCs/>
          <w:lang w:eastAsia="de-DE"/>
        </w:rPr>
        <w:t xml:space="preserve">die Mehrheit </w:t>
      </w:r>
      <w:r w:rsidR="006A10C0" w:rsidRPr="00D034F4">
        <w:rPr>
          <w:rFonts w:ascii="Arial" w:eastAsia="Times New Roman" w:hAnsi="Arial" w:cs="Arial"/>
          <w:bCs/>
          <w:lang w:eastAsia="de-DE"/>
        </w:rPr>
        <w:t xml:space="preserve">gerade </w:t>
      </w:r>
      <w:r w:rsidRPr="00D034F4">
        <w:rPr>
          <w:rFonts w:ascii="Arial" w:eastAsia="Times New Roman" w:hAnsi="Arial" w:cs="Arial"/>
          <w:bCs/>
          <w:lang w:eastAsia="de-DE"/>
        </w:rPr>
        <w:t xml:space="preserve">der </w:t>
      </w:r>
      <w:r w:rsidR="006A10C0" w:rsidRPr="00D034F4">
        <w:rPr>
          <w:rFonts w:ascii="Arial" w:eastAsia="Times New Roman" w:hAnsi="Arial" w:cs="Arial"/>
          <w:bCs/>
          <w:lang w:eastAsia="de-DE"/>
        </w:rPr>
        <w:t xml:space="preserve">großen </w:t>
      </w:r>
      <w:r w:rsidRPr="00D034F4">
        <w:rPr>
          <w:rFonts w:ascii="Arial" w:eastAsia="Times New Roman" w:hAnsi="Arial" w:cs="Arial"/>
          <w:bCs/>
          <w:lang w:eastAsia="de-DE"/>
        </w:rPr>
        <w:t>Kliniken (</w:t>
      </w:r>
      <w:r w:rsidR="006A10C0" w:rsidRPr="00D034F4">
        <w:rPr>
          <w:rFonts w:ascii="Arial" w:eastAsia="Times New Roman" w:hAnsi="Arial" w:cs="Arial"/>
          <w:bCs/>
          <w:lang w:eastAsia="de-DE"/>
        </w:rPr>
        <w:t xml:space="preserve">79 </w:t>
      </w:r>
      <w:r w:rsidRPr="00D034F4">
        <w:rPr>
          <w:rFonts w:ascii="Arial" w:eastAsia="Times New Roman" w:hAnsi="Arial" w:cs="Arial"/>
          <w:bCs/>
          <w:lang w:eastAsia="de-DE"/>
        </w:rPr>
        <w:t xml:space="preserve">Prozent) die aktuellen politischen Bestrebungen zur konkreten Förderung der Ambulantisierung eher </w:t>
      </w:r>
      <w:r w:rsidR="006A10C0" w:rsidRPr="00D034F4">
        <w:rPr>
          <w:rFonts w:ascii="Arial" w:eastAsia="Times New Roman" w:hAnsi="Arial" w:cs="Arial"/>
          <w:bCs/>
          <w:lang w:eastAsia="de-DE"/>
        </w:rPr>
        <w:t>skeptisch</w:t>
      </w:r>
      <w:r w:rsidRPr="00D034F4">
        <w:rPr>
          <w:rFonts w:ascii="Arial" w:eastAsia="Times New Roman" w:hAnsi="Arial" w:cs="Arial"/>
          <w:bCs/>
          <w:lang w:eastAsia="de-DE"/>
        </w:rPr>
        <w:t>.</w:t>
      </w:r>
    </w:p>
    <w:p w14:paraId="2AC9E9D8" w14:textId="606089EC" w:rsidR="00CB0F71" w:rsidRPr="00D034F4" w:rsidRDefault="00CB0F71" w:rsidP="00CB0F71">
      <w:pPr>
        <w:tabs>
          <w:tab w:val="left" w:pos="7797"/>
        </w:tabs>
        <w:spacing w:line="340" w:lineRule="atLeast"/>
        <w:ind w:right="2410"/>
        <w:jc w:val="both"/>
        <w:rPr>
          <w:rFonts w:ascii="Arial" w:eastAsia="Times New Roman" w:hAnsi="Arial" w:cs="Arial"/>
          <w:bCs/>
          <w:lang w:eastAsia="de-DE"/>
        </w:rPr>
      </w:pPr>
      <w:r w:rsidRPr="00D034F4">
        <w:rPr>
          <w:rFonts w:ascii="Arial" w:eastAsia="Times New Roman" w:hAnsi="Arial" w:cs="Arial"/>
          <w:bCs/>
          <w:lang w:eastAsia="de-DE"/>
        </w:rPr>
        <w:t xml:space="preserve">Die Prüfungen des </w:t>
      </w:r>
      <w:r w:rsidR="00D034F4">
        <w:rPr>
          <w:rFonts w:ascii="Arial" w:eastAsia="Times New Roman" w:hAnsi="Arial" w:cs="Arial"/>
          <w:bCs/>
          <w:lang w:eastAsia="de-DE"/>
        </w:rPr>
        <w:t>M</w:t>
      </w:r>
      <w:r w:rsidRPr="00D034F4">
        <w:rPr>
          <w:rFonts w:ascii="Arial" w:eastAsia="Times New Roman" w:hAnsi="Arial" w:cs="Arial"/>
          <w:bCs/>
          <w:lang w:eastAsia="de-DE"/>
        </w:rPr>
        <w:t>edizinischen Dienstes verursachen seit vielen Jahren einen enormen Verwaltungsaufwand in den Krankenhäusern und binden nicht selten auch Personal aus dem Behandlungsbereich zur Darlegung der konkreten Behandlungssituation im geprüften Einzelfall. Im konkreten Ergebnis führen diese Prüfungen dann zu Erlös</w:t>
      </w:r>
      <w:r w:rsidR="00A078B5">
        <w:rPr>
          <w:rFonts w:ascii="Arial" w:eastAsia="Times New Roman" w:hAnsi="Arial" w:cs="Arial"/>
          <w:bCs/>
          <w:lang w:eastAsia="de-DE"/>
        </w:rPr>
        <w:t>ab</w:t>
      </w:r>
      <w:r w:rsidRPr="00D034F4">
        <w:rPr>
          <w:rFonts w:ascii="Arial" w:eastAsia="Times New Roman" w:hAnsi="Arial" w:cs="Arial"/>
          <w:bCs/>
          <w:lang w:eastAsia="de-DE"/>
        </w:rPr>
        <w:t xml:space="preserve">zügen von durchschnittlich 2 Prozent der stationären Erlöse der Krankenhäuser. </w:t>
      </w:r>
      <w:r w:rsidR="00D033A1">
        <w:rPr>
          <w:rFonts w:ascii="Arial" w:eastAsia="Times New Roman" w:hAnsi="Arial" w:cs="Arial"/>
          <w:bCs/>
          <w:lang w:eastAsia="de-DE"/>
        </w:rPr>
        <w:t>Diese Zahlen zeigen, dass die von den Krankenhäusern gestellten Rechnungen</w:t>
      </w:r>
      <w:r w:rsidR="007B4517">
        <w:rPr>
          <w:rFonts w:ascii="Arial" w:eastAsia="Times New Roman" w:hAnsi="Arial" w:cs="Arial"/>
          <w:bCs/>
          <w:lang w:eastAsia="de-DE"/>
        </w:rPr>
        <w:t xml:space="preserve"> </w:t>
      </w:r>
      <w:r w:rsidR="00D033A1">
        <w:rPr>
          <w:rFonts w:ascii="Arial" w:eastAsia="Times New Roman" w:hAnsi="Arial" w:cs="Arial"/>
          <w:bCs/>
          <w:lang w:eastAsia="de-DE"/>
        </w:rPr>
        <w:t>auch ohne weitere Prüfung</w:t>
      </w:r>
      <w:r w:rsidR="007B4517">
        <w:rPr>
          <w:rFonts w:ascii="Arial" w:eastAsia="Times New Roman" w:hAnsi="Arial" w:cs="Arial"/>
          <w:bCs/>
          <w:lang w:eastAsia="de-DE"/>
        </w:rPr>
        <w:t xml:space="preserve"> zu</w:t>
      </w:r>
      <w:r w:rsidR="00D033A1">
        <w:rPr>
          <w:rFonts w:ascii="Arial" w:eastAsia="Times New Roman" w:hAnsi="Arial" w:cs="Arial"/>
          <w:bCs/>
          <w:lang w:eastAsia="de-DE"/>
        </w:rPr>
        <w:t xml:space="preserve"> nahezu 100 Prozent korrekt waren.</w:t>
      </w:r>
      <w:r w:rsidR="00ED5B30">
        <w:rPr>
          <w:rFonts w:ascii="Arial" w:eastAsia="Times New Roman" w:hAnsi="Arial" w:cs="Arial"/>
          <w:bCs/>
          <w:lang w:eastAsia="de-DE"/>
        </w:rPr>
        <w:t xml:space="preserve"> </w:t>
      </w:r>
      <w:r w:rsidRPr="00D034F4">
        <w:rPr>
          <w:rFonts w:ascii="Arial" w:eastAsia="Times New Roman" w:hAnsi="Arial" w:cs="Arial"/>
          <w:bCs/>
          <w:lang w:eastAsia="de-DE"/>
        </w:rPr>
        <w:t xml:space="preserve">Der im Zusammenhang mit den Prüfungen erforderliche bürokratische Aufwand ist dagegen gigantisch und steht in keinem Verhältnis zu den tatsächlichen Auffälligkeiten. Die bisherigen Versuche der Politik, diesen Prüfaufwand deutlich zu reduzieren und auf die seltenen relevanten Auffälligkeiten zu </w:t>
      </w:r>
      <w:r w:rsidR="008C2738">
        <w:rPr>
          <w:rFonts w:ascii="Arial" w:eastAsia="Times New Roman" w:hAnsi="Arial" w:cs="Arial"/>
          <w:bCs/>
          <w:lang w:eastAsia="de-DE"/>
        </w:rPr>
        <w:t>beschränken</w:t>
      </w:r>
      <w:r w:rsidR="00D034F4">
        <w:rPr>
          <w:rFonts w:ascii="Arial" w:eastAsia="Times New Roman" w:hAnsi="Arial" w:cs="Arial"/>
          <w:bCs/>
          <w:lang w:eastAsia="de-DE"/>
        </w:rPr>
        <w:t>,</w:t>
      </w:r>
      <w:r w:rsidRPr="00D034F4">
        <w:rPr>
          <w:rFonts w:ascii="Arial" w:eastAsia="Times New Roman" w:hAnsi="Arial" w:cs="Arial"/>
          <w:bCs/>
          <w:lang w:eastAsia="de-DE"/>
        </w:rPr>
        <w:t xml:space="preserve"> </w:t>
      </w:r>
      <w:r w:rsidR="008C2738">
        <w:rPr>
          <w:rFonts w:ascii="Arial" w:eastAsia="Times New Roman" w:hAnsi="Arial" w:cs="Arial"/>
          <w:bCs/>
          <w:lang w:eastAsia="de-DE"/>
        </w:rPr>
        <w:t>sind gescheitert</w:t>
      </w:r>
      <w:r w:rsidRPr="00D034F4">
        <w:rPr>
          <w:rFonts w:ascii="Arial" w:eastAsia="Times New Roman" w:hAnsi="Arial" w:cs="Arial"/>
          <w:bCs/>
          <w:lang w:eastAsia="de-DE"/>
        </w:rPr>
        <w:t>.</w:t>
      </w:r>
    </w:p>
    <w:p w14:paraId="09241396" w14:textId="4E4ACCA4" w:rsidR="0026382B" w:rsidRPr="00D034F4" w:rsidRDefault="00D033A1" w:rsidP="00394179">
      <w:pPr>
        <w:tabs>
          <w:tab w:val="left" w:pos="7797"/>
        </w:tabs>
        <w:spacing w:line="340" w:lineRule="atLeast"/>
        <w:ind w:right="2410"/>
        <w:jc w:val="both"/>
        <w:rPr>
          <w:rFonts w:ascii="Arial" w:eastAsia="Times New Roman" w:hAnsi="Arial" w:cs="Arial"/>
          <w:bCs/>
          <w:lang w:eastAsia="de-DE"/>
        </w:rPr>
      </w:pPr>
      <w:r>
        <w:rPr>
          <w:rFonts w:ascii="Arial" w:eastAsia="Times New Roman" w:hAnsi="Arial" w:cs="Arial"/>
          <w:bCs/>
          <w:lang w:eastAsia="de-DE"/>
        </w:rPr>
        <w:t>In den kommenden Jahren muss</w:t>
      </w:r>
      <w:r w:rsidR="00CB0F71" w:rsidRPr="00D034F4">
        <w:rPr>
          <w:rFonts w:ascii="Arial" w:eastAsia="Times New Roman" w:hAnsi="Arial" w:cs="Arial"/>
          <w:bCs/>
          <w:lang w:eastAsia="de-DE"/>
        </w:rPr>
        <w:t xml:space="preserve"> damit gerechnet werden, dass die Personalengpässe in der Pflege weiter anwachsen. Rund 90 </w:t>
      </w:r>
      <w:r w:rsidR="00D034F4" w:rsidRPr="00D034F4">
        <w:rPr>
          <w:rFonts w:ascii="Arial" w:eastAsia="Times New Roman" w:hAnsi="Arial" w:cs="Arial"/>
          <w:bCs/>
          <w:lang w:eastAsia="de-DE"/>
        </w:rPr>
        <w:t>Prozent</w:t>
      </w:r>
      <w:r w:rsidR="00CB0F71" w:rsidRPr="00D034F4">
        <w:rPr>
          <w:rFonts w:ascii="Arial" w:eastAsia="Times New Roman" w:hAnsi="Arial" w:cs="Arial"/>
          <w:bCs/>
          <w:lang w:eastAsia="de-DE"/>
        </w:rPr>
        <w:t xml:space="preserve"> der Krankenhäuser ge</w:t>
      </w:r>
      <w:r w:rsidR="005B2A53">
        <w:rPr>
          <w:rFonts w:ascii="Arial" w:eastAsia="Times New Roman" w:hAnsi="Arial" w:cs="Arial"/>
          <w:bCs/>
          <w:lang w:eastAsia="de-DE"/>
        </w:rPr>
        <w:t>h</w:t>
      </w:r>
      <w:r w:rsidR="00CB0F71" w:rsidRPr="00D034F4">
        <w:rPr>
          <w:rFonts w:ascii="Arial" w:eastAsia="Times New Roman" w:hAnsi="Arial" w:cs="Arial"/>
          <w:bCs/>
          <w:lang w:eastAsia="de-DE"/>
        </w:rPr>
        <w:t xml:space="preserve">en in ihrer Prognose davon aus, dass sie aufgrund sinkender </w:t>
      </w:r>
      <w:r w:rsidR="008C2738">
        <w:rPr>
          <w:rFonts w:ascii="Arial" w:eastAsia="Times New Roman" w:hAnsi="Arial" w:cs="Arial"/>
          <w:bCs/>
          <w:lang w:eastAsia="de-DE"/>
        </w:rPr>
        <w:t>Bewerberz</w:t>
      </w:r>
      <w:r w:rsidR="00CB0F71" w:rsidRPr="00D034F4">
        <w:rPr>
          <w:rFonts w:ascii="Arial" w:eastAsia="Times New Roman" w:hAnsi="Arial" w:cs="Arial"/>
          <w:bCs/>
          <w:lang w:eastAsia="de-DE"/>
        </w:rPr>
        <w:t>ahlen für Ausbildungsplätze ihren P</w:t>
      </w:r>
      <w:r w:rsidR="008C2738">
        <w:rPr>
          <w:rFonts w:ascii="Arial" w:eastAsia="Times New Roman" w:hAnsi="Arial" w:cs="Arial"/>
          <w:bCs/>
          <w:lang w:eastAsia="de-DE"/>
        </w:rPr>
        <w:t>flegep</w:t>
      </w:r>
      <w:r w:rsidR="00CB0F71" w:rsidRPr="00D034F4">
        <w:rPr>
          <w:rFonts w:ascii="Arial" w:eastAsia="Times New Roman" w:hAnsi="Arial" w:cs="Arial"/>
          <w:bCs/>
          <w:lang w:eastAsia="de-DE"/>
        </w:rPr>
        <w:t>ersonalbedarf nicht mehr decken können.</w:t>
      </w:r>
    </w:p>
    <w:p w14:paraId="21A28B21" w14:textId="73C041FC" w:rsidR="00D10515" w:rsidRPr="00D034F4" w:rsidRDefault="00394179" w:rsidP="00394179">
      <w:pPr>
        <w:tabs>
          <w:tab w:val="left" w:pos="7797"/>
        </w:tabs>
        <w:spacing w:line="340" w:lineRule="atLeast"/>
        <w:ind w:right="2410"/>
        <w:jc w:val="both"/>
        <w:rPr>
          <w:rFonts w:ascii="Arial" w:eastAsia="Times New Roman" w:hAnsi="Arial" w:cs="Arial"/>
          <w:bCs/>
          <w:lang w:eastAsia="de-DE"/>
        </w:rPr>
      </w:pPr>
      <w:r w:rsidRPr="00D034F4">
        <w:rPr>
          <w:rFonts w:ascii="Arial" w:eastAsia="Times New Roman" w:hAnsi="Arial" w:cs="Arial"/>
          <w:bCs/>
          <w:lang w:eastAsia="de-DE"/>
        </w:rPr>
        <w:t>Die Ergebnisse des Krankenhaus</w:t>
      </w:r>
      <w:r w:rsidR="00513E7E" w:rsidRPr="00D034F4">
        <w:rPr>
          <w:rFonts w:ascii="Arial" w:eastAsia="Times New Roman" w:hAnsi="Arial" w:cs="Arial"/>
          <w:bCs/>
          <w:lang w:eastAsia="de-DE"/>
        </w:rPr>
        <w:t>-</w:t>
      </w:r>
      <w:r w:rsidRPr="00D034F4">
        <w:rPr>
          <w:rFonts w:ascii="Arial" w:eastAsia="Times New Roman" w:hAnsi="Arial" w:cs="Arial"/>
          <w:bCs/>
          <w:lang w:eastAsia="de-DE"/>
        </w:rPr>
        <w:t xml:space="preserve">Barometers 2023 beruhen auf der schriftlichen Befragung einer repräsentativen Stichprobe von zugelassenen Allgemeinkrankenhäusern ab 100 Betten in Deutschland, </w:t>
      </w:r>
      <w:r w:rsidR="008C2738">
        <w:rPr>
          <w:rFonts w:ascii="Arial" w:eastAsia="Times New Roman" w:hAnsi="Arial" w:cs="Arial"/>
          <w:bCs/>
          <w:lang w:eastAsia="de-DE"/>
        </w:rPr>
        <w:t>die</w:t>
      </w:r>
      <w:r w:rsidR="008C2738" w:rsidRPr="00D034F4">
        <w:rPr>
          <w:rFonts w:ascii="Arial" w:eastAsia="Times New Roman" w:hAnsi="Arial" w:cs="Arial"/>
          <w:bCs/>
          <w:lang w:eastAsia="de-DE"/>
        </w:rPr>
        <w:t xml:space="preserve"> </w:t>
      </w:r>
      <w:r w:rsidRPr="00D034F4">
        <w:rPr>
          <w:rFonts w:ascii="Arial" w:eastAsia="Times New Roman" w:hAnsi="Arial" w:cs="Arial"/>
          <w:bCs/>
          <w:lang w:eastAsia="de-DE"/>
        </w:rPr>
        <w:t>von Mitte April bis Ende Juni 2023 durchgeführt worden ist. Beteiligt haben sich insgesamt 388 Krankenhäuser.</w:t>
      </w:r>
    </w:p>
    <w:p w14:paraId="1F93EB73" w14:textId="3280E4AB" w:rsidR="00EF5AF1" w:rsidRPr="00D034F4" w:rsidRDefault="00EF5AF1" w:rsidP="00394179">
      <w:pPr>
        <w:tabs>
          <w:tab w:val="left" w:pos="7797"/>
        </w:tabs>
        <w:spacing w:line="340" w:lineRule="atLeast"/>
        <w:ind w:right="2410"/>
        <w:jc w:val="both"/>
        <w:rPr>
          <w:rFonts w:ascii="Arial" w:eastAsia="Times New Roman" w:hAnsi="Arial" w:cs="Arial"/>
          <w:bCs/>
          <w:lang w:eastAsia="de-DE"/>
        </w:rPr>
      </w:pPr>
      <w:r w:rsidRPr="00D034F4">
        <w:rPr>
          <w:rFonts w:ascii="Arial" w:eastAsia="Times New Roman" w:hAnsi="Arial" w:cs="Arial"/>
          <w:bCs/>
          <w:lang w:eastAsia="de-DE"/>
        </w:rPr>
        <w:t>Die Umfrage des Deutschen Krankenhausinstituts ist als Anlage beigefügt.</w:t>
      </w:r>
    </w:p>
    <w:p w14:paraId="326E3527" w14:textId="77777777" w:rsidR="00513E7E" w:rsidRPr="00D034F4" w:rsidRDefault="00513E7E" w:rsidP="00394179">
      <w:pPr>
        <w:tabs>
          <w:tab w:val="left" w:pos="7797"/>
        </w:tabs>
        <w:spacing w:line="340" w:lineRule="atLeast"/>
        <w:ind w:right="2410"/>
        <w:jc w:val="both"/>
        <w:rPr>
          <w:rFonts w:ascii="Arial" w:eastAsia="Times New Roman" w:hAnsi="Arial" w:cs="Arial"/>
          <w:bCs/>
          <w:lang w:eastAsia="de-DE"/>
        </w:rPr>
      </w:pPr>
    </w:p>
    <w:p w14:paraId="328CB391" w14:textId="6E81F5E9" w:rsidR="004D36A3" w:rsidRPr="008C100D" w:rsidRDefault="006E7A1D" w:rsidP="008C100D">
      <w:pPr>
        <w:tabs>
          <w:tab w:val="left" w:pos="7371"/>
          <w:tab w:val="left" w:pos="7513"/>
        </w:tabs>
        <w:spacing w:line="280" w:lineRule="atLeast"/>
        <w:ind w:right="2268"/>
        <w:jc w:val="both"/>
        <w:rPr>
          <w:rFonts w:ascii="Arial" w:hAnsi="Arial" w:cs="Arial"/>
          <w:color w:val="7F7F7F" w:themeColor="text1" w:themeTint="80"/>
          <w:sz w:val="18"/>
        </w:rPr>
      </w:pPr>
      <w:r w:rsidRPr="006E7A1D">
        <w:rPr>
          <w:rFonts w:ascii="Arial" w:hAnsi="Arial" w:cs="Arial"/>
          <w:b/>
          <w:color w:val="7F7F7F" w:themeColor="text1" w:themeTint="80"/>
          <w:sz w:val="18"/>
        </w:rPr>
        <w:t>Die Deutsche Krankenhausgesellschaft (DKG)</w:t>
      </w:r>
      <w:r>
        <w:rPr>
          <w:rFonts w:ascii="Arial" w:hAnsi="Arial" w:cs="Arial"/>
          <w:color w:val="7F7F7F" w:themeColor="text1" w:themeTint="80"/>
          <w:sz w:val="18"/>
        </w:rPr>
        <w:t xml:space="preserve"> ist der </w:t>
      </w:r>
      <w:r w:rsidR="0058674F" w:rsidRPr="0058674F">
        <w:rPr>
          <w:rFonts w:ascii="Arial" w:hAnsi="Arial" w:cs="Arial"/>
          <w:color w:val="7F7F7F" w:themeColor="text1" w:themeTint="80"/>
          <w:sz w:val="18"/>
        </w:rPr>
        <w:t xml:space="preserve">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0058674F"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0058674F"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0058674F"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0058674F"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0058674F"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0058674F" w:rsidRPr="0058674F">
        <w:rPr>
          <w:rFonts w:ascii="Arial" w:hAnsi="Arial" w:cs="Arial"/>
          <w:color w:val="7F7F7F" w:themeColor="text1" w:themeTint="80"/>
          <w:sz w:val="18"/>
        </w:rPr>
        <w:t>Milliarden Euro Jahresumsatz in deutschen Krankenhäusern handelt die DKG für einen maßgeblichen Wirtschaftsfaktor im Gesundheitswesen.</w:t>
      </w:r>
      <w:r w:rsidR="0036343E">
        <w:rPr>
          <w:rFonts w:ascii="Arial" w:hAnsi="Arial" w:cs="Arial"/>
          <w:sz w:val="18"/>
        </w:rPr>
        <w:tab/>
      </w:r>
    </w:p>
    <w:sectPr w:rsidR="004D36A3" w:rsidRPr="008C100D"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4AA347" w16cex:dateUtc="2023-12-15T09:07:00Z"/>
  <w16cex:commentExtensible w16cex:durableId="58CA9539" w16cex:dateUtc="2023-12-15T09: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0073A" w14:textId="77777777" w:rsidR="002C1452" w:rsidRDefault="002C1452" w:rsidP="008125E6">
      <w:pPr>
        <w:spacing w:after="0"/>
      </w:pPr>
      <w:r>
        <w:separator/>
      </w:r>
    </w:p>
  </w:endnote>
  <w:endnote w:type="continuationSeparator" w:id="0">
    <w:p w14:paraId="56516149" w14:textId="77777777" w:rsidR="002C1452" w:rsidRDefault="002C1452"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856938" w:rsidRDefault="008569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856938" w:rsidRDefault="0085693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856938" w:rsidRPr="008E50AB" w:rsidRDefault="00856938"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5F478B00">
              <wp:simplePos x="0" y="0"/>
              <wp:positionH relativeFrom="column">
                <wp:posOffset>5054143</wp:posOffset>
              </wp:positionH>
              <wp:positionV relativeFrom="paragraph">
                <wp:posOffset>-2769058</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14:paraId="7FEA3C7C" w14:textId="77777777" w:rsidR="00856938" w:rsidRDefault="00856938" w:rsidP="0065306F">
                          <w:pPr>
                            <w:pBdr>
                              <w:top w:val="single" w:sz="4" w:space="1" w:color="auto"/>
                            </w:pBdr>
                            <w:spacing w:after="0"/>
                            <w:rPr>
                              <w:rFonts w:ascii="Arial" w:hAnsi="Arial" w:cs="Arial"/>
                              <w:sz w:val="14"/>
                              <w:szCs w:val="14"/>
                            </w:rPr>
                          </w:pPr>
                        </w:p>
                        <w:p w14:paraId="08146EB1" w14:textId="45AABABD" w:rsidR="00856938" w:rsidRPr="00EB444B" w:rsidRDefault="00856938"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856938" w:rsidRPr="00EB444B" w:rsidRDefault="00856938" w:rsidP="0065306F">
                          <w:pPr>
                            <w:spacing w:after="0"/>
                            <w:rPr>
                              <w:rFonts w:ascii="Arial" w:hAnsi="Arial" w:cs="Arial"/>
                              <w:color w:val="7F7F7F" w:themeColor="text1" w:themeTint="80"/>
                              <w:sz w:val="8"/>
                              <w:szCs w:val="8"/>
                            </w:rPr>
                          </w:pPr>
                        </w:p>
                        <w:p w14:paraId="3A1F6152" w14:textId="5C270510" w:rsidR="00856938" w:rsidRPr="00EB444B" w:rsidRDefault="00856938"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856938" w:rsidRPr="00EB444B" w:rsidRDefault="00856938"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856938" w:rsidRPr="00AC5BCE" w:rsidRDefault="00856938" w:rsidP="0065306F">
                          <w:pPr>
                            <w:spacing w:after="0"/>
                            <w:rPr>
                              <w:rFonts w:ascii="Arial" w:hAnsi="Arial" w:cs="Arial"/>
                              <w:color w:val="7F7F7F" w:themeColor="text1" w:themeTint="80"/>
                              <w:sz w:val="8"/>
                              <w:szCs w:val="8"/>
                            </w:rPr>
                          </w:pPr>
                        </w:p>
                        <w:p w14:paraId="631FBC0E" w14:textId="77777777" w:rsidR="00856938" w:rsidRPr="00EB444B" w:rsidRDefault="00856938"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856938" w:rsidRPr="00EB444B" w:rsidRDefault="00856938"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39801-1022</w:t>
                          </w:r>
                        </w:p>
                        <w:p w14:paraId="2FEFDCDD" w14:textId="253D2227" w:rsidR="00856938" w:rsidRDefault="00856938" w:rsidP="0065306F">
                          <w:pPr>
                            <w:spacing w:after="0"/>
                            <w:rPr>
                              <w:rFonts w:ascii="Arial" w:hAnsi="Arial" w:cs="Arial"/>
                              <w:color w:val="7F7F7F" w:themeColor="text1" w:themeTint="80"/>
                              <w:sz w:val="8"/>
                              <w:szCs w:val="8"/>
                            </w:rPr>
                          </w:pPr>
                        </w:p>
                        <w:p w14:paraId="2F56D837" w14:textId="11924A4E" w:rsidR="00856938" w:rsidRDefault="00856938"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856938" w:rsidRPr="00EB444B" w:rsidRDefault="00856938"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856938" w:rsidRPr="00717437" w:rsidRDefault="00856938" w:rsidP="0065306F">
                          <w:pPr>
                            <w:spacing w:after="0"/>
                            <w:rPr>
                              <w:rFonts w:ascii="Arial" w:hAnsi="Arial" w:cs="Arial"/>
                              <w:color w:val="7F7F7F" w:themeColor="text1" w:themeTint="80"/>
                              <w:sz w:val="8"/>
                              <w:szCs w:val="8"/>
                            </w:rPr>
                          </w:pPr>
                        </w:p>
                        <w:p w14:paraId="42B51E45" w14:textId="7BE0C907" w:rsidR="00856938" w:rsidRPr="00EB444B" w:rsidRDefault="00856938"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856938" w:rsidRDefault="00856938"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856938" w:rsidRPr="0036343E" w:rsidRDefault="00856938" w:rsidP="00717437">
                          <w:pPr>
                            <w:spacing w:after="0"/>
                            <w:rPr>
                              <w:rFonts w:ascii="Arial" w:hAnsi="Arial" w:cs="Arial"/>
                              <w:color w:val="7F7F7F" w:themeColor="text1" w:themeTint="80"/>
                              <w:sz w:val="8"/>
                              <w:szCs w:val="8"/>
                            </w:rPr>
                          </w:pPr>
                        </w:p>
                        <w:p w14:paraId="0D785FC1" w14:textId="5064ABC1" w:rsidR="00856938" w:rsidRPr="00EB444B" w:rsidRDefault="00856938"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856938" w:rsidRDefault="00856938"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856938" w:rsidRPr="00EB444B" w:rsidRDefault="00856938" w:rsidP="0065306F">
                          <w:pPr>
                            <w:spacing w:after="0"/>
                            <w:rPr>
                              <w:rFonts w:ascii="Arial" w:hAnsi="Arial" w:cs="Arial"/>
                              <w:color w:val="7F7F7F" w:themeColor="text1" w:themeTint="80"/>
                              <w:sz w:val="8"/>
                              <w:szCs w:val="8"/>
                            </w:rPr>
                          </w:pPr>
                        </w:p>
                        <w:p w14:paraId="7132F9A6" w14:textId="20543A1D" w:rsidR="00856938" w:rsidRDefault="00856938"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856938" w:rsidRDefault="00856938"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856938" w:rsidRDefault="00856938"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39801-1025</w:t>
                          </w:r>
                        </w:p>
                        <w:p w14:paraId="6F5E1D2A" w14:textId="778A2E95" w:rsidR="00856938" w:rsidRDefault="00856938"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856938" w:rsidRDefault="00856938"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856938" w:rsidRPr="00EB444B" w:rsidRDefault="00856938" w:rsidP="0065306F">
                          <w:pPr>
                            <w:spacing w:after="0"/>
                            <w:rPr>
                              <w:rFonts w:ascii="Arial" w:hAnsi="Arial" w:cs="Arial"/>
                              <w:color w:val="7F7F7F" w:themeColor="text1" w:themeTint="80"/>
                              <w:sz w:val="12"/>
                              <w:szCs w:val="12"/>
                            </w:rPr>
                          </w:pPr>
                        </w:p>
                        <w:p w14:paraId="4A3E2F77" w14:textId="2B519D1A" w:rsidR="00856938" w:rsidRPr="00EB444B" w:rsidRDefault="00856938"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856938" w:rsidRPr="00EB444B" w:rsidRDefault="00856938" w:rsidP="0065306F">
                          <w:pPr>
                            <w:spacing w:after="0"/>
                            <w:rPr>
                              <w:rFonts w:ascii="Arial" w:hAnsi="Arial" w:cs="Arial"/>
                              <w:color w:val="7F7F7F" w:themeColor="text1" w:themeTint="80"/>
                              <w:sz w:val="8"/>
                              <w:szCs w:val="8"/>
                            </w:rPr>
                          </w:pPr>
                        </w:p>
                        <w:p w14:paraId="6D1B5D6E" w14:textId="77777777" w:rsidR="00856938" w:rsidRPr="00EB444B" w:rsidRDefault="00856938"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856938" w:rsidRPr="00EB444B" w:rsidRDefault="00856938"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856938" w:rsidRPr="00EB444B" w:rsidRDefault="00856938" w:rsidP="0065306F">
                          <w:pPr>
                            <w:spacing w:after="0"/>
                            <w:rPr>
                              <w:rFonts w:ascii="Arial" w:hAnsi="Arial" w:cs="Arial"/>
                              <w:sz w:val="8"/>
                              <w:szCs w:val="8"/>
                            </w:rPr>
                          </w:pPr>
                        </w:p>
                        <w:p w14:paraId="3913412D" w14:textId="77777777" w:rsidR="00856938" w:rsidRPr="00EB444B" w:rsidRDefault="00856938" w:rsidP="0065306F">
                          <w:pPr>
                            <w:spacing w:after="0"/>
                            <w:rPr>
                              <w:rFonts w:ascii="Arial" w:hAnsi="Arial" w:cs="Arial"/>
                              <w:sz w:val="8"/>
                              <w:szCs w:val="8"/>
                            </w:rPr>
                          </w:pPr>
                        </w:p>
                        <w:p w14:paraId="4318A3BE" w14:textId="35EFC18B" w:rsidR="00856938" w:rsidRPr="005F6092" w:rsidRDefault="00856938"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856938" w:rsidRPr="005F6092" w:rsidRDefault="00856938" w:rsidP="0065306F">
                          <w:pPr>
                            <w:spacing w:after="0"/>
                            <w:rPr>
                              <w:rFonts w:ascii="Arial" w:hAnsi="Arial" w:cs="Arial"/>
                              <w:color w:val="096D45"/>
                              <w:sz w:val="14"/>
                              <w:szCs w:val="14"/>
                            </w:rPr>
                          </w:pPr>
                          <w:r w:rsidRPr="005F6092">
                            <w:rPr>
                              <w:rFonts w:ascii="Arial" w:hAnsi="Arial" w:cs="Arial"/>
                              <w:color w:val="096D45"/>
                              <w:sz w:val="14"/>
                              <w:szCs w:val="14"/>
                            </w:rPr>
                            <w:t>www.facebook</w:t>
                          </w:r>
                          <w:r>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856938" w:rsidRPr="005F6092" w:rsidRDefault="00856938" w:rsidP="0065306F">
                          <w:pPr>
                            <w:spacing w:after="0"/>
                            <w:rPr>
                              <w:rFonts w:ascii="Arial" w:hAnsi="Arial" w:cs="Arial"/>
                              <w:color w:val="096D45"/>
                              <w:sz w:val="14"/>
                              <w:szCs w:val="14"/>
                            </w:rPr>
                          </w:pPr>
                          <w:r>
                            <w:rPr>
                              <w:rFonts w:ascii="Arial" w:hAnsi="Arial" w:cs="Arial"/>
                              <w:color w:val="096D45"/>
                              <w:sz w:val="14"/>
                              <w:szCs w:val="14"/>
                            </w:rPr>
                            <w:t>www.</w:t>
                          </w:r>
                          <w:r w:rsidRPr="005F6092">
                            <w:rPr>
                              <w:rFonts w:ascii="Arial" w:hAnsi="Arial" w:cs="Arial"/>
                              <w:color w:val="096D45"/>
                              <w:sz w:val="14"/>
                              <w:szCs w:val="14"/>
                            </w:rPr>
                            <w:t>twitter.com/dkgev</w:t>
                          </w:r>
                        </w:p>
                        <w:p w14:paraId="60CD37B1" w14:textId="6EB1A07B" w:rsidR="00856938" w:rsidRPr="005F6092" w:rsidRDefault="00856938" w:rsidP="0065306F">
                          <w:pPr>
                            <w:spacing w:after="0"/>
                            <w:rPr>
                              <w:rFonts w:ascii="Arial" w:hAnsi="Arial" w:cs="Arial"/>
                              <w:color w:val="096D45"/>
                              <w:sz w:val="14"/>
                              <w:szCs w:val="14"/>
                            </w:rPr>
                          </w:pPr>
                          <w:r>
                            <w:rPr>
                              <w:rFonts w:ascii="Arial" w:hAnsi="Arial" w:cs="Arial"/>
                              <w:color w:val="096D45"/>
                              <w:sz w:val="14"/>
                              <w:szCs w:val="14"/>
                            </w:rPr>
                            <w:t>www.</w:t>
                          </w:r>
                          <w:r w:rsidRPr="005F6092">
                            <w:rPr>
                              <w:rFonts w:ascii="Arial" w:hAnsi="Arial" w:cs="Arial"/>
                              <w:color w:val="096D45"/>
                              <w:sz w:val="14"/>
                              <w:szCs w:val="14"/>
                            </w:rPr>
                            <w:t>dkgev.de/rss2.php</w:t>
                          </w:r>
                        </w:p>
                        <w:p w14:paraId="3BDE5F90" w14:textId="1ECA17B1" w:rsidR="00856938" w:rsidRPr="005F6092" w:rsidRDefault="00856938"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7.95pt;margin-top:-218.05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" stroked="f">
              <v:textbox>
                <w:txbxContent>
                  <w:p w14:paraId="7FEA3C7C" w14:textId="77777777" w:rsidR="00856938" w:rsidRDefault="00856938" w:rsidP="0065306F">
                    <w:pPr>
                      <w:pBdr>
                        <w:top w:val="single" w:sz="4" w:space="1" w:color="auto"/>
                      </w:pBdr>
                      <w:spacing w:after="0"/>
                      <w:rPr>
                        <w:rFonts w:ascii="Arial" w:hAnsi="Arial" w:cs="Arial"/>
                        <w:sz w:val="14"/>
                        <w:szCs w:val="14"/>
                      </w:rPr>
                    </w:pPr>
                  </w:p>
                  <w:p w14:paraId="08146EB1" w14:textId="45AABABD" w:rsidR="00856938" w:rsidRPr="00EB444B" w:rsidRDefault="00856938"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856938" w:rsidRPr="00EB444B" w:rsidRDefault="00856938" w:rsidP="0065306F">
                    <w:pPr>
                      <w:spacing w:after="0"/>
                      <w:rPr>
                        <w:rFonts w:ascii="Arial" w:hAnsi="Arial" w:cs="Arial"/>
                        <w:color w:val="7F7F7F" w:themeColor="text1" w:themeTint="80"/>
                        <w:sz w:val="8"/>
                        <w:szCs w:val="8"/>
                      </w:rPr>
                    </w:pPr>
                  </w:p>
                  <w:p w14:paraId="3A1F6152" w14:textId="5C270510" w:rsidR="00856938" w:rsidRPr="00EB444B" w:rsidRDefault="00856938"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856938" w:rsidRPr="00EB444B" w:rsidRDefault="00856938"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856938" w:rsidRPr="00AC5BCE" w:rsidRDefault="00856938" w:rsidP="0065306F">
                    <w:pPr>
                      <w:spacing w:after="0"/>
                      <w:rPr>
                        <w:rFonts w:ascii="Arial" w:hAnsi="Arial" w:cs="Arial"/>
                        <w:color w:val="7F7F7F" w:themeColor="text1" w:themeTint="80"/>
                        <w:sz w:val="8"/>
                        <w:szCs w:val="8"/>
                      </w:rPr>
                    </w:pPr>
                  </w:p>
                  <w:p w14:paraId="631FBC0E" w14:textId="77777777" w:rsidR="00856938" w:rsidRPr="00EB444B" w:rsidRDefault="00856938"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856938" w:rsidRPr="00EB444B" w:rsidRDefault="00856938"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39801-1022</w:t>
                    </w:r>
                  </w:p>
                  <w:p w14:paraId="2FEFDCDD" w14:textId="253D2227" w:rsidR="00856938" w:rsidRDefault="00856938" w:rsidP="0065306F">
                    <w:pPr>
                      <w:spacing w:after="0"/>
                      <w:rPr>
                        <w:rFonts w:ascii="Arial" w:hAnsi="Arial" w:cs="Arial"/>
                        <w:color w:val="7F7F7F" w:themeColor="text1" w:themeTint="80"/>
                        <w:sz w:val="8"/>
                        <w:szCs w:val="8"/>
                      </w:rPr>
                    </w:pPr>
                  </w:p>
                  <w:p w14:paraId="2F56D837" w14:textId="11924A4E" w:rsidR="00856938" w:rsidRDefault="00856938"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856938" w:rsidRPr="00EB444B" w:rsidRDefault="00856938"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856938" w:rsidRPr="00717437" w:rsidRDefault="00856938" w:rsidP="0065306F">
                    <w:pPr>
                      <w:spacing w:after="0"/>
                      <w:rPr>
                        <w:rFonts w:ascii="Arial" w:hAnsi="Arial" w:cs="Arial"/>
                        <w:color w:val="7F7F7F" w:themeColor="text1" w:themeTint="80"/>
                        <w:sz w:val="8"/>
                        <w:szCs w:val="8"/>
                      </w:rPr>
                    </w:pPr>
                  </w:p>
                  <w:p w14:paraId="42B51E45" w14:textId="7BE0C907" w:rsidR="00856938" w:rsidRPr="00EB444B" w:rsidRDefault="00856938"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856938" w:rsidRDefault="00856938"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856938" w:rsidRPr="0036343E" w:rsidRDefault="00856938" w:rsidP="00717437">
                    <w:pPr>
                      <w:spacing w:after="0"/>
                      <w:rPr>
                        <w:rFonts w:ascii="Arial" w:hAnsi="Arial" w:cs="Arial"/>
                        <w:color w:val="7F7F7F" w:themeColor="text1" w:themeTint="80"/>
                        <w:sz w:val="8"/>
                        <w:szCs w:val="8"/>
                      </w:rPr>
                    </w:pPr>
                  </w:p>
                  <w:p w14:paraId="0D785FC1" w14:textId="5064ABC1" w:rsidR="00856938" w:rsidRPr="00EB444B" w:rsidRDefault="00856938"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856938" w:rsidRDefault="00856938"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856938" w:rsidRPr="00EB444B" w:rsidRDefault="00856938" w:rsidP="0065306F">
                    <w:pPr>
                      <w:spacing w:after="0"/>
                      <w:rPr>
                        <w:rFonts w:ascii="Arial" w:hAnsi="Arial" w:cs="Arial"/>
                        <w:color w:val="7F7F7F" w:themeColor="text1" w:themeTint="80"/>
                        <w:sz w:val="8"/>
                        <w:szCs w:val="8"/>
                      </w:rPr>
                    </w:pPr>
                  </w:p>
                  <w:p w14:paraId="7132F9A6" w14:textId="20543A1D" w:rsidR="00856938" w:rsidRDefault="00856938"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856938" w:rsidRDefault="00856938"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856938" w:rsidRDefault="00856938"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39801-1025</w:t>
                    </w:r>
                  </w:p>
                  <w:p w14:paraId="6F5E1D2A" w14:textId="778A2E95" w:rsidR="00856938" w:rsidRDefault="00856938"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856938" w:rsidRDefault="00856938"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856938" w:rsidRPr="00EB444B" w:rsidRDefault="00856938" w:rsidP="0065306F">
                    <w:pPr>
                      <w:spacing w:after="0"/>
                      <w:rPr>
                        <w:rFonts w:ascii="Arial" w:hAnsi="Arial" w:cs="Arial"/>
                        <w:color w:val="7F7F7F" w:themeColor="text1" w:themeTint="80"/>
                        <w:sz w:val="12"/>
                        <w:szCs w:val="12"/>
                      </w:rPr>
                    </w:pPr>
                  </w:p>
                  <w:p w14:paraId="4A3E2F77" w14:textId="2B519D1A" w:rsidR="00856938" w:rsidRPr="00EB444B" w:rsidRDefault="00856938"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856938" w:rsidRPr="00EB444B" w:rsidRDefault="00856938" w:rsidP="0065306F">
                    <w:pPr>
                      <w:spacing w:after="0"/>
                      <w:rPr>
                        <w:rFonts w:ascii="Arial" w:hAnsi="Arial" w:cs="Arial"/>
                        <w:color w:val="7F7F7F" w:themeColor="text1" w:themeTint="80"/>
                        <w:sz w:val="8"/>
                        <w:szCs w:val="8"/>
                      </w:rPr>
                    </w:pPr>
                  </w:p>
                  <w:p w14:paraId="6D1B5D6E" w14:textId="77777777" w:rsidR="00856938" w:rsidRPr="00EB444B" w:rsidRDefault="00856938"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856938" w:rsidRPr="00EB444B" w:rsidRDefault="00856938"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856938" w:rsidRPr="00EB444B" w:rsidRDefault="00856938" w:rsidP="0065306F">
                    <w:pPr>
                      <w:spacing w:after="0"/>
                      <w:rPr>
                        <w:rFonts w:ascii="Arial" w:hAnsi="Arial" w:cs="Arial"/>
                        <w:sz w:val="8"/>
                        <w:szCs w:val="8"/>
                      </w:rPr>
                    </w:pPr>
                  </w:p>
                  <w:p w14:paraId="3913412D" w14:textId="77777777" w:rsidR="00856938" w:rsidRPr="00EB444B" w:rsidRDefault="00856938" w:rsidP="0065306F">
                    <w:pPr>
                      <w:spacing w:after="0"/>
                      <w:rPr>
                        <w:rFonts w:ascii="Arial" w:hAnsi="Arial" w:cs="Arial"/>
                        <w:sz w:val="8"/>
                        <w:szCs w:val="8"/>
                      </w:rPr>
                    </w:pPr>
                  </w:p>
                  <w:p w14:paraId="4318A3BE" w14:textId="35EFC18B" w:rsidR="00856938" w:rsidRPr="005F6092" w:rsidRDefault="00856938"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856938" w:rsidRPr="005F6092" w:rsidRDefault="00856938" w:rsidP="0065306F">
                    <w:pPr>
                      <w:spacing w:after="0"/>
                      <w:rPr>
                        <w:rFonts w:ascii="Arial" w:hAnsi="Arial" w:cs="Arial"/>
                        <w:color w:val="096D45"/>
                        <w:sz w:val="14"/>
                        <w:szCs w:val="14"/>
                      </w:rPr>
                    </w:pPr>
                    <w:r w:rsidRPr="005F6092">
                      <w:rPr>
                        <w:rFonts w:ascii="Arial" w:hAnsi="Arial" w:cs="Arial"/>
                        <w:color w:val="096D45"/>
                        <w:sz w:val="14"/>
                        <w:szCs w:val="14"/>
                      </w:rPr>
                      <w:t>www.facebook</w:t>
                    </w:r>
                    <w:r>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856938" w:rsidRPr="005F6092" w:rsidRDefault="00856938" w:rsidP="0065306F">
                    <w:pPr>
                      <w:spacing w:after="0"/>
                      <w:rPr>
                        <w:rFonts w:ascii="Arial" w:hAnsi="Arial" w:cs="Arial"/>
                        <w:color w:val="096D45"/>
                        <w:sz w:val="14"/>
                        <w:szCs w:val="14"/>
                      </w:rPr>
                    </w:pPr>
                    <w:r>
                      <w:rPr>
                        <w:rFonts w:ascii="Arial" w:hAnsi="Arial" w:cs="Arial"/>
                        <w:color w:val="096D45"/>
                        <w:sz w:val="14"/>
                        <w:szCs w:val="14"/>
                      </w:rPr>
                      <w:t>www.</w:t>
                    </w:r>
                    <w:r w:rsidRPr="005F6092">
                      <w:rPr>
                        <w:rFonts w:ascii="Arial" w:hAnsi="Arial" w:cs="Arial"/>
                        <w:color w:val="096D45"/>
                        <w:sz w:val="14"/>
                        <w:szCs w:val="14"/>
                      </w:rPr>
                      <w:t>twitter.com/dkgev</w:t>
                    </w:r>
                  </w:p>
                  <w:p w14:paraId="60CD37B1" w14:textId="6EB1A07B" w:rsidR="00856938" w:rsidRPr="005F6092" w:rsidRDefault="00856938" w:rsidP="0065306F">
                    <w:pPr>
                      <w:spacing w:after="0"/>
                      <w:rPr>
                        <w:rFonts w:ascii="Arial" w:hAnsi="Arial" w:cs="Arial"/>
                        <w:color w:val="096D45"/>
                        <w:sz w:val="14"/>
                        <w:szCs w:val="14"/>
                      </w:rPr>
                    </w:pPr>
                    <w:r>
                      <w:rPr>
                        <w:rFonts w:ascii="Arial" w:hAnsi="Arial" w:cs="Arial"/>
                        <w:color w:val="096D45"/>
                        <w:sz w:val="14"/>
                        <w:szCs w:val="14"/>
                      </w:rPr>
                      <w:t>www.</w:t>
                    </w:r>
                    <w:r w:rsidRPr="005F6092">
                      <w:rPr>
                        <w:rFonts w:ascii="Arial" w:hAnsi="Arial" w:cs="Arial"/>
                        <w:color w:val="096D45"/>
                        <w:sz w:val="14"/>
                        <w:szCs w:val="14"/>
                      </w:rPr>
                      <w:t>dkgev.de/rss2.php</w:t>
                    </w:r>
                  </w:p>
                  <w:p w14:paraId="3BDE5F90" w14:textId="1ECA17B1" w:rsidR="00856938" w:rsidRPr="005F6092" w:rsidRDefault="00856938"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856938" w:rsidRDefault="008569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E18B6" w14:textId="77777777" w:rsidR="002C1452" w:rsidRDefault="002C1452" w:rsidP="008125E6">
      <w:pPr>
        <w:spacing w:after="0"/>
      </w:pPr>
      <w:r>
        <w:separator/>
      </w:r>
    </w:p>
  </w:footnote>
  <w:footnote w:type="continuationSeparator" w:id="0">
    <w:p w14:paraId="7E4E5C2C" w14:textId="77777777" w:rsidR="002C1452" w:rsidRDefault="002C1452"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856938" w:rsidRDefault="008569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856938" w:rsidRPr="009D26E3" w:rsidRDefault="00856938"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856938" w:rsidRDefault="0085693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37E44"/>
    <w:rsid w:val="00044970"/>
    <w:rsid w:val="00060D57"/>
    <w:rsid w:val="00070475"/>
    <w:rsid w:val="00071CED"/>
    <w:rsid w:val="0007527C"/>
    <w:rsid w:val="0008373B"/>
    <w:rsid w:val="00084B39"/>
    <w:rsid w:val="00085577"/>
    <w:rsid w:val="000906C3"/>
    <w:rsid w:val="00092CED"/>
    <w:rsid w:val="00096D20"/>
    <w:rsid w:val="000A31C9"/>
    <w:rsid w:val="000C54EE"/>
    <w:rsid w:val="000D4C11"/>
    <w:rsid w:val="000E74FC"/>
    <w:rsid w:val="000F4781"/>
    <w:rsid w:val="000F613C"/>
    <w:rsid w:val="000F61BB"/>
    <w:rsid w:val="00111CA4"/>
    <w:rsid w:val="00113C62"/>
    <w:rsid w:val="00121889"/>
    <w:rsid w:val="00121E89"/>
    <w:rsid w:val="001253E9"/>
    <w:rsid w:val="001333C7"/>
    <w:rsid w:val="001734CD"/>
    <w:rsid w:val="00176B50"/>
    <w:rsid w:val="00183CBD"/>
    <w:rsid w:val="00191B92"/>
    <w:rsid w:val="001921E4"/>
    <w:rsid w:val="001962FD"/>
    <w:rsid w:val="00197695"/>
    <w:rsid w:val="001C0544"/>
    <w:rsid w:val="001C3900"/>
    <w:rsid w:val="001C561E"/>
    <w:rsid w:val="001C7245"/>
    <w:rsid w:val="001F4C57"/>
    <w:rsid w:val="00205E46"/>
    <w:rsid w:val="0021251B"/>
    <w:rsid w:val="002156A6"/>
    <w:rsid w:val="002218A4"/>
    <w:rsid w:val="00224C2D"/>
    <w:rsid w:val="002352A0"/>
    <w:rsid w:val="00245172"/>
    <w:rsid w:val="00254172"/>
    <w:rsid w:val="0026382B"/>
    <w:rsid w:val="002665AA"/>
    <w:rsid w:val="0027436B"/>
    <w:rsid w:val="002875EB"/>
    <w:rsid w:val="002A2FC6"/>
    <w:rsid w:val="002A44EC"/>
    <w:rsid w:val="002B4C49"/>
    <w:rsid w:val="002B52C0"/>
    <w:rsid w:val="002B7D7C"/>
    <w:rsid w:val="002C1452"/>
    <w:rsid w:val="002C1659"/>
    <w:rsid w:val="002C7D92"/>
    <w:rsid w:val="002F1B73"/>
    <w:rsid w:val="002F2DFC"/>
    <w:rsid w:val="00314EF3"/>
    <w:rsid w:val="00322581"/>
    <w:rsid w:val="00323BD9"/>
    <w:rsid w:val="00326374"/>
    <w:rsid w:val="00335088"/>
    <w:rsid w:val="00350E79"/>
    <w:rsid w:val="003534EB"/>
    <w:rsid w:val="00354602"/>
    <w:rsid w:val="00362EF7"/>
    <w:rsid w:val="0036343E"/>
    <w:rsid w:val="00363F93"/>
    <w:rsid w:val="00383891"/>
    <w:rsid w:val="00394179"/>
    <w:rsid w:val="00396599"/>
    <w:rsid w:val="003B4AC3"/>
    <w:rsid w:val="003D3A58"/>
    <w:rsid w:val="003E7E92"/>
    <w:rsid w:val="003F4460"/>
    <w:rsid w:val="00407552"/>
    <w:rsid w:val="00413F2A"/>
    <w:rsid w:val="00440091"/>
    <w:rsid w:val="004459EC"/>
    <w:rsid w:val="00450D1F"/>
    <w:rsid w:val="00452B50"/>
    <w:rsid w:val="00462B9F"/>
    <w:rsid w:val="0046608A"/>
    <w:rsid w:val="00482684"/>
    <w:rsid w:val="004915FE"/>
    <w:rsid w:val="004B392D"/>
    <w:rsid w:val="004B5A0A"/>
    <w:rsid w:val="004D2205"/>
    <w:rsid w:val="004D36A3"/>
    <w:rsid w:val="004E40FA"/>
    <w:rsid w:val="004E47E0"/>
    <w:rsid w:val="004E5E74"/>
    <w:rsid w:val="004F0985"/>
    <w:rsid w:val="004F46DC"/>
    <w:rsid w:val="005034F7"/>
    <w:rsid w:val="00513E7E"/>
    <w:rsid w:val="0052054C"/>
    <w:rsid w:val="00532B8C"/>
    <w:rsid w:val="0053749D"/>
    <w:rsid w:val="00540AF0"/>
    <w:rsid w:val="00540DD3"/>
    <w:rsid w:val="00544B11"/>
    <w:rsid w:val="0056210E"/>
    <w:rsid w:val="00570C6B"/>
    <w:rsid w:val="005733E8"/>
    <w:rsid w:val="0058674F"/>
    <w:rsid w:val="00586EFC"/>
    <w:rsid w:val="0059029D"/>
    <w:rsid w:val="005A0D6A"/>
    <w:rsid w:val="005A6566"/>
    <w:rsid w:val="005B067E"/>
    <w:rsid w:val="005B100C"/>
    <w:rsid w:val="005B2A53"/>
    <w:rsid w:val="005C2BD9"/>
    <w:rsid w:val="005C65BF"/>
    <w:rsid w:val="005D1C55"/>
    <w:rsid w:val="005D24F5"/>
    <w:rsid w:val="005F6092"/>
    <w:rsid w:val="005F6514"/>
    <w:rsid w:val="00607330"/>
    <w:rsid w:val="00612E3D"/>
    <w:rsid w:val="006314B2"/>
    <w:rsid w:val="00633E3A"/>
    <w:rsid w:val="006365EF"/>
    <w:rsid w:val="0063773B"/>
    <w:rsid w:val="006429EE"/>
    <w:rsid w:val="0065306F"/>
    <w:rsid w:val="00653DC6"/>
    <w:rsid w:val="00653E47"/>
    <w:rsid w:val="00660B2F"/>
    <w:rsid w:val="006861E1"/>
    <w:rsid w:val="0069255D"/>
    <w:rsid w:val="006937B4"/>
    <w:rsid w:val="006A10C0"/>
    <w:rsid w:val="006A2E06"/>
    <w:rsid w:val="006A7679"/>
    <w:rsid w:val="006B4413"/>
    <w:rsid w:val="006C6396"/>
    <w:rsid w:val="006C72CE"/>
    <w:rsid w:val="006D4BA6"/>
    <w:rsid w:val="006D5D72"/>
    <w:rsid w:val="006E7A1D"/>
    <w:rsid w:val="00700218"/>
    <w:rsid w:val="0070619D"/>
    <w:rsid w:val="0071078B"/>
    <w:rsid w:val="00717437"/>
    <w:rsid w:val="00727516"/>
    <w:rsid w:val="00727A61"/>
    <w:rsid w:val="00734946"/>
    <w:rsid w:val="007572CA"/>
    <w:rsid w:val="00762CB6"/>
    <w:rsid w:val="00764B6B"/>
    <w:rsid w:val="007755F0"/>
    <w:rsid w:val="0078717D"/>
    <w:rsid w:val="007914C8"/>
    <w:rsid w:val="00795922"/>
    <w:rsid w:val="007A2D3A"/>
    <w:rsid w:val="007B2A85"/>
    <w:rsid w:val="007B4517"/>
    <w:rsid w:val="007C44FC"/>
    <w:rsid w:val="007E033A"/>
    <w:rsid w:val="007E705D"/>
    <w:rsid w:val="007F0826"/>
    <w:rsid w:val="008125E6"/>
    <w:rsid w:val="00816063"/>
    <w:rsid w:val="00817C9D"/>
    <w:rsid w:val="00835799"/>
    <w:rsid w:val="00850E59"/>
    <w:rsid w:val="008556B9"/>
    <w:rsid w:val="0085661D"/>
    <w:rsid w:val="00856938"/>
    <w:rsid w:val="00894E03"/>
    <w:rsid w:val="008B2132"/>
    <w:rsid w:val="008B37EB"/>
    <w:rsid w:val="008B7F36"/>
    <w:rsid w:val="008C100D"/>
    <w:rsid w:val="008C2738"/>
    <w:rsid w:val="008C552E"/>
    <w:rsid w:val="008D015E"/>
    <w:rsid w:val="008E3CD9"/>
    <w:rsid w:val="008E50AB"/>
    <w:rsid w:val="008E5967"/>
    <w:rsid w:val="009030E2"/>
    <w:rsid w:val="00903178"/>
    <w:rsid w:val="00904B8C"/>
    <w:rsid w:val="00916CFE"/>
    <w:rsid w:val="00925BFC"/>
    <w:rsid w:val="00931335"/>
    <w:rsid w:val="009341DD"/>
    <w:rsid w:val="0095389B"/>
    <w:rsid w:val="0095543A"/>
    <w:rsid w:val="00957747"/>
    <w:rsid w:val="00972647"/>
    <w:rsid w:val="00974A1B"/>
    <w:rsid w:val="00980D81"/>
    <w:rsid w:val="00995C59"/>
    <w:rsid w:val="0099647E"/>
    <w:rsid w:val="00997648"/>
    <w:rsid w:val="009A320B"/>
    <w:rsid w:val="009A4F97"/>
    <w:rsid w:val="009C153C"/>
    <w:rsid w:val="009D26E3"/>
    <w:rsid w:val="009D788B"/>
    <w:rsid w:val="009E0FE7"/>
    <w:rsid w:val="009E2944"/>
    <w:rsid w:val="00A059C1"/>
    <w:rsid w:val="00A078B5"/>
    <w:rsid w:val="00A15341"/>
    <w:rsid w:val="00A41756"/>
    <w:rsid w:val="00A51799"/>
    <w:rsid w:val="00A571BB"/>
    <w:rsid w:val="00AC5BCE"/>
    <w:rsid w:val="00AE24DB"/>
    <w:rsid w:val="00B06B18"/>
    <w:rsid w:val="00B1353D"/>
    <w:rsid w:val="00B34514"/>
    <w:rsid w:val="00B402F1"/>
    <w:rsid w:val="00B451ED"/>
    <w:rsid w:val="00B52927"/>
    <w:rsid w:val="00B57840"/>
    <w:rsid w:val="00B607F4"/>
    <w:rsid w:val="00B63DE6"/>
    <w:rsid w:val="00B65874"/>
    <w:rsid w:val="00B74141"/>
    <w:rsid w:val="00B7543C"/>
    <w:rsid w:val="00B86E90"/>
    <w:rsid w:val="00B87286"/>
    <w:rsid w:val="00B978EF"/>
    <w:rsid w:val="00BB0243"/>
    <w:rsid w:val="00BB288F"/>
    <w:rsid w:val="00BF222D"/>
    <w:rsid w:val="00C0432B"/>
    <w:rsid w:val="00C16F15"/>
    <w:rsid w:val="00C4465C"/>
    <w:rsid w:val="00C55E7D"/>
    <w:rsid w:val="00C930CF"/>
    <w:rsid w:val="00C9558C"/>
    <w:rsid w:val="00C96C96"/>
    <w:rsid w:val="00CB0F71"/>
    <w:rsid w:val="00CB748C"/>
    <w:rsid w:val="00CC21C5"/>
    <w:rsid w:val="00CD36C0"/>
    <w:rsid w:val="00CD6E55"/>
    <w:rsid w:val="00CE1A56"/>
    <w:rsid w:val="00CE7AC3"/>
    <w:rsid w:val="00D0219C"/>
    <w:rsid w:val="00D02C2A"/>
    <w:rsid w:val="00D033A1"/>
    <w:rsid w:val="00D034F4"/>
    <w:rsid w:val="00D10515"/>
    <w:rsid w:val="00D23C98"/>
    <w:rsid w:val="00D2514B"/>
    <w:rsid w:val="00D30167"/>
    <w:rsid w:val="00D359AB"/>
    <w:rsid w:val="00D401F2"/>
    <w:rsid w:val="00D45457"/>
    <w:rsid w:val="00D6251F"/>
    <w:rsid w:val="00D63A75"/>
    <w:rsid w:val="00D6692E"/>
    <w:rsid w:val="00D7527B"/>
    <w:rsid w:val="00D80859"/>
    <w:rsid w:val="00D83A78"/>
    <w:rsid w:val="00D84AF8"/>
    <w:rsid w:val="00D852B3"/>
    <w:rsid w:val="00D9532B"/>
    <w:rsid w:val="00DA13E6"/>
    <w:rsid w:val="00DA6CB4"/>
    <w:rsid w:val="00DB1147"/>
    <w:rsid w:val="00DB5181"/>
    <w:rsid w:val="00DD0FDE"/>
    <w:rsid w:val="00DD2ECD"/>
    <w:rsid w:val="00DD49DE"/>
    <w:rsid w:val="00DD56DE"/>
    <w:rsid w:val="00DD648D"/>
    <w:rsid w:val="00DF579F"/>
    <w:rsid w:val="00E03842"/>
    <w:rsid w:val="00E1277F"/>
    <w:rsid w:val="00E31F3B"/>
    <w:rsid w:val="00E40E2B"/>
    <w:rsid w:val="00E43AB7"/>
    <w:rsid w:val="00E5307E"/>
    <w:rsid w:val="00E71D54"/>
    <w:rsid w:val="00E7706C"/>
    <w:rsid w:val="00E80D92"/>
    <w:rsid w:val="00E865D6"/>
    <w:rsid w:val="00E87038"/>
    <w:rsid w:val="00EA708F"/>
    <w:rsid w:val="00EB1379"/>
    <w:rsid w:val="00EB29BF"/>
    <w:rsid w:val="00EB3336"/>
    <w:rsid w:val="00EB444B"/>
    <w:rsid w:val="00ED0292"/>
    <w:rsid w:val="00ED3823"/>
    <w:rsid w:val="00ED5B30"/>
    <w:rsid w:val="00EE006A"/>
    <w:rsid w:val="00EF5AF1"/>
    <w:rsid w:val="00F02451"/>
    <w:rsid w:val="00F10B67"/>
    <w:rsid w:val="00F153FC"/>
    <w:rsid w:val="00F258F9"/>
    <w:rsid w:val="00F26034"/>
    <w:rsid w:val="00F3046A"/>
    <w:rsid w:val="00F4622D"/>
    <w:rsid w:val="00F47CA5"/>
    <w:rsid w:val="00F77C15"/>
    <w:rsid w:val="00F8139F"/>
    <w:rsid w:val="00F8304C"/>
    <w:rsid w:val="00FA20E1"/>
    <w:rsid w:val="00FA346C"/>
    <w:rsid w:val="00FA75DA"/>
    <w:rsid w:val="00FB25D6"/>
    <w:rsid w:val="00FC0DAC"/>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4459EC"/>
    <w:rPr>
      <w:color w:val="605E5C"/>
      <w:shd w:val="clear" w:color="auto" w:fill="E1DFDD"/>
    </w:rPr>
  </w:style>
  <w:style w:type="character" w:styleId="Kommentarzeichen">
    <w:name w:val="annotation reference"/>
    <w:basedOn w:val="Absatz-Standardschriftart"/>
    <w:uiPriority w:val="99"/>
    <w:semiHidden/>
    <w:unhideWhenUsed/>
    <w:rsid w:val="00B63DE6"/>
    <w:rPr>
      <w:sz w:val="16"/>
      <w:szCs w:val="16"/>
    </w:rPr>
  </w:style>
  <w:style w:type="paragraph" w:styleId="Kommentartext">
    <w:name w:val="annotation text"/>
    <w:basedOn w:val="Standard"/>
    <w:link w:val="KommentartextZchn"/>
    <w:uiPriority w:val="99"/>
    <w:unhideWhenUsed/>
    <w:rsid w:val="00B63DE6"/>
    <w:rPr>
      <w:sz w:val="20"/>
      <w:szCs w:val="20"/>
    </w:rPr>
  </w:style>
  <w:style w:type="character" w:customStyle="1" w:styleId="KommentartextZchn">
    <w:name w:val="Kommentartext Zchn"/>
    <w:basedOn w:val="Absatz-Standardschriftart"/>
    <w:link w:val="Kommentartext"/>
    <w:uiPriority w:val="99"/>
    <w:rsid w:val="00B63DE6"/>
    <w:rPr>
      <w:sz w:val="20"/>
      <w:szCs w:val="20"/>
    </w:rPr>
  </w:style>
  <w:style w:type="paragraph" w:styleId="Kommentarthema">
    <w:name w:val="annotation subject"/>
    <w:basedOn w:val="Kommentartext"/>
    <w:next w:val="Kommentartext"/>
    <w:link w:val="KommentarthemaZchn"/>
    <w:uiPriority w:val="99"/>
    <w:semiHidden/>
    <w:unhideWhenUsed/>
    <w:rsid w:val="00B63DE6"/>
    <w:rPr>
      <w:b/>
      <w:bCs/>
    </w:rPr>
  </w:style>
  <w:style w:type="character" w:customStyle="1" w:styleId="KommentarthemaZchn">
    <w:name w:val="Kommentarthema Zchn"/>
    <w:basedOn w:val="KommentartextZchn"/>
    <w:link w:val="Kommentarthema"/>
    <w:uiPriority w:val="99"/>
    <w:semiHidden/>
    <w:rsid w:val="00B63DE6"/>
    <w:rPr>
      <w:b/>
      <w:bCs/>
      <w:sz w:val="20"/>
      <w:szCs w:val="20"/>
    </w:rPr>
  </w:style>
  <w:style w:type="paragraph" w:styleId="NurText">
    <w:name w:val="Plain Text"/>
    <w:basedOn w:val="Standard"/>
    <w:link w:val="NurTextZchn"/>
    <w:uiPriority w:val="99"/>
    <w:semiHidden/>
    <w:unhideWhenUsed/>
    <w:rsid w:val="006A10C0"/>
    <w:pPr>
      <w:spacing w:after="0"/>
    </w:pPr>
    <w:rPr>
      <w:rFonts w:ascii="Calibri" w:eastAsiaTheme="minorHAnsi" w:hAnsi="Calibri"/>
      <w:sz w:val="22"/>
      <w:szCs w:val="21"/>
      <w:lang w:eastAsia="en-US"/>
    </w:rPr>
  </w:style>
  <w:style w:type="character" w:customStyle="1" w:styleId="NurTextZchn">
    <w:name w:val="Nur Text Zchn"/>
    <w:basedOn w:val="Absatz-Standardschriftart"/>
    <w:link w:val="NurText"/>
    <w:uiPriority w:val="99"/>
    <w:semiHidden/>
    <w:rsid w:val="006A10C0"/>
    <w:rPr>
      <w:rFonts w:ascii="Calibri" w:eastAsiaTheme="minorHAnsi" w:hAnsi="Calibri"/>
      <w:sz w:val="22"/>
      <w:szCs w:val="21"/>
      <w:lang w:eastAsia="en-US"/>
    </w:rPr>
  </w:style>
  <w:style w:type="paragraph" w:styleId="berarbeitung">
    <w:name w:val="Revision"/>
    <w:hidden/>
    <w:uiPriority w:val="99"/>
    <w:semiHidden/>
    <w:rsid w:val="00121E8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874779894">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B1A0A-EA1F-4AFE-AC0B-A5E57180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6060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Odenbach, Joachim</cp:lastModifiedBy>
  <cp:revision>5</cp:revision>
  <cp:lastPrinted>2023-12-15T11:02:00Z</cp:lastPrinted>
  <dcterms:created xsi:type="dcterms:W3CDTF">2023-12-15T11:06:00Z</dcterms:created>
  <dcterms:modified xsi:type="dcterms:W3CDTF">2023-12-27T08:11:00Z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