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EE0A5" w14:textId="77777777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75BCF4E7" w14:textId="77777777" w:rsidR="00031885" w:rsidRDefault="00031885">
      <w:pPr>
        <w:rPr>
          <w:rFonts w:ascii="Arial" w:hAnsi="Arial" w:cs="Arial"/>
          <w:sz w:val="22"/>
          <w:szCs w:val="22"/>
        </w:rPr>
      </w:pPr>
    </w:p>
    <w:p w14:paraId="6D0C2F63" w14:textId="77777777" w:rsidR="001962FD" w:rsidRDefault="00DF579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DF579F"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7E36C4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r Anhörung zum </w:t>
      </w:r>
      <w:r w:rsidR="007E36C4" w:rsidRPr="007E36C4">
        <w:rPr>
          <w:rFonts w:ascii="Arial" w:eastAsia="Times New Roman" w:hAnsi="Arial" w:cs="Times New Roman"/>
          <w:b/>
          <w:szCs w:val="20"/>
          <w:u w:val="single"/>
          <w:lang w:eastAsia="de-DE"/>
        </w:rPr>
        <w:t>Gesundheitsdatennutzungsgesetz</w:t>
      </w:r>
    </w:p>
    <w:p w14:paraId="0782D158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40A5D17E" w14:textId="77777777" w:rsidR="001962FD" w:rsidRDefault="00325CEC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 w:rsidRPr="00325CEC">
        <w:rPr>
          <w:rFonts w:ascii="Arial" w:hAnsi="Arial" w:cs="Arial"/>
          <w:b/>
          <w:sz w:val="32"/>
          <w:szCs w:val="32"/>
        </w:rPr>
        <w:t>Datennutzung muss für Leistungserbringer verbessert werden</w:t>
      </w:r>
    </w:p>
    <w:p w14:paraId="3462B547" w14:textId="77777777" w:rsidR="00000F5C" w:rsidRPr="00633E3A" w:rsidRDefault="00000F5C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49D12ADA" w14:textId="2CA41257" w:rsidR="007E36C4" w:rsidRDefault="00D30167" w:rsidP="007E36C4">
      <w:pPr>
        <w:spacing w:line="340" w:lineRule="atLeast"/>
        <w:ind w:right="2268"/>
        <w:jc w:val="both"/>
        <w:rPr>
          <w:rFonts w:ascii="Arial" w:hAnsi="Arial" w:cs="Arial"/>
          <w:color w:val="222222"/>
          <w:shd w:val="clear" w:color="auto" w:fill="FFFFFF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C04B8E">
        <w:rPr>
          <w:rFonts w:ascii="Arial" w:eastAsia="Times New Roman" w:hAnsi="Arial" w:cs="Arial"/>
          <w:noProof/>
          <w:lang w:eastAsia="de-DE"/>
        </w:rPr>
        <w:t>14. August 2023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0906C3">
        <w:rPr>
          <w:rFonts w:ascii="Arial" w:eastAsia="Times New Roman" w:hAnsi="Arial" w:cs="Arial"/>
          <w:lang w:eastAsia="de-DE"/>
        </w:rPr>
        <w:t xml:space="preserve"> </w:t>
      </w:r>
      <w:r w:rsidR="007E36C4">
        <w:rPr>
          <w:rFonts w:ascii="Arial" w:hAnsi="Arial" w:cs="Arial"/>
          <w:color w:val="222222"/>
          <w:shd w:val="clear" w:color="auto" w:fill="FFFFFF"/>
        </w:rPr>
        <w:t xml:space="preserve">Mit dem Gesundheitsdatennutzungsgesetz wird </w:t>
      </w:r>
      <w:r w:rsidR="00311C91">
        <w:rPr>
          <w:rFonts w:ascii="Arial" w:hAnsi="Arial" w:cs="Arial"/>
          <w:color w:val="222222"/>
          <w:shd w:val="clear" w:color="auto" w:fill="FFFFFF"/>
        </w:rPr>
        <w:t xml:space="preserve">der </w:t>
      </w:r>
      <w:r w:rsidR="007E36C4">
        <w:rPr>
          <w:rFonts w:ascii="Arial" w:hAnsi="Arial" w:cs="Arial"/>
          <w:color w:val="222222"/>
          <w:shd w:val="clear" w:color="auto" w:fill="FFFFFF"/>
        </w:rPr>
        <w:t>Versuch unternommen</w:t>
      </w:r>
      <w:r w:rsidR="00311C91">
        <w:rPr>
          <w:rFonts w:ascii="Arial" w:hAnsi="Arial" w:cs="Arial"/>
          <w:color w:val="222222"/>
          <w:shd w:val="clear" w:color="auto" w:fill="FFFFFF"/>
        </w:rPr>
        <w:t>,</w:t>
      </w:r>
      <w:r w:rsidR="007E36C4">
        <w:rPr>
          <w:rFonts w:ascii="Arial" w:hAnsi="Arial" w:cs="Arial"/>
          <w:color w:val="222222"/>
          <w:shd w:val="clear" w:color="auto" w:fill="FFFFFF"/>
        </w:rPr>
        <w:t xml:space="preserve"> die schon vorhanden</w:t>
      </w:r>
      <w:r w:rsidR="00546359">
        <w:rPr>
          <w:rFonts w:ascii="Arial" w:hAnsi="Arial" w:cs="Arial"/>
          <w:color w:val="222222"/>
          <w:shd w:val="clear" w:color="auto" w:fill="FFFFFF"/>
        </w:rPr>
        <w:t>en</w:t>
      </w:r>
      <w:r w:rsidR="007E36C4">
        <w:rPr>
          <w:rFonts w:ascii="Arial" w:hAnsi="Arial" w:cs="Arial"/>
          <w:color w:val="222222"/>
          <w:shd w:val="clear" w:color="auto" w:fill="FFFFFF"/>
        </w:rPr>
        <w:t xml:space="preserve"> Daten für die Versorgungsverbesserung </w:t>
      </w:r>
      <w:r w:rsidR="00311C91">
        <w:rPr>
          <w:rFonts w:ascii="Arial" w:hAnsi="Arial" w:cs="Arial"/>
          <w:color w:val="222222"/>
          <w:shd w:val="clear" w:color="auto" w:fill="FFFFFF"/>
        </w:rPr>
        <w:t>endlich zu nutzen</w:t>
      </w:r>
      <w:r w:rsidR="007E36C4">
        <w:rPr>
          <w:rFonts w:ascii="Arial" w:hAnsi="Arial" w:cs="Arial"/>
          <w:color w:val="222222"/>
          <w:shd w:val="clear" w:color="auto" w:fill="FFFFFF"/>
        </w:rPr>
        <w:t>. Dies begrüßen die Krankenhäuser ausdrücklich. Gleichzeitig warnen sie aber davor, den Kranken- und Pflegekassen zu ermöglichen,</w:t>
      </w:r>
      <w:r w:rsidR="00050056">
        <w:rPr>
          <w:rFonts w:ascii="Arial" w:hAnsi="Arial" w:cs="Arial"/>
          <w:color w:val="222222"/>
          <w:shd w:val="clear" w:color="auto" w:fill="FFFFFF"/>
        </w:rPr>
        <w:t xml:space="preserve"> die Daten unkontrolliert zu nutzen.</w:t>
      </w:r>
      <w:r w:rsidR="007E36C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50056">
        <w:rPr>
          <w:rFonts w:ascii="Arial" w:hAnsi="Arial" w:cs="Arial"/>
          <w:color w:val="222222"/>
          <w:shd w:val="clear" w:color="auto" w:fill="FFFFFF"/>
        </w:rPr>
        <w:t>Das würde</w:t>
      </w:r>
      <w:r w:rsidR="007E36C4">
        <w:rPr>
          <w:rFonts w:ascii="Arial" w:hAnsi="Arial" w:cs="Arial"/>
          <w:color w:val="222222"/>
          <w:shd w:val="clear" w:color="auto" w:fill="FFFFFF"/>
        </w:rPr>
        <w:t xml:space="preserve"> sowohl das Vertrauen der Versicherten zerstören, als auch die Kassen inhaltlich total überforder</w:t>
      </w:r>
      <w:r w:rsidR="000660F8">
        <w:rPr>
          <w:rFonts w:ascii="Arial" w:hAnsi="Arial" w:cs="Arial"/>
          <w:color w:val="222222"/>
          <w:shd w:val="clear" w:color="auto" w:fill="FFFFFF"/>
        </w:rPr>
        <w:t>n</w:t>
      </w:r>
      <w:r w:rsidR="009010A0">
        <w:rPr>
          <w:rFonts w:ascii="Arial" w:hAnsi="Arial" w:cs="Arial"/>
          <w:color w:val="222222"/>
          <w:shd w:val="clear" w:color="auto" w:fill="FFFFFF"/>
        </w:rPr>
        <w:t xml:space="preserve">. </w:t>
      </w:r>
    </w:p>
    <w:p w14:paraId="7865C0AA" w14:textId="77777777" w:rsidR="007E36C4" w:rsidRDefault="00050056" w:rsidP="007E36C4">
      <w:pPr>
        <w:spacing w:line="340" w:lineRule="atLeast"/>
        <w:ind w:right="2268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Z</w:t>
      </w:r>
      <w:r w:rsidR="007E36C4">
        <w:rPr>
          <w:rFonts w:ascii="Arial" w:hAnsi="Arial" w:cs="Arial"/>
          <w:color w:val="222222"/>
          <w:shd w:val="clear" w:color="auto" w:fill="FFFFFF"/>
        </w:rPr>
        <w:t xml:space="preserve">unehmend digital erfasste Gesundheitsdaten für </w:t>
      </w:r>
      <w:r w:rsidR="00311C91">
        <w:rPr>
          <w:rFonts w:ascii="Arial" w:hAnsi="Arial" w:cs="Arial"/>
          <w:color w:val="222222"/>
          <w:shd w:val="clear" w:color="auto" w:fill="FFFFFF"/>
        </w:rPr>
        <w:t xml:space="preserve">die </w:t>
      </w:r>
      <w:r w:rsidR="007E36C4">
        <w:rPr>
          <w:rFonts w:ascii="Arial" w:hAnsi="Arial" w:cs="Arial"/>
          <w:color w:val="222222"/>
          <w:shd w:val="clear" w:color="auto" w:fill="FFFFFF"/>
        </w:rPr>
        <w:t>Forschung und für die individuelle Gesundheitsversorgung</w:t>
      </w:r>
      <w:r>
        <w:rPr>
          <w:rFonts w:ascii="Arial" w:hAnsi="Arial" w:cs="Arial"/>
          <w:color w:val="222222"/>
          <w:shd w:val="clear" w:color="auto" w:fill="FFFFFF"/>
        </w:rPr>
        <w:t xml:space="preserve"> effektiv zu nutzen,</w:t>
      </w:r>
      <w:r w:rsidR="007E36C4">
        <w:rPr>
          <w:rFonts w:ascii="Arial" w:hAnsi="Arial" w:cs="Arial"/>
          <w:color w:val="222222"/>
          <w:shd w:val="clear" w:color="auto" w:fill="FFFFFF"/>
        </w:rPr>
        <w:t xml:space="preserve"> muss das Ziel politischen Handelns sein. Auch die Krankenhäuser könnten durch verbesserte Rahmenbedingungen für die Datennutzung die bei </w:t>
      </w:r>
      <w:r w:rsidR="00812055">
        <w:rPr>
          <w:rFonts w:ascii="Arial" w:hAnsi="Arial" w:cs="Arial"/>
          <w:color w:val="222222"/>
          <w:shd w:val="clear" w:color="auto" w:fill="FFFFFF"/>
        </w:rPr>
        <w:t>i</w:t>
      </w:r>
      <w:r w:rsidR="007E36C4">
        <w:rPr>
          <w:rFonts w:ascii="Arial" w:hAnsi="Arial" w:cs="Arial"/>
          <w:color w:val="222222"/>
          <w:shd w:val="clear" w:color="auto" w:fill="FFFFFF"/>
        </w:rPr>
        <w:t>hnen erbrachten Leistung</w:t>
      </w:r>
      <w:r w:rsidR="009010A0">
        <w:rPr>
          <w:rFonts w:ascii="Arial" w:hAnsi="Arial" w:cs="Arial"/>
          <w:color w:val="222222"/>
          <w:shd w:val="clear" w:color="auto" w:fill="FFFFFF"/>
        </w:rPr>
        <w:t xml:space="preserve">en </w:t>
      </w:r>
      <w:r w:rsidR="007E36C4">
        <w:rPr>
          <w:rFonts w:ascii="Arial" w:hAnsi="Arial" w:cs="Arial"/>
          <w:color w:val="222222"/>
          <w:shd w:val="clear" w:color="auto" w:fill="FFFFFF"/>
        </w:rPr>
        <w:t xml:space="preserve">viel effektiver evaluieren, die Patientensicherheit weiter </w:t>
      </w:r>
      <w:r w:rsidR="009010A0">
        <w:rPr>
          <w:rFonts w:ascii="Arial" w:hAnsi="Arial" w:cs="Arial"/>
          <w:color w:val="222222"/>
          <w:shd w:val="clear" w:color="auto" w:fill="FFFFFF"/>
        </w:rPr>
        <w:t>er</w:t>
      </w:r>
      <w:r w:rsidR="007E36C4">
        <w:rPr>
          <w:rFonts w:ascii="Arial" w:hAnsi="Arial" w:cs="Arial"/>
          <w:color w:val="222222"/>
          <w:shd w:val="clear" w:color="auto" w:fill="FFFFFF"/>
        </w:rPr>
        <w:t>hö</w:t>
      </w:r>
      <w:r w:rsidR="009010A0">
        <w:rPr>
          <w:rFonts w:ascii="Arial" w:hAnsi="Arial" w:cs="Arial"/>
          <w:color w:val="222222"/>
          <w:shd w:val="clear" w:color="auto" w:fill="FFFFFF"/>
        </w:rPr>
        <w:t>h</w:t>
      </w:r>
      <w:r w:rsidR="007E36C4">
        <w:rPr>
          <w:rFonts w:ascii="Arial" w:hAnsi="Arial" w:cs="Arial"/>
          <w:color w:val="222222"/>
          <w:shd w:val="clear" w:color="auto" w:fill="FFFFFF"/>
        </w:rPr>
        <w:t xml:space="preserve">en, neues klinisches </w:t>
      </w:r>
      <w:r w:rsidR="009010A0">
        <w:rPr>
          <w:rFonts w:ascii="Arial" w:hAnsi="Arial" w:cs="Arial"/>
          <w:color w:val="222222"/>
          <w:shd w:val="clear" w:color="auto" w:fill="FFFFFF"/>
        </w:rPr>
        <w:t>W</w:t>
      </w:r>
      <w:r w:rsidR="007E36C4">
        <w:rPr>
          <w:rFonts w:ascii="Arial" w:hAnsi="Arial" w:cs="Arial"/>
          <w:color w:val="222222"/>
          <w:shd w:val="clear" w:color="auto" w:fill="FFFFFF"/>
        </w:rPr>
        <w:t xml:space="preserve">issen generieren und Versorgungsstruktur und Versorgungsprozesse bedarfsgerecht steuern. </w:t>
      </w:r>
      <w:r w:rsidR="00311C91">
        <w:rPr>
          <w:rFonts w:ascii="Arial" w:hAnsi="Arial" w:cs="Arial"/>
          <w:color w:val="222222"/>
          <w:shd w:val="clear" w:color="auto" w:fill="FFFFFF"/>
        </w:rPr>
        <w:t>Gerade d</w:t>
      </w:r>
      <w:r w:rsidR="007E36C4">
        <w:rPr>
          <w:rFonts w:ascii="Arial" w:hAnsi="Arial" w:cs="Arial"/>
          <w:color w:val="222222"/>
          <w:shd w:val="clear" w:color="auto" w:fill="FFFFFF"/>
        </w:rPr>
        <w:t xml:space="preserve">iese Potenziale von Gesundheitsdaten müssen </w:t>
      </w:r>
      <w:r w:rsidR="00311C91">
        <w:rPr>
          <w:rFonts w:ascii="Arial" w:hAnsi="Arial" w:cs="Arial"/>
          <w:color w:val="222222"/>
          <w:shd w:val="clear" w:color="auto" w:fill="FFFFFF"/>
        </w:rPr>
        <w:t xml:space="preserve">erschlossen </w:t>
      </w:r>
      <w:r w:rsidR="007E36C4">
        <w:rPr>
          <w:rFonts w:ascii="Arial" w:hAnsi="Arial" w:cs="Arial"/>
          <w:color w:val="222222"/>
          <w:shd w:val="clear" w:color="auto" w:fill="FFFFFF"/>
        </w:rPr>
        <w:t xml:space="preserve">werden. Dazu ist es auch wichtig, bestimmte Restriktionen aufzuheben und die personenbezogenen Gesundheitsdaten besser nutzbar zu machen. </w:t>
      </w:r>
    </w:p>
    <w:p w14:paraId="729D20EE" w14:textId="77777777" w:rsidR="007E36C4" w:rsidRDefault="007E36C4" w:rsidP="007E36C4">
      <w:pPr>
        <w:spacing w:line="340" w:lineRule="atLeast"/>
        <w:ind w:right="2268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„Die umfassende Befugnis von Kranken</w:t>
      </w:r>
      <w:r w:rsidR="009010A0"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Arial" w:hAnsi="Arial" w:cs="Arial"/>
          <w:color w:val="222222"/>
          <w:shd w:val="clear" w:color="auto" w:fill="FFFFFF"/>
        </w:rPr>
        <w:t xml:space="preserve"> und Pflegekassen, die bei ihnen vorhandenen Daten ohne Einwilligung zur Ermittlung patientenindividueller Gesundheitsrisiken auszuwerten, und </w:t>
      </w:r>
      <w:r w:rsidR="009010A0">
        <w:rPr>
          <w:rFonts w:ascii="Arial" w:hAnsi="Arial" w:cs="Arial"/>
          <w:color w:val="222222"/>
          <w:shd w:val="clear" w:color="auto" w:fill="FFFFFF"/>
        </w:rPr>
        <w:t>V</w:t>
      </w:r>
      <w:r>
        <w:rPr>
          <w:rFonts w:ascii="Arial" w:hAnsi="Arial" w:cs="Arial"/>
          <w:color w:val="222222"/>
          <w:shd w:val="clear" w:color="auto" w:fill="FFFFFF"/>
        </w:rPr>
        <w:t>ersicherte hier direkt zu informieren und damit medizinisch zu beraten</w:t>
      </w:r>
      <w:r w:rsidR="009010A0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ist aber komplett abzulehnen. Kranken</w:t>
      </w:r>
      <w:r w:rsidR="009010A0"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Arial" w:hAnsi="Arial" w:cs="Arial"/>
          <w:color w:val="222222"/>
          <w:shd w:val="clear" w:color="auto" w:fill="FFFFFF"/>
        </w:rPr>
        <w:t xml:space="preserve"> und Pflegekassen haben nicht </w:t>
      </w:r>
      <w:r w:rsidR="009010A0">
        <w:rPr>
          <w:rFonts w:ascii="Arial" w:hAnsi="Arial" w:cs="Arial"/>
          <w:color w:val="222222"/>
          <w:shd w:val="clear" w:color="auto" w:fill="FFFFFF"/>
        </w:rPr>
        <w:t xml:space="preserve">das </w:t>
      </w:r>
      <w:r>
        <w:rPr>
          <w:rFonts w:ascii="Arial" w:hAnsi="Arial" w:cs="Arial"/>
          <w:color w:val="222222"/>
          <w:shd w:val="clear" w:color="auto" w:fill="FFFFFF"/>
        </w:rPr>
        <w:t>medizinisch pflegerische Know-how, um dies zu tun. Mit solchen Empfehlungen würden sie in die Therapiegestaltung von Leistungserbringern eindringen und das zentrale Vertrauensverhältnis</w:t>
      </w:r>
      <w:r w:rsidR="00311C91">
        <w:rPr>
          <w:rFonts w:ascii="Arial" w:hAnsi="Arial" w:cs="Arial"/>
          <w:color w:val="222222"/>
          <w:shd w:val="clear" w:color="auto" w:fill="FFFFFF"/>
        </w:rPr>
        <w:t xml:space="preserve"> zwischen</w:t>
      </w:r>
      <w:r>
        <w:rPr>
          <w:rFonts w:ascii="Arial" w:hAnsi="Arial" w:cs="Arial"/>
          <w:color w:val="222222"/>
          <w:shd w:val="clear" w:color="auto" w:fill="FFFFFF"/>
        </w:rPr>
        <w:t xml:space="preserve"> Arzt</w:t>
      </w:r>
      <w:r w:rsidR="00311C91">
        <w:rPr>
          <w:rFonts w:ascii="Arial" w:hAnsi="Arial" w:cs="Arial"/>
          <w:color w:val="222222"/>
          <w:shd w:val="clear" w:color="auto" w:fill="FFFFFF"/>
        </w:rPr>
        <w:t xml:space="preserve"> und</w:t>
      </w:r>
      <w:r>
        <w:rPr>
          <w:rFonts w:ascii="Arial" w:hAnsi="Arial" w:cs="Arial"/>
          <w:color w:val="222222"/>
          <w:shd w:val="clear" w:color="auto" w:fill="FFFFFF"/>
        </w:rPr>
        <w:t xml:space="preserve"> Patienten zerstören. Die Trennung zwischen Leistungserbringern und Kostenträgern </w:t>
      </w:r>
      <w:r w:rsidR="00931849">
        <w:rPr>
          <w:rFonts w:ascii="Arial" w:hAnsi="Arial" w:cs="Arial"/>
          <w:color w:val="222222"/>
          <w:shd w:val="clear" w:color="auto" w:fill="FFFFFF"/>
        </w:rPr>
        <w:t xml:space="preserve">im Sinne einer patientenorientierten Verbindung von Gesundheitsdatennutzung und Versorgungsverantwortung </w:t>
      </w:r>
      <w:r>
        <w:rPr>
          <w:rFonts w:ascii="Arial" w:hAnsi="Arial" w:cs="Arial"/>
          <w:color w:val="222222"/>
          <w:shd w:val="clear" w:color="auto" w:fill="FFFFFF"/>
        </w:rPr>
        <w:t xml:space="preserve">ist richtig und fachlich begründet. Zudem </w:t>
      </w:r>
      <w:r w:rsidR="00931849">
        <w:rPr>
          <w:rFonts w:ascii="Arial" w:hAnsi="Arial" w:cs="Arial"/>
          <w:color w:val="222222"/>
          <w:shd w:val="clear" w:color="auto" w:fill="FFFFFF"/>
        </w:rPr>
        <w:t xml:space="preserve">könnte </w:t>
      </w:r>
      <w:r>
        <w:rPr>
          <w:rFonts w:ascii="Arial" w:hAnsi="Arial" w:cs="Arial"/>
          <w:color w:val="222222"/>
          <w:shd w:val="clear" w:color="auto" w:fill="FFFFFF"/>
        </w:rPr>
        <w:t xml:space="preserve">ein solch umfassendes Recht </w:t>
      </w:r>
      <w:r w:rsidR="00931849">
        <w:rPr>
          <w:rFonts w:ascii="Arial" w:hAnsi="Arial" w:cs="Arial"/>
          <w:color w:val="222222"/>
          <w:shd w:val="clear" w:color="auto" w:fill="FFFFFF"/>
        </w:rPr>
        <w:t xml:space="preserve">mit Eingriff in die Privatsphäre der </w:t>
      </w: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Versicherten </w:t>
      </w:r>
      <w:r w:rsidR="00931849">
        <w:rPr>
          <w:rFonts w:ascii="Arial" w:hAnsi="Arial" w:cs="Arial"/>
          <w:color w:val="222222"/>
          <w:shd w:val="clear" w:color="auto" w:fill="FFFFFF"/>
        </w:rPr>
        <w:t>mehr</w:t>
      </w:r>
      <w:r>
        <w:rPr>
          <w:rFonts w:ascii="Arial" w:hAnsi="Arial" w:cs="Arial"/>
          <w:color w:val="222222"/>
          <w:shd w:val="clear" w:color="auto" w:fill="FFFFFF"/>
        </w:rPr>
        <w:t xml:space="preserve"> verunsichern</w:t>
      </w:r>
      <w:r w:rsidR="00931849">
        <w:rPr>
          <w:rFonts w:ascii="Arial" w:hAnsi="Arial" w:cs="Arial"/>
          <w:color w:val="222222"/>
          <w:shd w:val="clear" w:color="auto" w:fill="FFFFFF"/>
        </w:rPr>
        <w:t xml:space="preserve"> als Ve</w:t>
      </w:r>
      <w:r w:rsidR="005402B0">
        <w:rPr>
          <w:rFonts w:ascii="Arial" w:hAnsi="Arial" w:cs="Arial"/>
          <w:color w:val="222222"/>
          <w:shd w:val="clear" w:color="auto" w:fill="FFFFFF"/>
        </w:rPr>
        <w:t>r</w:t>
      </w:r>
      <w:r w:rsidR="00931849">
        <w:rPr>
          <w:rFonts w:ascii="Arial" w:hAnsi="Arial" w:cs="Arial"/>
          <w:color w:val="222222"/>
          <w:shd w:val="clear" w:color="auto" w:fill="FFFFFF"/>
        </w:rPr>
        <w:t>trauen in sorgsame Nutzung aufbauen</w:t>
      </w:r>
      <w:r w:rsidR="00661361">
        <w:rPr>
          <w:rFonts w:ascii="Arial" w:hAnsi="Arial" w:cs="Arial"/>
          <w:color w:val="222222"/>
          <w:shd w:val="clear" w:color="auto" w:fill="FFFFFF"/>
        </w:rPr>
        <w:t xml:space="preserve">“, erklärt </w:t>
      </w:r>
      <w:r w:rsidR="00F76287">
        <w:rPr>
          <w:rFonts w:ascii="Arial" w:hAnsi="Arial" w:cs="Arial"/>
          <w:color w:val="222222"/>
          <w:shd w:val="clear" w:color="auto" w:fill="FFFFFF"/>
        </w:rPr>
        <w:t>P</w:t>
      </w:r>
      <w:r w:rsidR="00661361">
        <w:rPr>
          <w:rFonts w:ascii="Arial" w:hAnsi="Arial" w:cs="Arial"/>
          <w:color w:val="222222"/>
          <w:shd w:val="clear" w:color="auto" w:fill="FFFFFF"/>
        </w:rPr>
        <w:t xml:space="preserve">rof. Dr. Henriette Neumeyer, stellvertretende Vorstandsvorsitzende der </w:t>
      </w:r>
      <w:r w:rsidR="00050056">
        <w:rPr>
          <w:rFonts w:ascii="Arial" w:hAnsi="Arial" w:cs="Arial"/>
          <w:color w:val="222222"/>
          <w:shd w:val="clear" w:color="auto" w:fill="FFFFFF"/>
        </w:rPr>
        <w:t>Deutschen Krankenhausgesellschaft (</w:t>
      </w:r>
      <w:r w:rsidR="00661361">
        <w:rPr>
          <w:rFonts w:ascii="Arial" w:hAnsi="Arial" w:cs="Arial"/>
          <w:color w:val="222222"/>
          <w:shd w:val="clear" w:color="auto" w:fill="FFFFFF"/>
        </w:rPr>
        <w:t>DKG</w:t>
      </w:r>
      <w:r w:rsidR="00050056">
        <w:rPr>
          <w:rFonts w:ascii="Arial" w:hAnsi="Arial" w:cs="Arial"/>
          <w:color w:val="222222"/>
          <w:shd w:val="clear" w:color="auto" w:fill="FFFFFF"/>
        </w:rPr>
        <w:t>)</w:t>
      </w:r>
      <w:r w:rsidR="005402B0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5402B0" w:rsidRPr="005402B0">
        <w:rPr>
          <w:rFonts w:ascii="Arial" w:hAnsi="Arial" w:cs="Arial"/>
          <w:color w:val="222222"/>
          <w:shd w:val="clear" w:color="auto" w:fill="FFFFFF"/>
        </w:rPr>
        <w:t xml:space="preserve">anlässlich der heutigen </w:t>
      </w:r>
      <w:r w:rsidR="001201F8">
        <w:rPr>
          <w:rFonts w:ascii="Arial" w:hAnsi="Arial" w:cs="Arial"/>
          <w:color w:val="222222"/>
          <w:shd w:val="clear" w:color="auto" w:fill="FFFFFF"/>
        </w:rPr>
        <w:t>A</w:t>
      </w:r>
      <w:r w:rsidR="005402B0" w:rsidRPr="005402B0">
        <w:rPr>
          <w:rFonts w:ascii="Arial" w:hAnsi="Arial" w:cs="Arial"/>
          <w:color w:val="222222"/>
          <w:shd w:val="clear" w:color="auto" w:fill="FFFFFF"/>
        </w:rPr>
        <w:t>nhörung des Bundesgesundheitsministeriums zum Gesundheitsdatennutzungsgesetz (GDNG)</w:t>
      </w:r>
      <w:r w:rsidR="005402B0">
        <w:rPr>
          <w:rFonts w:ascii="Arial" w:hAnsi="Arial" w:cs="Arial"/>
          <w:color w:val="222222"/>
          <w:shd w:val="clear" w:color="auto" w:fill="FFFFFF"/>
        </w:rPr>
        <w:t>.</w:t>
      </w:r>
    </w:p>
    <w:p w14:paraId="11054F50" w14:textId="77777777" w:rsidR="007E36C4" w:rsidRDefault="007E36C4" w:rsidP="007E36C4">
      <w:pPr>
        <w:spacing w:line="340" w:lineRule="atLeast"/>
        <w:ind w:right="2268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Ganz anders sieht es bei der Möglichkeit für die Leistungserbringer aus</w:t>
      </w:r>
      <w:r w:rsidR="006B6DFA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B6DFA">
        <w:rPr>
          <w:rFonts w:ascii="Arial" w:hAnsi="Arial" w:cs="Arial"/>
          <w:color w:val="222222"/>
          <w:shd w:val="clear" w:color="auto" w:fill="FFFFFF"/>
        </w:rPr>
        <w:t xml:space="preserve">die </w:t>
      </w:r>
      <w:r>
        <w:rPr>
          <w:rFonts w:ascii="Arial" w:hAnsi="Arial" w:cs="Arial"/>
          <w:color w:val="222222"/>
          <w:shd w:val="clear" w:color="auto" w:fill="FFFFFF"/>
        </w:rPr>
        <w:t xml:space="preserve">Daten zu nutzen und die zulässigen Zwecke der Weiterverarbeitung klar zu definieren. Nach der Vorlage des </w:t>
      </w:r>
      <w:r w:rsidR="00661361">
        <w:rPr>
          <w:rFonts w:ascii="Arial" w:hAnsi="Arial" w:cs="Arial"/>
          <w:color w:val="222222"/>
          <w:shd w:val="clear" w:color="auto" w:fill="FFFFFF"/>
        </w:rPr>
        <w:t>Gesundheitsdatennutzungsgesetz</w:t>
      </w:r>
      <w:r w:rsidR="00311C91">
        <w:rPr>
          <w:rFonts w:ascii="Arial" w:hAnsi="Arial" w:cs="Arial"/>
          <w:color w:val="222222"/>
          <w:shd w:val="clear" w:color="auto" w:fill="FFFFFF"/>
        </w:rPr>
        <w:t>es</w:t>
      </w:r>
      <w:r w:rsidR="00661361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laufen wir aber Gefahr, ein pauschales Verbot der Weitergabe an Dritte zu verankern, das nutzenstiftende Datenflüsse zwischen Kliniken innerhalb einer Trägerschaft und in For</w:t>
      </w:r>
      <w:r w:rsidR="00661361">
        <w:rPr>
          <w:rFonts w:ascii="Arial" w:hAnsi="Arial" w:cs="Arial"/>
          <w:color w:val="222222"/>
          <w:shd w:val="clear" w:color="auto" w:fill="FFFFFF"/>
        </w:rPr>
        <w:t>sc</w:t>
      </w:r>
      <w:r>
        <w:rPr>
          <w:rFonts w:ascii="Arial" w:hAnsi="Arial" w:cs="Arial"/>
          <w:color w:val="222222"/>
          <w:shd w:val="clear" w:color="auto" w:fill="FFFFFF"/>
        </w:rPr>
        <w:t>hungskooperation</w:t>
      </w:r>
      <w:r w:rsidR="00311C91">
        <w:rPr>
          <w:rFonts w:ascii="Arial" w:hAnsi="Arial" w:cs="Arial"/>
          <w:color w:val="222222"/>
          <w:shd w:val="clear" w:color="auto" w:fill="FFFFFF"/>
        </w:rPr>
        <w:t>en</w:t>
      </w:r>
      <w:r>
        <w:rPr>
          <w:rFonts w:ascii="Arial" w:hAnsi="Arial" w:cs="Arial"/>
          <w:color w:val="222222"/>
          <w:shd w:val="clear" w:color="auto" w:fill="FFFFFF"/>
        </w:rPr>
        <w:t xml:space="preserve"> unterbinden würde. Die Pandemie hat aber gezeigt, dass solche Daten</w:t>
      </w:r>
      <w:r w:rsidR="00812055">
        <w:rPr>
          <w:rFonts w:ascii="Arial" w:hAnsi="Arial" w:cs="Arial"/>
          <w:color w:val="222222"/>
          <w:shd w:val="clear" w:color="auto" w:fill="FFFFFF"/>
        </w:rPr>
        <w:t>f</w:t>
      </w:r>
      <w:r>
        <w:rPr>
          <w:rFonts w:ascii="Arial" w:hAnsi="Arial" w:cs="Arial"/>
          <w:color w:val="222222"/>
          <w:shd w:val="clear" w:color="auto" w:fill="FFFFFF"/>
        </w:rPr>
        <w:t xml:space="preserve">lüsse von extrem großer Bedeutung sind, um schnellstmöglich </w:t>
      </w:r>
      <w:r w:rsidR="00311C91">
        <w:rPr>
          <w:rFonts w:ascii="Arial" w:hAnsi="Arial" w:cs="Arial"/>
          <w:color w:val="222222"/>
          <w:shd w:val="clear" w:color="auto" w:fill="FFFFFF"/>
        </w:rPr>
        <w:t xml:space="preserve">vorhandenes </w:t>
      </w:r>
      <w:r w:rsidR="006B6DFA">
        <w:rPr>
          <w:rFonts w:ascii="Arial" w:hAnsi="Arial" w:cs="Arial"/>
          <w:color w:val="222222"/>
          <w:shd w:val="clear" w:color="auto" w:fill="FFFFFF"/>
        </w:rPr>
        <w:t>W</w:t>
      </w:r>
      <w:r>
        <w:rPr>
          <w:rFonts w:ascii="Arial" w:hAnsi="Arial" w:cs="Arial"/>
          <w:color w:val="222222"/>
          <w:shd w:val="clear" w:color="auto" w:fill="FFFFFF"/>
        </w:rPr>
        <w:t xml:space="preserve">issen zu transportieren und </w:t>
      </w:r>
      <w:r w:rsidR="00311C91">
        <w:rPr>
          <w:rFonts w:ascii="Arial" w:hAnsi="Arial" w:cs="Arial"/>
          <w:color w:val="222222"/>
          <w:shd w:val="clear" w:color="auto" w:fill="FFFFFF"/>
        </w:rPr>
        <w:t xml:space="preserve">neues </w:t>
      </w:r>
      <w:r>
        <w:rPr>
          <w:rFonts w:ascii="Arial" w:hAnsi="Arial" w:cs="Arial"/>
          <w:color w:val="222222"/>
          <w:shd w:val="clear" w:color="auto" w:fill="FFFFFF"/>
        </w:rPr>
        <w:t>Wissen zu generieren.</w:t>
      </w:r>
    </w:p>
    <w:p w14:paraId="13C0657D" w14:textId="77777777" w:rsidR="00383891" w:rsidRDefault="00383891" w:rsidP="00383891">
      <w:pPr>
        <w:spacing w:after="0" w:line="340" w:lineRule="atLeast"/>
        <w:ind w:right="2268"/>
        <w:jc w:val="both"/>
      </w:pPr>
      <w:bookmarkStart w:id="0" w:name="_GoBack"/>
      <w:bookmarkEnd w:id="0"/>
    </w:p>
    <w:p w14:paraId="57023371" w14:textId="77777777" w:rsidR="001201F8" w:rsidRPr="00633E3A" w:rsidRDefault="001201F8" w:rsidP="00383891">
      <w:pPr>
        <w:spacing w:after="0" w:line="340" w:lineRule="atLeast"/>
        <w:ind w:right="2268"/>
        <w:jc w:val="both"/>
      </w:pPr>
    </w:p>
    <w:p w14:paraId="0A7C5763" w14:textId="77777777" w:rsidR="004D36A3" w:rsidRPr="001201F8" w:rsidRDefault="0058674F" w:rsidP="001201F8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</w:t>
      </w:r>
      <w:r w:rsidR="00E03842">
        <w:rPr>
          <w:rFonts w:ascii="Arial" w:hAnsi="Arial" w:cs="Arial"/>
          <w:color w:val="7F7F7F" w:themeColor="text1" w:themeTint="80"/>
          <w:sz w:val="18"/>
        </w:rPr>
        <w:t>887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E03842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</w:t>
      </w:r>
      <w:r w:rsidR="00E03842">
        <w:rPr>
          <w:rFonts w:ascii="Arial" w:hAnsi="Arial" w:cs="Arial"/>
          <w:color w:val="7F7F7F" w:themeColor="text1" w:themeTint="80"/>
          <w:sz w:val="18"/>
        </w:rPr>
        <w:t>4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</w:t>
      </w:r>
      <w:r w:rsidR="00E03842">
        <w:rPr>
          <w:rFonts w:ascii="Arial" w:hAnsi="Arial" w:cs="Arial"/>
          <w:color w:val="7F7F7F" w:themeColor="text1" w:themeTint="80"/>
          <w:sz w:val="18"/>
        </w:rPr>
        <w:t>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4D36A3" w:rsidRPr="001201F8" w:rsidSect="008E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204D3" w14:textId="77777777" w:rsidR="00181CD8" w:rsidRDefault="00181CD8" w:rsidP="008125E6">
      <w:pPr>
        <w:spacing w:after="0"/>
      </w:pPr>
      <w:r>
        <w:separator/>
      </w:r>
    </w:p>
  </w:endnote>
  <w:endnote w:type="continuationSeparator" w:id="0">
    <w:p w14:paraId="537B76E0" w14:textId="77777777" w:rsidR="00181CD8" w:rsidRDefault="00181CD8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01236" w14:textId="77777777" w:rsidR="004D36A3" w:rsidRDefault="004D36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65C60" w14:textId="77777777" w:rsidR="004D36A3" w:rsidRDefault="004D36A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85C64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4A1BEF4" wp14:editId="0C277B6C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B69D79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35C4107C" w14:textId="77777777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3DB9439B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76373FE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0D659338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0CCD8AD0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452FB45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3E7E5843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100CE626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59E5F12E" w14:textId="77777777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65626672" w14:textId="77777777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0B012378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5BA7654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D5A5626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2DA7BD48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71545F4" w14:textId="77777777"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26297078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1ECC625E" w14:textId="77777777"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21E68186" w14:textId="77777777" w:rsidR="004D36A3" w:rsidRDefault="004D36A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14:paraId="2303AF33" w14:textId="77777777"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5F64EFDF" w14:textId="77777777"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3E532EA1" w14:textId="77777777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1830B08E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1F7CD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3BC408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28033DDA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1F689563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0A37AB7E" w14:textId="77777777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14BAC0EA" w14:textId="77777777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5B879710" w14:textId="77777777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7BBB3AA5" w14:textId="77777777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58C5B31E" w14:textId="77777777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:rsidR="004D36A3" w:rsidRDefault="004D36A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4D36A3">
                      <w:rPr>
                        <w:rFonts w:ascii="Arial" w:hAnsi="Arial" w:cs="Arial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4D36A3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Hoffmann</w:t>
                    </w:r>
                  </w:p>
                  <w:p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672D4876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7F7F4" w14:textId="77777777" w:rsidR="00181CD8" w:rsidRDefault="00181CD8" w:rsidP="008125E6">
      <w:pPr>
        <w:spacing w:after="0"/>
      </w:pPr>
      <w:r>
        <w:separator/>
      </w:r>
    </w:p>
  </w:footnote>
  <w:footnote w:type="continuationSeparator" w:id="0">
    <w:p w14:paraId="194A64BE" w14:textId="77777777" w:rsidR="00181CD8" w:rsidRDefault="00181CD8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0ECC4" w14:textId="77777777" w:rsidR="004D36A3" w:rsidRDefault="004D36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1BE0A" w14:textId="77777777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04950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83C6F79" wp14:editId="218D4BCD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0F5C"/>
    <w:rsid w:val="00006E49"/>
    <w:rsid w:val="00015A71"/>
    <w:rsid w:val="00020DA3"/>
    <w:rsid w:val="000210FE"/>
    <w:rsid w:val="00024819"/>
    <w:rsid w:val="00026B38"/>
    <w:rsid w:val="00031885"/>
    <w:rsid w:val="00031D71"/>
    <w:rsid w:val="00050056"/>
    <w:rsid w:val="00060D57"/>
    <w:rsid w:val="000660F8"/>
    <w:rsid w:val="0007527C"/>
    <w:rsid w:val="0008373B"/>
    <w:rsid w:val="00084B39"/>
    <w:rsid w:val="000906C3"/>
    <w:rsid w:val="00092CED"/>
    <w:rsid w:val="00096D20"/>
    <w:rsid w:val="000A31C9"/>
    <w:rsid w:val="000B245A"/>
    <w:rsid w:val="000C54EE"/>
    <w:rsid w:val="000D2112"/>
    <w:rsid w:val="000D4C11"/>
    <w:rsid w:val="000F61BB"/>
    <w:rsid w:val="000F6814"/>
    <w:rsid w:val="00111CA4"/>
    <w:rsid w:val="001201F8"/>
    <w:rsid w:val="00121889"/>
    <w:rsid w:val="001253E9"/>
    <w:rsid w:val="001333C7"/>
    <w:rsid w:val="001734CD"/>
    <w:rsid w:val="00176B50"/>
    <w:rsid w:val="00181CD8"/>
    <w:rsid w:val="00183CBD"/>
    <w:rsid w:val="001921E4"/>
    <w:rsid w:val="001962FD"/>
    <w:rsid w:val="00197695"/>
    <w:rsid w:val="001C0544"/>
    <w:rsid w:val="001C3900"/>
    <w:rsid w:val="001C561E"/>
    <w:rsid w:val="001C7245"/>
    <w:rsid w:val="00205E46"/>
    <w:rsid w:val="0021251B"/>
    <w:rsid w:val="002156A6"/>
    <w:rsid w:val="00245172"/>
    <w:rsid w:val="002665AA"/>
    <w:rsid w:val="002875EB"/>
    <w:rsid w:val="002A2FC6"/>
    <w:rsid w:val="002A44EC"/>
    <w:rsid w:val="002B4C49"/>
    <w:rsid w:val="002B52C0"/>
    <w:rsid w:val="002B7D7C"/>
    <w:rsid w:val="002C1659"/>
    <w:rsid w:val="002D75C5"/>
    <w:rsid w:val="002E0A2B"/>
    <w:rsid w:val="002F1B73"/>
    <w:rsid w:val="002F2DFC"/>
    <w:rsid w:val="00311C91"/>
    <w:rsid w:val="00314EF3"/>
    <w:rsid w:val="00323BD9"/>
    <w:rsid w:val="00325CEC"/>
    <w:rsid w:val="00326374"/>
    <w:rsid w:val="00335088"/>
    <w:rsid w:val="00350A1F"/>
    <w:rsid w:val="00350E79"/>
    <w:rsid w:val="00354602"/>
    <w:rsid w:val="00362EF7"/>
    <w:rsid w:val="00363F93"/>
    <w:rsid w:val="00383891"/>
    <w:rsid w:val="00396599"/>
    <w:rsid w:val="003B4AC3"/>
    <w:rsid w:val="003D241A"/>
    <w:rsid w:val="003D3A58"/>
    <w:rsid w:val="003E7E92"/>
    <w:rsid w:val="00407552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D36A3"/>
    <w:rsid w:val="004E40FA"/>
    <w:rsid w:val="004E47E0"/>
    <w:rsid w:val="004F0985"/>
    <w:rsid w:val="004F46DC"/>
    <w:rsid w:val="0052054C"/>
    <w:rsid w:val="00532B8C"/>
    <w:rsid w:val="0053749D"/>
    <w:rsid w:val="005402B0"/>
    <w:rsid w:val="00540AF0"/>
    <w:rsid w:val="00540DD3"/>
    <w:rsid w:val="00546359"/>
    <w:rsid w:val="0056210E"/>
    <w:rsid w:val="00570C6B"/>
    <w:rsid w:val="0058674F"/>
    <w:rsid w:val="00586EFC"/>
    <w:rsid w:val="0059029D"/>
    <w:rsid w:val="005A0D6A"/>
    <w:rsid w:val="005A6566"/>
    <w:rsid w:val="005B05A3"/>
    <w:rsid w:val="005B067E"/>
    <w:rsid w:val="005B100C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61361"/>
    <w:rsid w:val="006861E1"/>
    <w:rsid w:val="0069255D"/>
    <w:rsid w:val="006937B4"/>
    <w:rsid w:val="006A2E06"/>
    <w:rsid w:val="006A7679"/>
    <w:rsid w:val="006B4413"/>
    <w:rsid w:val="006B6DFA"/>
    <w:rsid w:val="006C6396"/>
    <w:rsid w:val="006C72CE"/>
    <w:rsid w:val="006D5D72"/>
    <w:rsid w:val="00700218"/>
    <w:rsid w:val="0070619D"/>
    <w:rsid w:val="00717437"/>
    <w:rsid w:val="00727516"/>
    <w:rsid w:val="00734946"/>
    <w:rsid w:val="007755F0"/>
    <w:rsid w:val="0078717D"/>
    <w:rsid w:val="00795922"/>
    <w:rsid w:val="007C44FC"/>
    <w:rsid w:val="007E36C4"/>
    <w:rsid w:val="00812055"/>
    <w:rsid w:val="008125E6"/>
    <w:rsid w:val="00835799"/>
    <w:rsid w:val="00850E59"/>
    <w:rsid w:val="008556B9"/>
    <w:rsid w:val="0085661D"/>
    <w:rsid w:val="00894E03"/>
    <w:rsid w:val="008B2132"/>
    <w:rsid w:val="008B37EB"/>
    <w:rsid w:val="008B7F36"/>
    <w:rsid w:val="008C552E"/>
    <w:rsid w:val="008D015E"/>
    <w:rsid w:val="008E50AB"/>
    <w:rsid w:val="008E5967"/>
    <w:rsid w:val="009010A0"/>
    <w:rsid w:val="00925BFC"/>
    <w:rsid w:val="00931849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9F1645"/>
    <w:rsid w:val="00A15341"/>
    <w:rsid w:val="00A25EE6"/>
    <w:rsid w:val="00A41756"/>
    <w:rsid w:val="00AC5BCE"/>
    <w:rsid w:val="00AC62C4"/>
    <w:rsid w:val="00AE24DB"/>
    <w:rsid w:val="00B06B18"/>
    <w:rsid w:val="00B1353D"/>
    <w:rsid w:val="00B33D40"/>
    <w:rsid w:val="00B34514"/>
    <w:rsid w:val="00B36113"/>
    <w:rsid w:val="00B36FD2"/>
    <w:rsid w:val="00B402F1"/>
    <w:rsid w:val="00B52927"/>
    <w:rsid w:val="00B607F4"/>
    <w:rsid w:val="00B65874"/>
    <w:rsid w:val="00B74141"/>
    <w:rsid w:val="00B7543C"/>
    <w:rsid w:val="00B87286"/>
    <w:rsid w:val="00BB0243"/>
    <w:rsid w:val="00BF222D"/>
    <w:rsid w:val="00C04B8E"/>
    <w:rsid w:val="00C16F15"/>
    <w:rsid w:val="00C33516"/>
    <w:rsid w:val="00C55E7D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532B"/>
    <w:rsid w:val="00DA13E6"/>
    <w:rsid w:val="00DA6CB4"/>
    <w:rsid w:val="00DB5181"/>
    <w:rsid w:val="00DD0FDE"/>
    <w:rsid w:val="00DD49DE"/>
    <w:rsid w:val="00DD648D"/>
    <w:rsid w:val="00DF579F"/>
    <w:rsid w:val="00E03842"/>
    <w:rsid w:val="00E31F3B"/>
    <w:rsid w:val="00E40E2B"/>
    <w:rsid w:val="00E43AB7"/>
    <w:rsid w:val="00E71D54"/>
    <w:rsid w:val="00E80D92"/>
    <w:rsid w:val="00E865D6"/>
    <w:rsid w:val="00E87038"/>
    <w:rsid w:val="00EB1379"/>
    <w:rsid w:val="00EB444B"/>
    <w:rsid w:val="00ED3823"/>
    <w:rsid w:val="00F10B67"/>
    <w:rsid w:val="00F15DCA"/>
    <w:rsid w:val="00F258F9"/>
    <w:rsid w:val="00F26034"/>
    <w:rsid w:val="00F4622D"/>
    <w:rsid w:val="00F47CA5"/>
    <w:rsid w:val="00F752CF"/>
    <w:rsid w:val="00F76287"/>
    <w:rsid w:val="00F77C15"/>
    <w:rsid w:val="00F8139F"/>
    <w:rsid w:val="00F8304C"/>
    <w:rsid w:val="00FA20E1"/>
    <w:rsid w:val="00FA346C"/>
    <w:rsid w:val="00FB25D6"/>
    <w:rsid w:val="00FF29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B862EDE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954C79-B029-4557-B033-62FD4C1D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Hoffmann, Sina</cp:lastModifiedBy>
  <cp:revision>10</cp:revision>
  <cp:lastPrinted>2023-08-14T13:06:00Z</cp:lastPrinted>
  <dcterms:created xsi:type="dcterms:W3CDTF">2023-08-14T12:30:00Z</dcterms:created>
  <dcterms:modified xsi:type="dcterms:W3CDTF">2023-08-14T13:06:00Z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