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2651944"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5E5B1F">
        <w:rPr>
          <w:rFonts w:ascii="Arial" w:eastAsia="Times New Roman" w:hAnsi="Arial" w:cs="Times New Roman"/>
          <w:b/>
          <w:szCs w:val="20"/>
          <w:u w:val="single"/>
          <w:lang w:eastAsia="de-DE"/>
        </w:rPr>
        <w:t xml:space="preserve">zu den </w:t>
      </w:r>
      <w:r w:rsidR="005E5B1F" w:rsidRPr="005E5B1F">
        <w:rPr>
          <w:rFonts w:ascii="Arial" w:eastAsia="Times New Roman" w:hAnsi="Arial" w:cs="Times New Roman"/>
          <w:b/>
          <w:szCs w:val="20"/>
          <w:u w:val="single"/>
          <w:lang w:eastAsia="de-DE"/>
        </w:rPr>
        <w:t>Ergebnisse</w:t>
      </w:r>
      <w:r w:rsidR="005E5B1F">
        <w:rPr>
          <w:rFonts w:ascii="Arial" w:eastAsia="Times New Roman" w:hAnsi="Arial" w:cs="Times New Roman"/>
          <w:b/>
          <w:szCs w:val="20"/>
          <w:u w:val="single"/>
          <w:lang w:eastAsia="de-DE"/>
        </w:rPr>
        <w:t>n</w:t>
      </w:r>
      <w:r w:rsidR="005E5B1F" w:rsidRPr="005E5B1F">
        <w:rPr>
          <w:rFonts w:ascii="Arial" w:eastAsia="Times New Roman" w:hAnsi="Arial" w:cs="Times New Roman"/>
          <w:b/>
          <w:szCs w:val="20"/>
          <w:u w:val="single"/>
          <w:lang w:eastAsia="de-DE"/>
        </w:rPr>
        <w:t xml:space="preserve"> des </w:t>
      </w:r>
      <w:r w:rsidR="005E5B1F">
        <w:rPr>
          <w:rFonts w:ascii="Arial" w:eastAsia="Times New Roman" w:hAnsi="Arial" w:cs="Times New Roman"/>
          <w:b/>
          <w:szCs w:val="20"/>
          <w:u w:val="single"/>
          <w:lang w:eastAsia="de-DE"/>
        </w:rPr>
        <w:t>„</w:t>
      </w:r>
      <w:proofErr w:type="spellStart"/>
      <w:r w:rsidR="005E5B1F" w:rsidRPr="005E5B1F">
        <w:rPr>
          <w:rFonts w:ascii="Arial" w:eastAsia="Times New Roman" w:hAnsi="Arial" w:cs="Times New Roman"/>
          <w:b/>
          <w:szCs w:val="20"/>
          <w:u w:val="single"/>
          <w:lang w:eastAsia="de-DE"/>
        </w:rPr>
        <w:t>DigitalRadar</w:t>
      </w:r>
      <w:proofErr w:type="spellEnd"/>
      <w:r w:rsidR="005E5B1F" w:rsidRPr="005E5B1F">
        <w:rPr>
          <w:rFonts w:ascii="Arial" w:eastAsia="Times New Roman" w:hAnsi="Arial" w:cs="Times New Roman"/>
          <w:b/>
          <w:szCs w:val="20"/>
          <w:u w:val="single"/>
          <w:lang w:eastAsia="de-DE"/>
        </w:rPr>
        <w:t xml:space="preserve"> Krankenhaus</w:t>
      </w:r>
      <w:r w:rsidR="005E5B1F">
        <w:rPr>
          <w:rFonts w:ascii="Arial" w:eastAsia="Times New Roman" w:hAnsi="Arial" w:cs="Times New Roman"/>
          <w:b/>
          <w:szCs w:val="20"/>
          <w:u w:val="single"/>
          <w:lang w:eastAsia="de-DE"/>
        </w:rPr>
        <w:t>“</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2E96ED21" w:rsidR="001962FD" w:rsidRPr="00462B9F" w:rsidRDefault="00903D28" w:rsidP="001962FD">
      <w:pPr>
        <w:spacing w:after="0" w:line="340" w:lineRule="atLeast"/>
        <w:ind w:right="2268"/>
        <w:jc w:val="both"/>
        <w:rPr>
          <w:rFonts w:ascii="Arial" w:hAnsi="Arial" w:cs="Arial"/>
          <w:b/>
          <w:sz w:val="32"/>
          <w:szCs w:val="32"/>
        </w:rPr>
      </w:pPr>
      <w:r w:rsidRPr="00903D28">
        <w:rPr>
          <w:rFonts w:ascii="Arial" w:hAnsi="Arial" w:cs="Arial"/>
          <w:b/>
          <w:sz w:val="32"/>
          <w:szCs w:val="32"/>
        </w:rPr>
        <w:t xml:space="preserve">Bewilligung der KHZG-Fördermittel </w:t>
      </w:r>
      <w:r>
        <w:rPr>
          <w:rFonts w:ascii="Arial" w:hAnsi="Arial" w:cs="Arial"/>
          <w:b/>
          <w:sz w:val="32"/>
          <w:szCs w:val="32"/>
        </w:rPr>
        <w:t>muss sich beschleunigen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128489CD" w14:textId="40129C71" w:rsidR="00C930CF" w:rsidRDefault="00D30167" w:rsidP="005E5B1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511A8B">
        <w:rPr>
          <w:rFonts w:ascii="Arial" w:eastAsia="Times New Roman" w:hAnsi="Arial" w:cs="Arial"/>
          <w:noProof/>
          <w:lang w:eastAsia="de-DE"/>
        </w:rPr>
        <w:t>11. Februar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5E5B1F">
        <w:rPr>
          <w:rFonts w:ascii="Arial" w:eastAsia="Times New Roman" w:hAnsi="Arial" w:cs="Arial"/>
          <w:lang w:eastAsia="de-DE"/>
        </w:rPr>
        <w:t xml:space="preserve"> Zur </w:t>
      </w:r>
      <w:r w:rsidR="005E5B1F" w:rsidRPr="005E5B1F">
        <w:rPr>
          <w:rFonts w:ascii="Arial" w:eastAsia="Times New Roman" w:hAnsi="Arial" w:cs="Arial"/>
          <w:lang w:eastAsia="de-DE"/>
        </w:rPr>
        <w:t>erste</w:t>
      </w:r>
      <w:r w:rsidR="005E5B1F">
        <w:rPr>
          <w:rFonts w:ascii="Arial" w:eastAsia="Times New Roman" w:hAnsi="Arial" w:cs="Arial"/>
          <w:lang w:eastAsia="de-DE"/>
        </w:rPr>
        <w:t>n</w:t>
      </w:r>
      <w:r w:rsidR="005E5B1F" w:rsidRPr="005E5B1F">
        <w:rPr>
          <w:rFonts w:ascii="Arial" w:eastAsia="Times New Roman" w:hAnsi="Arial" w:cs="Arial"/>
          <w:lang w:eastAsia="de-DE"/>
        </w:rPr>
        <w:t xml:space="preserve"> Online-Erhebung zur Evaluierung des Reifegrads deutscher Krankenhäuser hinsichtlich der Digitalisierung</w:t>
      </w:r>
      <w:r w:rsidR="005E5B1F">
        <w:rPr>
          <w:rFonts w:ascii="Arial" w:eastAsia="Times New Roman" w:hAnsi="Arial" w:cs="Arial"/>
          <w:lang w:eastAsia="de-DE"/>
        </w:rPr>
        <w:t xml:space="preserve"> erklärt der Vorstandsvorsitzende der Deutschen Krankenhausgesellschaft (DKG), Dr. Gerald Gaß:</w:t>
      </w:r>
    </w:p>
    <w:p w14:paraId="2EBBF0D6" w14:textId="7B1305C6" w:rsidR="005E5B1F" w:rsidRDefault="005E5B1F" w:rsidP="005E5B1F">
      <w:pPr>
        <w:spacing w:after="0" w:line="340" w:lineRule="atLeast"/>
        <w:ind w:right="2268"/>
        <w:jc w:val="both"/>
        <w:rPr>
          <w:rFonts w:ascii="Arial" w:eastAsia="Times New Roman" w:hAnsi="Arial" w:cs="Arial"/>
          <w:lang w:eastAsia="de-DE"/>
        </w:rPr>
      </w:pPr>
    </w:p>
    <w:p w14:paraId="68A757CE" w14:textId="0D0050A0" w:rsidR="00384C22" w:rsidRPr="00384C22" w:rsidRDefault="00384C22" w:rsidP="00384C22">
      <w:pPr>
        <w:spacing w:after="0" w:line="340" w:lineRule="atLeast"/>
        <w:ind w:right="2268"/>
        <w:jc w:val="both"/>
        <w:rPr>
          <w:rFonts w:ascii="Arial" w:eastAsia="Times New Roman" w:hAnsi="Arial" w:cs="Arial"/>
          <w:lang w:eastAsia="de-DE"/>
        </w:rPr>
      </w:pPr>
      <w:r w:rsidRPr="00384C22">
        <w:rPr>
          <w:rFonts w:ascii="Arial" w:eastAsia="Times New Roman" w:hAnsi="Arial" w:cs="Arial"/>
          <w:lang w:eastAsia="de-DE"/>
        </w:rPr>
        <w:t>„Mit der Veröffentlichung erster Ergebnisse aus der Erhebung des digitalen Reifegrades deutscher Krankenhäuser bestätigt sich, dass die Förderung durch das Krankenhauszukunftsgesetz</w:t>
      </w:r>
      <w:r>
        <w:rPr>
          <w:rFonts w:ascii="Arial" w:eastAsia="Times New Roman" w:hAnsi="Arial" w:cs="Arial"/>
          <w:lang w:eastAsia="de-DE"/>
        </w:rPr>
        <w:t xml:space="preserve"> (</w:t>
      </w:r>
      <w:r w:rsidRPr="00384C22">
        <w:rPr>
          <w:rFonts w:ascii="Arial" w:eastAsia="Times New Roman" w:hAnsi="Arial" w:cs="Arial"/>
          <w:lang w:eastAsia="de-DE"/>
        </w:rPr>
        <w:t>KHZG</w:t>
      </w:r>
      <w:r>
        <w:rPr>
          <w:rFonts w:ascii="Arial" w:eastAsia="Times New Roman" w:hAnsi="Arial" w:cs="Arial"/>
          <w:lang w:eastAsia="de-DE"/>
        </w:rPr>
        <w:t>)</w:t>
      </w:r>
      <w:r w:rsidRPr="00384C22">
        <w:rPr>
          <w:rFonts w:ascii="Arial" w:eastAsia="Times New Roman" w:hAnsi="Arial" w:cs="Arial"/>
          <w:lang w:eastAsia="de-DE"/>
        </w:rPr>
        <w:t xml:space="preserve"> nun konsequent umgesetzt werden muss. </w:t>
      </w:r>
    </w:p>
    <w:p w14:paraId="76E063A2" w14:textId="77777777" w:rsidR="00384C22" w:rsidRPr="00384C22" w:rsidRDefault="00384C22" w:rsidP="00384C22">
      <w:pPr>
        <w:spacing w:after="0" w:line="340" w:lineRule="atLeast"/>
        <w:ind w:right="2268"/>
        <w:jc w:val="both"/>
        <w:rPr>
          <w:rFonts w:ascii="Arial" w:eastAsia="Times New Roman" w:hAnsi="Arial" w:cs="Arial"/>
          <w:lang w:eastAsia="de-DE"/>
        </w:rPr>
      </w:pPr>
    </w:p>
    <w:p w14:paraId="195B29FA" w14:textId="4B6E445E" w:rsidR="00384C22" w:rsidRPr="00384C22" w:rsidRDefault="00384C22" w:rsidP="00384C22">
      <w:pPr>
        <w:spacing w:after="0" w:line="340" w:lineRule="atLeast"/>
        <w:ind w:right="2268"/>
        <w:jc w:val="both"/>
        <w:rPr>
          <w:rFonts w:ascii="Arial" w:eastAsia="Times New Roman" w:hAnsi="Arial" w:cs="Arial"/>
          <w:lang w:eastAsia="de-DE"/>
        </w:rPr>
      </w:pPr>
      <w:r w:rsidRPr="00384C22">
        <w:rPr>
          <w:rFonts w:ascii="Arial" w:eastAsia="Times New Roman" w:hAnsi="Arial" w:cs="Arial"/>
          <w:lang w:eastAsia="de-DE"/>
        </w:rPr>
        <w:t>Neben einer soliden Positionierung im internationalen Vergleich</w:t>
      </w:r>
      <w:r>
        <w:rPr>
          <w:rFonts w:ascii="Arial" w:eastAsia="Times New Roman" w:hAnsi="Arial" w:cs="Arial"/>
          <w:lang w:eastAsia="de-DE"/>
        </w:rPr>
        <w:t xml:space="preserve"> </w:t>
      </w:r>
      <w:r w:rsidRPr="00384C22">
        <w:rPr>
          <w:rFonts w:ascii="Arial" w:eastAsia="Times New Roman" w:hAnsi="Arial" w:cs="Arial"/>
          <w:lang w:eastAsia="de-DE"/>
        </w:rPr>
        <w:t>wird auf Basis dieser von 91</w:t>
      </w:r>
      <w:r>
        <w:rPr>
          <w:rFonts w:ascii="Arial" w:eastAsia="Times New Roman" w:hAnsi="Arial" w:cs="Arial"/>
          <w:lang w:eastAsia="de-DE"/>
        </w:rPr>
        <w:t xml:space="preserve"> Prozent</w:t>
      </w:r>
      <w:r w:rsidRPr="00384C22">
        <w:rPr>
          <w:rFonts w:ascii="Arial" w:eastAsia="Times New Roman" w:hAnsi="Arial" w:cs="Arial"/>
          <w:lang w:eastAsia="de-DE"/>
        </w:rPr>
        <w:t xml:space="preserve"> aller deutschen Krankenhäuser erhobenen Daten deutlich, dass die notwendigen strukturellen Voraussetzungen für Digitalisierung inzwischen in der Mehrheit der Krankenhäuser vorliegt. </w:t>
      </w:r>
    </w:p>
    <w:p w14:paraId="5966137E" w14:textId="77777777" w:rsidR="00384C22" w:rsidRPr="00384C22" w:rsidRDefault="00384C22" w:rsidP="00384C22">
      <w:pPr>
        <w:spacing w:after="0" w:line="340" w:lineRule="atLeast"/>
        <w:ind w:right="2268"/>
        <w:jc w:val="both"/>
        <w:rPr>
          <w:rFonts w:ascii="Arial" w:eastAsia="Times New Roman" w:hAnsi="Arial" w:cs="Arial"/>
          <w:lang w:eastAsia="de-DE"/>
        </w:rPr>
      </w:pPr>
    </w:p>
    <w:p w14:paraId="3C06A10A" w14:textId="0C0E709E" w:rsidR="00384C22" w:rsidRPr="00384C22" w:rsidRDefault="00384C22" w:rsidP="00384C22">
      <w:pPr>
        <w:spacing w:after="0" w:line="340" w:lineRule="atLeast"/>
        <w:ind w:right="2268"/>
        <w:jc w:val="both"/>
        <w:rPr>
          <w:rFonts w:ascii="Arial" w:eastAsia="Times New Roman" w:hAnsi="Arial" w:cs="Arial"/>
          <w:lang w:eastAsia="de-DE"/>
        </w:rPr>
      </w:pPr>
      <w:r w:rsidRPr="00384C22">
        <w:rPr>
          <w:rFonts w:ascii="Arial" w:eastAsia="Times New Roman" w:hAnsi="Arial" w:cs="Arial"/>
          <w:lang w:eastAsia="de-DE"/>
        </w:rPr>
        <w:t xml:space="preserve">Bei der digitalen Einbindung der Patientinnen und Patienten („Patientenpartizipation“) in den Behandlungsprozess weist das </w:t>
      </w:r>
      <w:proofErr w:type="spellStart"/>
      <w:r w:rsidRPr="00384C22">
        <w:rPr>
          <w:rFonts w:ascii="Arial" w:eastAsia="Times New Roman" w:hAnsi="Arial" w:cs="Arial"/>
          <w:lang w:eastAsia="de-DE"/>
        </w:rPr>
        <w:t>DigitalRadar</w:t>
      </w:r>
      <w:proofErr w:type="spellEnd"/>
      <w:r w:rsidRPr="00384C22">
        <w:rPr>
          <w:rFonts w:ascii="Arial" w:eastAsia="Times New Roman" w:hAnsi="Arial" w:cs="Arial"/>
          <w:lang w:eastAsia="de-DE"/>
        </w:rPr>
        <w:t xml:space="preserve"> noch erheblichen Nachholbedarf aus. Hier warten die Krankenhäuser auf die Bewilligung von über 1.000 Förderanträgen zum Aufbau </w:t>
      </w:r>
      <w:r w:rsidR="00903D28">
        <w:rPr>
          <w:rFonts w:ascii="Arial" w:eastAsia="Times New Roman" w:hAnsi="Arial" w:cs="Arial"/>
          <w:lang w:eastAsia="de-DE"/>
        </w:rPr>
        <w:t>von</w:t>
      </w:r>
      <w:r w:rsidR="00903D28" w:rsidRPr="00384C22">
        <w:rPr>
          <w:rFonts w:ascii="Arial" w:eastAsia="Times New Roman" w:hAnsi="Arial" w:cs="Arial"/>
          <w:lang w:eastAsia="de-DE"/>
        </w:rPr>
        <w:t xml:space="preserve"> </w:t>
      </w:r>
      <w:r w:rsidRPr="00384C22">
        <w:rPr>
          <w:rFonts w:ascii="Arial" w:eastAsia="Times New Roman" w:hAnsi="Arial" w:cs="Arial"/>
          <w:lang w:eastAsia="de-DE"/>
        </w:rPr>
        <w:t>Patientenportal</w:t>
      </w:r>
      <w:r w:rsidR="00903D28">
        <w:rPr>
          <w:rFonts w:ascii="Arial" w:eastAsia="Times New Roman" w:hAnsi="Arial" w:cs="Arial"/>
          <w:lang w:eastAsia="de-DE"/>
        </w:rPr>
        <w:t>en</w:t>
      </w:r>
      <w:r w:rsidRPr="00384C22">
        <w:rPr>
          <w:rFonts w:ascii="Arial" w:eastAsia="Times New Roman" w:hAnsi="Arial" w:cs="Arial"/>
          <w:lang w:eastAsia="de-DE"/>
        </w:rPr>
        <w:t xml:space="preserve"> durch das Bundesamt für soziale Sicherung. Die DKG hatte in der Vergangenheit auf eine zügige Abarbeitung gedrängt. Die Ergebnisse der Reifegradmessung haben die Dringlichkeit noch einmal bestätigt.  </w:t>
      </w:r>
    </w:p>
    <w:p w14:paraId="655CD56C" w14:textId="77777777" w:rsidR="00384C22" w:rsidRPr="00384C22" w:rsidRDefault="00384C22" w:rsidP="00384C22">
      <w:pPr>
        <w:spacing w:after="0" w:line="340" w:lineRule="atLeast"/>
        <w:ind w:right="2268"/>
        <w:jc w:val="both"/>
        <w:rPr>
          <w:rFonts w:ascii="Arial" w:eastAsia="Times New Roman" w:hAnsi="Arial" w:cs="Arial"/>
          <w:lang w:eastAsia="de-DE"/>
        </w:rPr>
      </w:pPr>
    </w:p>
    <w:p w14:paraId="35747371" w14:textId="212C3D09" w:rsidR="00384C22" w:rsidRPr="00384C22" w:rsidRDefault="00384C22" w:rsidP="00384C22">
      <w:pPr>
        <w:spacing w:after="0" w:line="340" w:lineRule="atLeast"/>
        <w:ind w:right="2268"/>
        <w:jc w:val="both"/>
        <w:rPr>
          <w:rFonts w:ascii="Arial" w:eastAsia="Times New Roman" w:hAnsi="Arial" w:cs="Arial"/>
          <w:lang w:eastAsia="de-DE"/>
        </w:rPr>
      </w:pPr>
      <w:r w:rsidRPr="00384C22">
        <w:rPr>
          <w:rFonts w:ascii="Arial" w:eastAsia="Times New Roman" w:hAnsi="Arial" w:cs="Arial"/>
          <w:lang w:eastAsia="de-DE"/>
        </w:rPr>
        <w:t xml:space="preserve">Wichtig </w:t>
      </w:r>
      <w:r w:rsidR="00903D28">
        <w:rPr>
          <w:rFonts w:ascii="Arial" w:eastAsia="Times New Roman" w:hAnsi="Arial" w:cs="Arial"/>
          <w:lang w:eastAsia="de-DE"/>
        </w:rPr>
        <w:t>ist</w:t>
      </w:r>
      <w:r w:rsidRPr="00384C22">
        <w:rPr>
          <w:rFonts w:ascii="Arial" w:eastAsia="Times New Roman" w:hAnsi="Arial" w:cs="Arial"/>
          <w:lang w:eastAsia="de-DE"/>
        </w:rPr>
        <w:t xml:space="preserve">, dass nun transparent mit den detaillierten Auswertungsergebnissen der Befragung umgegangen </w:t>
      </w:r>
      <w:r w:rsidR="00903D28">
        <w:rPr>
          <w:rFonts w:ascii="Arial" w:eastAsia="Times New Roman" w:hAnsi="Arial" w:cs="Arial"/>
          <w:lang w:eastAsia="de-DE"/>
        </w:rPr>
        <w:t>wird</w:t>
      </w:r>
      <w:r w:rsidR="00903D28" w:rsidRPr="00384C22">
        <w:rPr>
          <w:rFonts w:ascii="Arial" w:eastAsia="Times New Roman" w:hAnsi="Arial" w:cs="Arial"/>
          <w:lang w:eastAsia="de-DE"/>
        </w:rPr>
        <w:t xml:space="preserve"> </w:t>
      </w:r>
      <w:r w:rsidRPr="00384C22">
        <w:rPr>
          <w:rFonts w:ascii="Arial" w:eastAsia="Times New Roman" w:hAnsi="Arial" w:cs="Arial"/>
          <w:lang w:eastAsia="de-DE"/>
        </w:rPr>
        <w:t>und diese auch den Bundes- und Landesverbänden der Krankenhäuser zugänglich gemacht w</w:t>
      </w:r>
      <w:r w:rsidR="00903D28">
        <w:rPr>
          <w:rFonts w:ascii="Arial" w:eastAsia="Times New Roman" w:hAnsi="Arial" w:cs="Arial"/>
          <w:lang w:eastAsia="de-DE"/>
        </w:rPr>
        <w:t>e</w:t>
      </w:r>
      <w:r w:rsidRPr="00384C22">
        <w:rPr>
          <w:rFonts w:ascii="Arial" w:eastAsia="Times New Roman" w:hAnsi="Arial" w:cs="Arial"/>
          <w:lang w:eastAsia="de-DE"/>
        </w:rPr>
        <w:t xml:space="preserve">rden, um sie im Rahmen gesetzlich übertragener Aufgaben bei der Digitalisierung des Krankenhausbereichs berücksichtigen zu können. </w:t>
      </w:r>
    </w:p>
    <w:p w14:paraId="4F7D7C68" w14:textId="77777777" w:rsidR="00384C22" w:rsidRPr="00384C22" w:rsidRDefault="00384C22" w:rsidP="00384C22">
      <w:pPr>
        <w:spacing w:after="0" w:line="340" w:lineRule="atLeast"/>
        <w:ind w:right="2268"/>
        <w:jc w:val="both"/>
        <w:rPr>
          <w:rFonts w:ascii="Arial" w:eastAsia="Times New Roman" w:hAnsi="Arial" w:cs="Arial"/>
          <w:lang w:eastAsia="de-DE"/>
        </w:rPr>
      </w:pPr>
    </w:p>
    <w:p w14:paraId="1C1A9121" w14:textId="6F13C43B" w:rsidR="00384C22" w:rsidRPr="00384C22" w:rsidRDefault="00384C22" w:rsidP="00384C22">
      <w:pPr>
        <w:spacing w:after="0" w:line="340" w:lineRule="atLeast"/>
        <w:ind w:right="2268"/>
        <w:jc w:val="both"/>
        <w:rPr>
          <w:rFonts w:ascii="Arial" w:eastAsia="Times New Roman" w:hAnsi="Arial" w:cs="Arial"/>
          <w:lang w:eastAsia="de-DE"/>
        </w:rPr>
      </w:pPr>
      <w:r w:rsidRPr="00384C22">
        <w:rPr>
          <w:rFonts w:ascii="Arial" w:eastAsia="Times New Roman" w:hAnsi="Arial" w:cs="Arial"/>
          <w:lang w:eastAsia="de-DE"/>
        </w:rPr>
        <w:lastRenderedPageBreak/>
        <w:t>Dass sich die Bewilligung der Fördermittel nun noch weit in das Jahr 2022 hineinziehen wird, erschwert die ohnehin prekäre Situation der Krankenhäuser im Kampf um entsprechende Ressourcen weiter. Krankenhäuser waren gezwungen, teils in wenigen Wochen ihre Bedarfsanmeldungen bei den zuständigen Stellen der Länder einzureichen. Insofern erwarten die Krankenhäuser nun zurecht, dass die Bewilligung der beantrag</w:t>
      </w:r>
      <w:r w:rsidR="00903D28">
        <w:rPr>
          <w:rFonts w:ascii="Arial" w:eastAsia="Times New Roman" w:hAnsi="Arial" w:cs="Arial"/>
          <w:lang w:eastAsia="de-DE"/>
        </w:rPr>
        <w:t>t</w:t>
      </w:r>
      <w:r w:rsidRPr="00384C22">
        <w:rPr>
          <w:rFonts w:ascii="Arial" w:eastAsia="Times New Roman" w:hAnsi="Arial" w:cs="Arial"/>
          <w:lang w:eastAsia="de-DE"/>
        </w:rPr>
        <w:t xml:space="preserve">en KHZG-Fördermittel deutlich an Fahrt gewinnt. Die zur Umsetzung der Digitalisierungsmaßnahmen notwendige Zeit schrumpft immer weiter zusammen. </w:t>
      </w:r>
    </w:p>
    <w:p w14:paraId="423E4F51" w14:textId="77777777" w:rsidR="00384C22" w:rsidRPr="00384C22" w:rsidRDefault="00384C22" w:rsidP="00384C22">
      <w:pPr>
        <w:spacing w:after="0" w:line="340" w:lineRule="atLeast"/>
        <w:ind w:right="2268"/>
        <w:jc w:val="both"/>
        <w:rPr>
          <w:rFonts w:ascii="Arial" w:eastAsia="Times New Roman" w:hAnsi="Arial" w:cs="Arial"/>
          <w:lang w:eastAsia="de-DE"/>
        </w:rPr>
      </w:pPr>
    </w:p>
    <w:p w14:paraId="23D17A70" w14:textId="6B75B655" w:rsidR="005E5B1F" w:rsidRDefault="00384C22" w:rsidP="00384C22">
      <w:pPr>
        <w:spacing w:after="0" w:line="340" w:lineRule="atLeast"/>
        <w:ind w:right="2268"/>
        <w:jc w:val="both"/>
        <w:rPr>
          <w:rFonts w:ascii="Arial" w:eastAsia="Times New Roman" w:hAnsi="Arial" w:cs="Arial"/>
          <w:lang w:eastAsia="de-DE"/>
        </w:rPr>
      </w:pPr>
      <w:r w:rsidRPr="00384C22">
        <w:rPr>
          <w:rFonts w:ascii="Arial" w:eastAsia="Times New Roman" w:hAnsi="Arial" w:cs="Arial"/>
          <w:lang w:eastAsia="de-DE"/>
        </w:rPr>
        <w:t>An der Sanktionsverpflichtung ab dem Jahr 2025 kann der Gesetzgeber unter diesen Umständen nicht festhalten.“</w:t>
      </w:r>
    </w:p>
    <w:p w14:paraId="01A728C9" w14:textId="77777777" w:rsidR="00C930CF" w:rsidRDefault="00C930CF" w:rsidP="00C930CF">
      <w:pPr>
        <w:spacing w:after="0" w:line="340" w:lineRule="atLeast"/>
        <w:ind w:right="2268"/>
        <w:jc w:val="both"/>
        <w:rPr>
          <w:rFonts w:ascii="Arial" w:eastAsia="Times New Roman" w:hAnsi="Arial" w:cs="Arial"/>
          <w:lang w:eastAsia="de-DE"/>
        </w:rPr>
      </w:pPr>
    </w:p>
    <w:p w14:paraId="04D45A0D" w14:textId="77777777" w:rsidR="00C930CF" w:rsidRDefault="00C930CF" w:rsidP="00C930CF">
      <w:pPr>
        <w:spacing w:after="0" w:line="340" w:lineRule="atLeast"/>
        <w:ind w:right="2268"/>
        <w:jc w:val="both"/>
        <w:rPr>
          <w:rFonts w:ascii="Arial" w:eastAsia="Times New Roman" w:hAnsi="Arial" w:cs="Arial"/>
          <w:lang w:eastAsia="de-DE"/>
        </w:rPr>
      </w:pPr>
    </w:p>
    <w:p w14:paraId="7755DE1F" w14:textId="3185EA16"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 xml:space="preserve">und nimmt </w:t>
      </w:r>
      <w:proofErr w:type="gramStart"/>
      <w:r w:rsidRPr="0058674F">
        <w:rPr>
          <w:rFonts w:ascii="Arial" w:hAnsi="Arial" w:cs="Arial"/>
          <w:color w:val="7F7F7F" w:themeColor="text1" w:themeTint="80"/>
          <w:sz w:val="18"/>
        </w:rPr>
        <w:t>ihr gesetzlich über</w:t>
      </w:r>
      <w:r w:rsidR="008556B9">
        <w:rPr>
          <w:rFonts w:ascii="Arial" w:hAnsi="Arial" w:cs="Arial"/>
          <w:color w:val="7F7F7F" w:themeColor="text1" w:themeTint="80"/>
          <w:sz w:val="18"/>
        </w:rPr>
        <w:t>tragene Aufgaben</w:t>
      </w:r>
      <w:proofErr w:type="gramEnd"/>
      <w:r w:rsidR="008556B9">
        <w:rPr>
          <w:rFonts w:ascii="Arial" w:hAnsi="Arial" w:cs="Arial"/>
          <w:color w:val="7F7F7F" w:themeColor="text1" w:themeTint="80"/>
          <w:sz w:val="18"/>
        </w:rPr>
        <w:t xml:space="preserve">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2B52C0">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101</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A88E517" w14:textId="3BF3F589" w:rsidR="0021251B" w:rsidRDefault="0021251B" w:rsidP="0021251B">
      <w:pPr>
        <w:rPr>
          <w:rFonts w:ascii="Arial" w:hAnsi="Arial" w:cs="Arial"/>
          <w:sz w:val="18"/>
        </w:rPr>
      </w:pPr>
    </w:p>
    <w:p w14:paraId="74950092" w14:textId="3CFBD01F" w:rsidR="0021251B" w:rsidRDefault="0021251B" w:rsidP="00511A8B">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bookmarkStart w:id="0" w:name="_GoBack"/>
      <w:bookmarkEnd w:id="0"/>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DFC1"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7C4A"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6FBC" w14:textId="77777777"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251B"/>
    <w:rsid w:val="002156A6"/>
    <w:rsid w:val="00245172"/>
    <w:rsid w:val="002665AA"/>
    <w:rsid w:val="002875EB"/>
    <w:rsid w:val="002A44EC"/>
    <w:rsid w:val="002B4C49"/>
    <w:rsid w:val="002B52C0"/>
    <w:rsid w:val="002B7D7C"/>
    <w:rsid w:val="002C1659"/>
    <w:rsid w:val="002F1B73"/>
    <w:rsid w:val="00314EF3"/>
    <w:rsid w:val="00323BD9"/>
    <w:rsid w:val="00326374"/>
    <w:rsid w:val="00335088"/>
    <w:rsid w:val="00350E79"/>
    <w:rsid w:val="00354602"/>
    <w:rsid w:val="00362EF7"/>
    <w:rsid w:val="00363F93"/>
    <w:rsid w:val="00383891"/>
    <w:rsid w:val="00384C22"/>
    <w:rsid w:val="00396599"/>
    <w:rsid w:val="003B4AC3"/>
    <w:rsid w:val="003D3A58"/>
    <w:rsid w:val="003E123E"/>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11A8B"/>
    <w:rsid w:val="0052054C"/>
    <w:rsid w:val="00532B8C"/>
    <w:rsid w:val="0053749D"/>
    <w:rsid w:val="00540AF0"/>
    <w:rsid w:val="00540DD3"/>
    <w:rsid w:val="0056210E"/>
    <w:rsid w:val="00570C6B"/>
    <w:rsid w:val="0058674F"/>
    <w:rsid w:val="00586EFC"/>
    <w:rsid w:val="005A6566"/>
    <w:rsid w:val="005B067E"/>
    <w:rsid w:val="005C2BD9"/>
    <w:rsid w:val="005D1C55"/>
    <w:rsid w:val="005E5B1F"/>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755F0"/>
    <w:rsid w:val="0078717D"/>
    <w:rsid w:val="00795922"/>
    <w:rsid w:val="007A2802"/>
    <w:rsid w:val="007C44FC"/>
    <w:rsid w:val="008125E6"/>
    <w:rsid w:val="00835799"/>
    <w:rsid w:val="00850E59"/>
    <w:rsid w:val="008556B9"/>
    <w:rsid w:val="00894E03"/>
    <w:rsid w:val="008B2132"/>
    <w:rsid w:val="008B37EB"/>
    <w:rsid w:val="008B7F36"/>
    <w:rsid w:val="008C552E"/>
    <w:rsid w:val="008D015E"/>
    <w:rsid w:val="008E50AB"/>
    <w:rsid w:val="008E5967"/>
    <w:rsid w:val="00903D28"/>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F222D"/>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C208-AFDA-4BC8-A8BE-0DFE6628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6</cp:revision>
  <cp:lastPrinted>2018-11-30T09:23:00Z</cp:lastPrinted>
  <dcterms:created xsi:type="dcterms:W3CDTF">2022-02-11T12:21:00Z</dcterms:created>
  <dcterms:modified xsi:type="dcterms:W3CDTF">2022-02-11T13:24:00Z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