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1B995" w14:textId="415626ED" w:rsidR="009D26E3" w:rsidRPr="0065306F" w:rsidRDefault="0065306F" w:rsidP="009D26E3">
      <w:pPr>
        <w:spacing w:after="0"/>
        <w:rPr>
          <w:rFonts w:ascii="Arial" w:hAnsi="Arial" w:cs="Arial"/>
          <w:sz w:val="32"/>
          <w:szCs w:val="32"/>
        </w:rPr>
      </w:pPr>
      <w:r w:rsidRPr="0065306F">
        <w:rPr>
          <w:rFonts w:ascii="Arial" w:hAnsi="Arial" w:cs="Arial"/>
          <w:sz w:val="32"/>
          <w:szCs w:val="32"/>
        </w:rPr>
        <w:t>P r e s s e m i t t e i l u n g</w:t>
      </w:r>
    </w:p>
    <w:p w14:paraId="3AB0E1BE" w14:textId="35AA2A9D" w:rsidR="00031885" w:rsidRDefault="00031885">
      <w:pPr>
        <w:rPr>
          <w:rFonts w:ascii="Arial" w:hAnsi="Arial" w:cs="Arial"/>
          <w:sz w:val="22"/>
          <w:szCs w:val="22"/>
        </w:rPr>
      </w:pPr>
    </w:p>
    <w:p w14:paraId="61E507E3" w14:textId="1D57B07F" w:rsidR="001962FD" w:rsidRDefault="00C930CF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  <w:r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DKG </w:t>
      </w:r>
      <w:r w:rsidR="00E51C1E">
        <w:rPr>
          <w:rFonts w:ascii="Arial" w:eastAsia="Times New Roman" w:hAnsi="Arial" w:cs="Times New Roman"/>
          <w:b/>
          <w:szCs w:val="20"/>
          <w:u w:val="single"/>
          <w:lang w:eastAsia="de-DE"/>
        </w:rPr>
        <w:t>zur</w:t>
      </w:r>
      <w:r w:rsidR="00AF4824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</w:t>
      </w:r>
      <w:r w:rsidR="00DF2F28">
        <w:rPr>
          <w:rFonts w:ascii="Arial" w:eastAsia="Times New Roman" w:hAnsi="Arial" w:cs="Times New Roman"/>
          <w:b/>
          <w:szCs w:val="20"/>
          <w:u w:val="single"/>
          <w:lang w:eastAsia="de-DE"/>
        </w:rPr>
        <w:t>Diskussion</w:t>
      </w:r>
      <w:r w:rsidR="00E51C1E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 über die Lage </w:t>
      </w:r>
      <w:r w:rsidR="00EA1606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auf </w:t>
      </w:r>
      <w:r w:rsidR="00E51C1E">
        <w:rPr>
          <w:rFonts w:ascii="Arial" w:eastAsia="Times New Roman" w:hAnsi="Arial" w:cs="Times New Roman"/>
          <w:b/>
          <w:szCs w:val="20"/>
          <w:u w:val="single"/>
          <w:lang w:eastAsia="de-DE"/>
        </w:rPr>
        <w:t xml:space="preserve">den </w:t>
      </w:r>
      <w:r w:rsidR="00DF2F28">
        <w:rPr>
          <w:rFonts w:ascii="Arial" w:eastAsia="Times New Roman" w:hAnsi="Arial" w:cs="Times New Roman"/>
          <w:b/>
          <w:szCs w:val="20"/>
          <w:u w:val="single"/>
          <w:lang w:eastAsia="de-DE"/>
        </w:rPr>
        <w:t>Intensivsta</w:t>
      </w:r>
      <w:r w:rsidR="00362069">
        <w:rPr>
          <w:rFonts w:ascii="Arial" w:eastAsia="Times New Roman" w:hAnsi="Arial" w:cs="Times New Roman"/>
          <w:b/>
          <w:szCs w:val="20"/>
          <w:u w:val="single"/>
          <w:lang w:eastAsia="de-DE"/>
        </w:rPr>
        <w:t>t</w:t>
      </w:r>
      <w:r w:rsidR="00DF2F28">
        <w:rPr>
          <w:rFonts w:ascii="Arial" w:eastAsia="Times New Roman" w:hAnsi="Arial" w:cs="Times New Roman"/>
          <w:b/>
          <w:szCs w:val="20"/>
          <w:u w:val="single"/>
          <w:lang w:eastAsia="de-DE"/>
        </w:rPr>
        <w:t>ionen</w:t>
      </w:r>
    </w:p>
    <w:p w14:paraId="6DF71387" w14:textId="77777777" w:rsidR="00795922" w:rsidRPr="001962FD" w:rsidRDefault="00795922" w:rsidP="00540AF0">
      <w:pPr>
        <w:tabs>
          <w:tab w:val="left" w:pos="4395"/>
          <w:tab w:val="left" w:pos="9781"/>
        </w:tabs>
        <w:spacing w:after="0"/>
        <w:ind w:right="-853"/>
        <w:outlineLvl w:val="0"/>
        <w:rPr>
          <w:rFonts w:ascii="Arial" w:eastAsia="Times New Roman" w:hAnsi="Arial" w:cs="Times New Roman"/>
          <w:b/>
          <w:szCs w:val="20"/>
          <w:u w:val="single"/>
          <w:lang w:eastAsia="de-DE"/>
        </w:rPr>
      </w:pPr>
    </w:p>
    <w:p w14:paraId="2A6C6D20" w14:textId="23F7F8C9" w:rsidR="001962FD" w:rsidRPr="00462B9F" w:rsidRDefault="00D548EE" w:rsidP="001962FD">
      <w:pPr>
        <w:spacing w:after="0" w:line="340" w:lineRule="atLeast"/>
        <w:ind w:right="2268"/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Wenn die Politik, die von ihr beschlossene Notbremse konsequent umsetzt, werden die Kliniken auch in den kommenden Wochen den Schutz der Bevölkerung gewährleisten</w:t>
      </w:r>
    </w:p>
    <w:p w14:paraId="1CA3406A" w14:textId="77777777" w:rsidR="001962FD" w:rsidRPr="00633E3A" w:rsidRDefault="001962FD" w:rsidP="001962FD">
      <w:pPr>
        <w:spacing w:after="0" w:line="340" w:lineRule="atLeast"/>
        <w:ind w:right="2268"/>
        <w:jc w:val="both"/>
        <w:rPr>
          <w:rFonts w:ascii="Arial" w:eastAsia="Times New Roman" w:hAnsi="Arial" w:cs="Times New Roman"/>
          <w:lang w:eastAsia="de-DE"/>
        </w:rPr>
      </w:pPr>
    </w:p>
    <w:p w14:paraId="2F1592FE" w14:textId="7B0FE9D1" w:rsidR="00E51C1E" w:rsidRDefault="00D30167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633E3A">
        <w:rPr>
          <w:rFonts w:ascii="Arial" w:eastAsia="Times New Roman" w:hAnsi="Arial" w:cs="Arial"/>
          <w:lang w:eastAsia="de-DE"/>
        </w:rPr>
        <w:t xml:space="preserve">Berlin, </w:t>
      </w:r>
      <w:r w:rsidR="009D29DA">
        <w:rPr>
          <w:rFonts w:ascii="Arial" w:eastAsia="Times New Roman" w:hAnsi="Arial" w:cs="Arial"/>
          <w:lang w:eastAsia="de-DE"/>
        </w:rPr>
        <w:fldChar w:fldCharType="begin"/>
      </w:r>
      <w:r w:rsidR="009D29DA">
        <w:rPr>
          <w:rFonts w:ascii="Arial" w:eastAsia="Times New Roman" w:hAnsi="Arial" w:cs="Arial"/>
          <w:lang w:eastAsia="de-DE"/>
        </w:rPr>
        <w:instrText xml:space="preserve"> TIME \@ "d. MMMM yyyy" </w:instrText>
      </w:r>
      <w:r w:rsidR="009D29DA">
        <w:rPr>
          <w:rFonts w:ascii="Arial" w:eastAsia="Times New Roman" w:hAnsi="Arial" w:cs="Arial"/>
          <w:lang w:eastAsia="de-DE"/>
        </w:rPr>
        <w:fldChar w:fldCharType="separate"/>
      </w:r>
      <w:r w:rsidR="007D7774">
        <w:rPr>
          <w:rFonts w:ascii="Arial" w:eastAsia="Times New Roman" w:hAnsi="Arial" w:cs="Arial"/>
          <w:noProof/>
          <w:lang w:eastAsia="de-DE"/>
        </w:rPr>
        <w:t>3. April 2021</w:t>
      </w:r>
      <w:r w:rsidR="009D29DA">
        <w:rPr>
          <w:rFonts w:ascii="Arial" w:eastAsia="Times New Roman" w:hAnsi="Arial" w:cs="Arial"/>
          <w:lang w:eastAsia="de-DE"/>
        </w:rPr>
        <w:fldChar w:fldCharType="end"/>
      </w:r>
      <w:r w:rsidR="000C54EE">
        <w:rPr>
          <w:rFonts w:ascii="Arial" w:eastAsia="Times New Roman" w:hAnsi="Arial" w:cs="Arial"/>
          <w:lang w:eastAsia="de-DE"/>
        </w:rPr>
        <w:t xml:space="preserve"> </w:t>
      </w:r>
      <w:r w:rsidR="0052054C" w:rsidRPr="00633E3A">
        <w:rPr>
          <w:rFonts w:ascii="Arial" w:eastAsia="Times New Roman" w:hAnsi="Arial" w:cs="Arial"/>
          <w:lang w:eastAsia="de-DE"/>
        </w:rPr>
        <w:t>–</w:t>
      </w:r>
      <w:r w:rsidR="00293EEE">
        <w:rPr>
          <w:rFonts w:ascii="Arial" w:eastAsia="Times New Roman" w:hAnsi="Arial" w:cs="Arial"/>
          <w:lang w:eastAsia="de-DE"/>
        </w:rPr>
        <w:t xml:space="preserve"> </w:t>
      </w:r>
      <w:r w:rsidR="00E51C1E" w:rsidRPr="00E51C1E">
        <w:rPr>
          <w:rFonts w:ascii="Arial" w:eastAsia="Times New Roman" w:hAnsi="Arial" w:cs="Arial"/>
          <w:bCs/>
          <w:lang w:eastAsia="de-DE"/>
        </w:rPr>
        <w:t xml:space="preserve">Zur derzeit stattfinden Diskussion </w:t>
      </w:r>
      <w:r w:rsidR="00DF2F28">
        <w:rPr>
          <w:rFonts w:ascii="Arial" w:eastAsia="Times New Roman" w:hAnsi="Arial" w:cs="Arial"/>
          <w:bCs/>
          <w:lang w:eastAsia="de-DE"/>
        </w:rPr>
        <w:t xml:space="preserve">über die Belastungssituation von </w:t>
      </w:r>
      <w:r w:rsidR="00E51C1E" w:rsidRPr="00E51C1E">
        <w:rPr>
          <w:rFonts w:ascii="Arial" w:eastAsia="Times New Roman" w:hAnsi="Arial" w:cs="Arial"/>
          <w:bCs/>
          <w:lang w:eastAsia="de-DE"/>
        </w:rPr>
        <w:t>Intensivstationen erklärt der Vorstandsvorsitzende der Deutschen Krankenhausgesellschaft Dr. Gerald Ga</w:t>
      </w:r>
      <w:r w:rsidR="00362069">
        <w:rPr>
          <w:rFonts w:ascii="Arial" w:eastAsia="Times New Roman" w:hAnsi="Arial" w:cs="Arial"/>
          <w:bCs/>
          <w:lang w:eastAsia="de-DE"/>
        </w:rPr>
        <w:t>ß</w:t>
      </w:r>
      <w:r w:rsidR="00E51C1E" w:rsidRPr="00E51C1E">
        <w:rPr>
          <w:rFonts w:ascii="Arial" w:eastAsia="Times New Roman" w:hAnsi="Arial" w:cs="Arial"/>
          <w:bCs/>
          <w:lang w:eastAsia="de-DE"/>
        </w:rPr>
        <w:t xml:space="preserve">: </w:t>
      </w:r>
    </w:p>
    <w:p w14:paraId="090E5280" w14:textId="77777777" w:rsidR="00E51C1E" w:rsidRPr="00E51C1E" w:rsidRDefault="00E51C1E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0471D151" w14:textId="44BAB4A6" w:rsidR="00362069" w:rsidRDefault="00DF2F28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„</w:t>
      </w:r>
      <w:r w:rsidR="00362069">
        <w:rPr>
          <w:rFonts w:ascii="Arial" w:eastAsia="Times New Roman" w:hAnsi="Arial" w:cs="Arial"/>
          <w:bCs/>
          <w:lang w:eastAsia="de-DE"/>
        </w:rPr>
        <w:t>Die Beschäftigten in den deutschen Krankenhäusern und insbesondere die Mitarbeiterinnen und Mitarbeiter in den Intensivstationen haben in den letzten zwölf Monaten großartige A</w:t>
      </w:r>
      <w:r w:rsidR="002F4BDA">
        <w:rPr>
          <w:rFonts w:ascii="Arial" w:eastAsia="Times New Roman" w:hAnsi="Arial" w:cs="Arial"/>
          <w:bCs/>
          <w:lang w:eastAsia="de-DE"/>
        </w:rPr>
        <w:t>rbeit geleistet,</w:t>
      </w:r>
      <w:r w:rsidR="00362069">
        <w:rPr>
          <w:rFonts w:ascii="Arial" w:eastAsia="Times New Roman" w:hAnsi="Arial" w:cs="Arial"/>
          <w:bCs/>
          <w:lang w:eastAsia="de-DE"/>
        </w:rPr>
        <w:t xml:space="preserve"> damit viele Menschenleben gerettet und die Bevölkerung vor noch dramatischeren Folgen der Pandemie geschützt. </w:t>
      </w:r>
      <w:r w:rsidR="00E51C1E" w:rsidRPr="00E51C1E">
        <w:rPr>
          <w:rFonts w:ascii="Arial" w:eastAsia="Times New Roman" w:hAnsi="Arial" w:cs="Arial"/>
          <w:bCs/>
          <w:lang w:eastAsia="de-DE"/>
        </w:rPr>
        <w:t xml:space="preserve">Sie haben in dieser Zeit außergewöhnliches geleistet. Und es ist völlig außer Frage, dass es hier zu Überlastungen </w:t>
      </w:r>
      <w:r w:rsidR="00362069">
        <w:rPr>
          <w:rFonts w:ascii="Arial" w:eastAsia="Times New Roman" w:hAnsi="Arial" w:cs="Arial"/>
          <w:bCs/>
          <w:lang w:eastAsia="de-DE"/>
        </w:rPr>
        <w:t xml:space="preserve">und Erschöpfung </w:t>
      </w:r>
      <w:r w:rsidR="00E51C1E" w:rsidRPr="00E51C1E">
        <w:rPr>
          <w:rFonts w:ascii="Arial" w:eastAsia="Times New Roman" w:hAnsi="Arial" w:cs="Arial"/>
          <w:bCs/>
          <w:lang w:eastAsia="de-DE"/>
        </w:rPr>
        <w:t xml:space="preserve">kommt. </w:t>
      </w:r>
    </w:p>
    <w:p w14:paraId="18EACC57" w14:textId="77777777" w:rsidR="00362069" w:rsidRDefault="00362069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48023B21" w14:textId="2A86A474" w:rsidR="00E51C1E" w:rsidRDefault="00E51C1E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 w:rsidRPr="00E51C1E">
        <w:rPr>
          <w:rFonts w:ascii="Arial" w:eastAsia="Times New Roman" w:hAnsi="Arial" w:cs="Arial"/>
          <w:bCs/>
          <w:lang w:eastAsia="de-DE"/>
        </w:rPr>
        <w:t xml:space="preserve">Es </w:t>
      </w:r>
      <w:r w:rsidR="00362069">
        <w:rPr>
          <w:rFonts w:ascii="Arial" w:eastAsia="Times New Roman" w:hAnsi="Arial" w:cs="Arial"/>
          <w:bCs/>
          <w:lang w:eastAsia="de-DE"/>
        </w:rPr>
        <w:t>wird</w:t>
      </w:r>
      <w:r w:rsidR="00362069" w:rsidRPr="00E51C1E">
        <w:rPr>
          <w:rFonts w:ascii="Arial" w:eastAsia="Times New Roman" w:hAnsi="Arial" w:cs="Arial"/>
          <w:bCs/>
          <w:lang w:eastAsia="de-DE"/>
        </w:rPr>
        <w:t xml:space="preserve"> </w:t>
      </w:r>
      <w:r w:rsidRPr="00E51C1E">
        <w:rPr>
          <w:rFonts w:ascii="Arial" w:eastAsia="Times New Roman" w:hAnsi="Arial" w:cs="Arial"/>
          <w:bCs/>
          <w:lang w:eastAsia="de-DE"/>
        </w:rPr>
        <w:t>aber</w:t>
      </w:r>
      <w:r w:rsidR="00362069">
        <w:rPr>
          <w:rFonts w:ascii="Arial" w:eastAsia="Times New Roman" w:hAnsi="Arial" w:cs="Arial"/>
          <w:bCs/>
          <w:lang w:eastAsia="de-DE"/>
        </w:rPr>
        <w:t xml:space="preserve"> in den kommenden</w:t>
      </w:r>
      <w:r w:rsidRPr="00E51C1E">
        <w:rPr>
          <w:rFonts w:ascii="Arial" w:eastAsia="Times New Roman" w:hAnsi="Arial" w:cs="Arial"/>
          <w:bCs/>
          <w:lang w:eastAsia="de-DE"/>
        </w:rPr>
        <w:t xml:space="preserve"> </w:t>
      </w:r>
      <w:r w:rsidR="007D7774">
        <w:rPr>
          <w:rFonts w:ascii="Arial" w:eastAsia="Times New Roman" w:hAnsi="Arial" w:cs="Arial"/>
          <w:bCs/>
          <w:lang w:eastAsia="de-DE"/>
        </w:rPr>
        <w:t xml:space="preserve">Wochen </w:t>
      </w:r>
      <w:r w:rsidRPr="00E51C1E">
        <w:rPr>
          <w:rFonts w:ascii="Arial" w:eastAsia="Times New Roman" w:hAnsi="Arial" w:cs="Arial"/>
          <w:bCs/>
          <w:lang w:eastAsia="de-DE"/>
        </w:rPr>
        <w:t xml:space="preserve">nicht zu einer </w:t>
      </w:r>
      <w:r w:rsidR="00362069">
        <w:rPr>
          <w:rFonts w:ascii="Arial" w:eastAsia="Times New Roman" w:hAnsi="Arial" w:cs="Arial"/>
          <w:bCs/>
          <w:lang w:eastAsia="de-DE"/>
        </w:rPr>
        <w:t xml:space="preserve">kompletten </w:t>
      </w:r>
      <w:r w:rsidRPr="00E51C1E">
        <w:rPr>
          <w:rFonts w:ascii="Arial" w:eastAsia="Times New Roman" w:hAnsi="Arial" w:cs="Arial"/>
          <w:bCs/>
          <w:lang w:eastAsia="de-DE"/>
        </w:rPr>
        <w:t xml:space="preserve"> bundesweiten Überlastung</w:t>
      </w:r>
      <w:r w:rsidR="002F4BDA">
        <w:rPr>
          <w:rFonts w:ascii="Arial" w:eastAsia="Times New Roman" w:hAnsi="Arial" w:cs="Arial"/>
          <w:bCs/>
          <w:lang w:eastAsia="de-DE"/>
        </w:rPr>
        <w:t xml:space="preserve"> der Kliniken kommen</w:t>
      </w:r>
      <w:r w:rsidRPr="00E51C1E">
        <w:rPr>
          <w:rFonts w:ascii="Arial" w:eastAsia="Times New Roman" w:hAnsi="Arial" w:cs="Arial"/>
          <w:bCs/>
          <w:lang w:eastAsia="de-DE"/>
        </w:rPr>
        <w:t>, die dazu führt, dass wir Bilder wie in Bergamo erleben müssen, dass Patienten keine Beatmung mehr erhalten können</w:t>
      </w:r>
      <w:r w:rsidR="00362069">
        <w:rPr>
          <w:rFonts w:ascii="Arial" w:eastAsia="Times New Roman" w:hAnsi="Arial" w:cs="Arial"/>
          <w:bCs/>
          <w:lang w:eastAsia="de-DE"/>
        </w:rPr>
        <w:t xml:space="preserve"> und wir möglicherweise sogar das benachbarte Ausland um Unterstützung bitten müssen</w:t>
      </w:r>
      <w:r w:rsidRPr="00E51C1E">
        <w:rPr>
          <w:rFonts w:ascii="Arial" w:eastAsia="Times New Roman" w:hAnsi="Arial" w:cs="Arial"/>
          <w:bCs/>
          <w:lang w:eastAsia="de-DE"/>
        </w:rPr>
        <w:t xml:space="preserve">. Diese Unterscheidung müssen wir treffen. Das Intensivregister der Vereinigung der Intensivmediziner (DIVI) zeigt  täglich selber auf, </w:t>
      </w:r>
      <w:proofErr w:type="gramStart"/>
      <w:r w:rsidRPr="00E51C1E">
        <w:rPr>
          <w:rFonts w:ascii="Arial" w:eastAsia="Times New Roman" w:hAnsi="Arial" w:cs="Arial"/>
          <w:bCs/>
          <w:lang w:eastAsia="de-DE"/>
        </w:rPr>
        <w:t>dass</w:t>
      </w:r>
      <w:proofErr w:type="gramEnd"/>
      <w:r w:rsidRPr="00E51C1E">
        <w:rPr>
          <w:rFonts w:ascii="Arial" w:eastAsia="Times New Roman" w:hAnsi="Arial" w:cs="Arial"/>
          <w:bCs/>
          <w:lang w:eastAsia="de-DE"/>
        </w:rPr>
        <w:t xml:space="preserve"> </w:t>
      </w:r>
      <w:r w:rsidR="00EA1606">
        <w:rPr>
          <w:rFonts w:ascii="Arial" w:eastAsia="Times New Roman" w:hAnsi="Arial" w:cs="Arial"/>
          <w:bCs/>
          <w:lang w:eastAsia="de-DE"/>
        </w:rPr>
        <w:t xml:space="preserve">es </w:t>
      </w:r>
      <w:r w:rsidR="00362069">
        <w:rPr>
          <w:rFonts w:ascii="Arial" w:eastAsia="Times New Roman" w:hAnsi="Arial" w:cs="Arial"/>
          <w:bCs/>
          <w:lang w:eastAsia="de-DE"/>
        </w:rPr>
        <w:t xml:space="preserve">neben aktuell 3.800 freien Intensivbetten gut </w:t>
      </w:r>
      <w:r w:rsidRPr="00E51C1E">
        <w:rPr>
          <w:rFonts w:ascii="Arial" w:eastAsia="Times New Roman" w:hAnsi="Arial" w:cs="Arial"/>
          <w:bCs/>
          <w:lang w:eastAsia="de-DE"/>
        </w:rPr>
        <w:t>10.000 Reserveintensivbetten gibt</w:t>
      </w:r>
      <w:r w:rsidR="00362069">
        <w:rPr>
          <w:rFonts w:ascii="Arial" w:eastAsia="Times New Roman" w:hAnsi="Arial" w:cs="Arial"/>
          <w:bCs/>
          <w:lang w:eastAsia="de-DE"/>
        </w:rPr>
        <w:t xml:space="preserve">. Diese Betten können wir </w:t>
      </w:r>
      <w:r w:rsidRPr="00E51C1E">
        <w:rPr>
          <w:rFonts w:ascii="Arial" w:eastAsia="Times New Roman" w:hAnsi="Arial" w:cs="Arial"/>
          <w:bCs/>
          <w:lang w:eastAsia="de-DE"/>
        </w:rPr>
        <w:t xml:space="preserve">im Notfall durch das </w:t>
      </w:r>
      <w:r w:rsidR="00362069">
        <w:rPr>
          <w:rFonts w:ascii="Arial" w:eastAsia="Times New Roman" w:hAnsi="Arial" w:cs="Arial"/>
          <w:bCs/>
          <w:lang w:eastAsia="de-DE"/>
        </w:rPr>
        <w:t>deutliche Z</w:t>
      </w:r>
      <w:r w:rsidRPr="00E51C1E">
        <w:rPr>
          <w:rFonts w:ascii="Arial" w:eastAsia="Times New Roman" w:hAnsi="Arial" w:cs="Arial"/>
          <w:bCs/>
          <w:lang w:eastAsia="de-DE"/>
        </w:rPr>
        <w:t>urückfahren der Regelversorgung binnen sieben Tagen aktivieren.</w:t>
      </w:r>
      <w:r w:rsidR="00362069">
        <w:rPr>
          <w:rFonts w:ascii="Arial" w:eastAsia="Times New Roman" w:hAnsi="Arial" w:cs="Arial"/>
          <w:bCs/>
          <w:lang w:eastAsia="de-DE"/>
        </w:rPr>
        <w:t xml:space="preserve"> </w:t>
      </w:r>
      <w:r w:rsidR="002F4BDA">
        <w:rPr>
          <w:rFonts w:ascii="Arial" w:eastAsia="Times New Roman" w:hAnsi="Arial" w:cs="Arial"/>
          <w:bCs/>
          <w:lang w:eastAsia="de-DE"/>
        </w:rPr>
        <w:t xml:space="preserve">In allen Bundesländern existieren Notfallpläne der einzelnen Regionen, wie die Patienten umgesteuert werden, wenn einzelne Intensivstationen keine weiteren Aufnahmen mehr möglich machen können. Diese regionale Koordinierung </w:t>
      </w:r>
      <w:r w:rsidR="002F4BDA">
        <w:rPr>
          <w:rFonts w:ascii="Arial" w:eastAsia="Times New Roman" w:hAnsi="Arial" w:cs="Arial"/>
          <w:bCs/>
          <w:lang w:eastAsia="de-DE"/>
        </w:rPr>
        <w:lastRenderedPageBreak/>
        <w:t>in der Verantwortung der Krankenhäuser hat auch zu den Spitzenzeiten der 2. Welle funktioniert.</w:t>
      </w:r>
    </w:p>
    <w:p w14:paraId="77BB71A6" w14:textId="77777777" w:rsidR="002F4BDA" w:rsidRDefault="002F4BDA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6C354C46" w14:textId="2D1BFD6F" w:rsidR="002F4BDA" w:rsidRDefault="002F4BDA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 xml:space="preserve">Aktuell melden die Krankenhäuser im DIVI Register zu 36 Prozent einen </w:t>
      </w:r>
      <w:r w:rsidRPr="00EA1606">
        <w:rPr>
          <w:rFonts w:ascii="Arial" w:eastAsia="Times New Roman" w:hAnsi="Arial" w:cs="Arial"/>
          <w:bCs/>
          <w:i/>
          <w:lang w:eastAsia="de-DE"/>
        </w:rPr>
        <w:t>regulären Betrieb</w:t>
      </w:r>
      <w:r>
        <w:rPr>
          <w:rFonts w:ascii="Arial" w:eastAsia="Times New Roman" w:hAnsi="Arial" w:cs="Arial"/>
          <w:bCs/>
          <w:lang w:eastAsia="de-DE"/>
        </w:rPr>
        <w:t xml:space="preserve">, 33 Prozent sehen den Betrieb </w:t>
      </w:r>
      <w:r w:rsidRPr="00EA1606">
        <w:rPr>
          <w:rFonts w:ascii="Arial" w:eastAsia="Times New Roman" w:hAnsi="Arial" w:cs="Arial"/>
          <w:bCs/>
          <w:i/>
          <w:lang w:eastAsia="de-DE"/>
        </w:rPr>
        <w:t>teilweise eingeschränkt</w:t>
      </w:r>
      <w:r>
        <w:rPr>
          <w:rFonts w:ascii="Arial" w:eastAsia="Times New Roman" w:hAnsi="Arial" w:cs="Arial"/>
          <w:bCs/>
          <w:lang w:eastAsia="de-DE"/>
        </w:rPr>
        <w:t xml:space="preserve"> und rund 25 Prozent melden einen </w:t>
      </w:r>
      <w:r w:rsidRPr="00EA1606">
        <w:rPr>
          <w:rFonts w:ascii="Arial" w:eastAsia="Times New Roman" w:hAnsi="Arial" w:cs="Arial"/>
          <w:bCs/>
          <w:i/>
          <w:lang w:eastAsia="de-DE"/>
        </w:rPr>
        <w:t>e</w:t>
      </w:r>
      <w:r>
        <w:rPr>
          <w:rFonts w:ascii="Arial" w:eastAsia="Times New Roman" w:hAnsi="Arial" w:cs="Arial"/>
          <w:bCs/>
          <w:i/>
          <w:lang w:eastAsia="de-DE"/>
        </w:rPr>
        <w:t>i</w:t>
      </w:r>
      <w:r w:rsidRPr="00EA1606">
        <w:rPr>
          <w:rFonts w:ascii="Arial" w:eastAsia="Times New Roman" w:hAnsi="Arial" w:cs="Arial"/>
          <w:bCs/>
          <w:i/>
          <w:lang w:eastAsia="de-DE"/>
        </w:rPr>
        <w:t>ngeschränkten Betrieb</w:t>
      </w:r>
      <w:r>
        <w:rPr>
          <w:rFonts w:ascii="Arial" w:eastAsia="Times New Roman" w:hAnsi="Arial" w:cs="Arial"/>
          <w:bCs/>
          <w:lang w:eastAsia="de-DE"/>
        </w:rPr>
        <w:t>.</w:t>
      </w:r>
    </w:p>
    <w:p w14:paraId="78CFEB65" w14:textId="77777777" w:rsidR="002F4BDA" w:rsidRPr="00E51C1E" w:rsidRDefault="002F4BDA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28ED787F" w14:textId="7C3E93C2" w:rsidR="002F4BDA" w:rsidRDefault="002F4BDA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  <w:r>
        <w:rPr>
          <w:rFonts w:ascii="Arial" w:eastAsia="Times New Roman" w:hAnsi="Arial" w:cs="Arial"/>
          <w:bCs/>
          <w:lang w:eastAsia="de-DE"/>
        </w:rPr>
        <w:t>Selbstverständlich muss es unser Ziel sein, neue Höchstmarken auf den Intensivstationen und die damit verbundene Belastung der Krankenhausmitarbeiter zu vermeiden. Die Politik muss dazu keine neuen Maßnahmen erfinden</w:t>
      </w:r>
      <w:r w:rsidR="00EA1606">
        <w:rPr>
          <w:rFonts w:ascii="Arial" w:eastAsia="Times New Roman" w:hAnsi="Arial" w:cs="Arial"/>
          <w:bCs/>
          <w:lang w:eastAsia="de-DE"/>
        </w:rPr>
        <w:t>,</w:t>
      </w:r>
      <w:r>
        <w:rPr>
          <w:rFonts w:ascii="Arial" w:eastAsia="Times New Roman" w:hAnsi="Arial" w:cs="Arial"/>
          <w:bCs/>
          <w:lang w:eastAsia="de-DE"/>
        </w:rPr>
        <w:t xml:space="preserve"> sondern das konsequent umsetzen, was im Rahmen der </w:t>
      </w:r>
      <w:r w:rsidR="00EA1606">
        <w:rPr>
          <w:rFonts w:ascii="Arial" w:eastAsia="Times New Roman" w:hAnsi="Arial" w:cs="Arial"/>
          <w:bCs/>
          <w:lang w:eastAsia="de-DE"/>
        </w:rPr>
        <w:t>sogenannten</w:t>
      </w:r>
      <w:r>
        <w:rPr>
          <w:rFonts w:ascii="Arial" w:eastAsia="Times New Roman" w:hAnsi="Arial" w:cs="Arial"/>
          <w:bCs/>
          <w:lang w:eastAsia="de-DE"/>
        </w:rPr>
        <w:t xml:space="preserve"> Notbremse vereinbart wurde</w:t>
      </w:r>
      <w:r w:rsidR="00EA1606">
        <w:rPr>
          <w:rFonts w:ascii="Arial" w:eastAsia="Times New Roman" w:hAnsi="Arial" w:cs="Arial"/>
          <w:bCs/>
          <w:lang w:eastAsia="de-DE"/>
        </w:rPr>
        <w:t>“</w:t>
      </w:r>
      <w:r>
        <w:rPr>
          <w:rFonts w:ascii="Arial" w:eastAsia="Times New Roman" w:hAnsi="Arial" w:cs="Arial"/>
          <w:bCs/>
          <w:lang w:eastAsia="de-DE"/>
        </w:rPr>
        <w:t xml:space="preserve">. </w:t>
      </w:r>
    </w:p>
    <w:p w14:paraId="29E563C6" w14:textId="77777777" w:rsidR="002F4BDA" w:rsidRDefault="002F4BDA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bCs/>
          <w:lang w:eastAsia="de-DE"/>
        </w:rPr>
      </w:pPr>
    </w:p>
    <w:p w14:paraId="55A47C77" w14:textId="23EBFB54" w:rsidR="00C930CF" w:rsidRPr="00633E3A" w:rsidRDefault="00C930CF" w:rsidP="00E51C1E">
      <w:pPr>
        <w:spacing w:after="0" w:line="360" w:lineRule="atLeast"/>
        <w:ind w:right="2268"/>
        <w:jc w:val="both"/>
        <w:rPr>
          <w:rFonts w:ascii="Arial" w:eastAsia="Times New Roman" w:hAnsi="Arial" w:cs="Arial"/>
          <w:lang w:eastAsia="de-DE"/>
        </w:rPr>
      </w:pPr>
    </w:p>
    <w:p w14:paraId="41701240" w14:textId="77777777" w:rsidR="00383891" w:rsidRPr="00633E3A" w:rsidRDefault="00383891" w:rsidP="00383891">
      <w:pPr>
        <w:spacing w:after="0" w:line="340" w:lineRule="atLeast"/>
        <w:ind w:right="2268"/>
        <w:jc w:val="both"/>
      </w:pPr>
    </w:p>
    <w:p w14:paraId="6569FD15" w14:textId="66CF0673" w:rsidR="0021251B" w:rsidRPr="00746CC5" w:rsidRDefault="0058674F" w:rsidP="00746CC5">
      <w:pPr>
        <w:tabs>
          <w:tab w:val="left" w:pos="7371"/>
          <w:tab w:val="left" w:pos="7513"/>
        </w:tabs>
        <w:spacing w:line="280" w:lineRule="atLeast"/>
        <w:ind w:right="2268"/>
        <w:jc w:val="both"/>
        <w:rPr>
          <w:rFonts w:ascii="Arial" w:hAnsi="Arial" w:cs="Arial"/>
          <w:color w:val="7F7F7F" w:themeColor="text1" w:themeTint="80"/>
          <w:sz w:val="18"/>
        </w:rPr>
      </w:pPr>
      <w:r w:rsidRPr="0058674F">
        <w:rPr>
          <w:rFonts w:ascii="Arial" w:hAnsi="Arial" w:cs="Arial"/>
          <w:b/>
          <w:color w:val="7F7F7F" w:themeColor="text1" w:themeTint="80"/>
          <w:sz w:val="18"/>
        </w:rPr>
        <w:t>Die Deutsche Krankenhausgesellschaft (DKG)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ist der Dachverband der Krankenhausträger in Deutschland. Sie vertritt die Interessen der 28 Mitglieder – 16 Landesverbände und 12 Spitzenverbände – </w:t>
      </w:r>
      <w:r w:rsidR="00586EFC" w:rsidRPr="00586EFC">
        <w:rPr>
          <w:rFonts w:ascii="Arial" w:hAnsi="Arial" w:cs="Arial"/>
          <w:color w:val="7F7F7F" w:themeColor="text1" w:themeTint="80"/>
          <w:sz w:val="18"/>
        </w:rPr>
        <w:t xml:space="preserve">in der Bundes- und EU-Politik </w:t>
      </w:r>
      <w:r w:rsidRPr="0058674F">
        <w:rPr>
          <w:rFonts w:ascii="Arial" w:hAnsi="Arial" w:cs="Arial"/>
          <w:color w:val="7F7F7F" w:themeColor="text1" w:themeTint="80"/>
          <w:sz w:val="18"/>
        </w:rPr>
        <w:t>und nimmt ihr gesetzlich über</w:t>
      </w:r>
      <w:r w:rsidR="00F8304C">
        <w:rPr>
          <w:rFonts w:ascii="Arial" w:hAnsi="Arial" w:cs="Arial"/>
          <w:color w:val="7F7F7F" w:themeColor="text1" w:themeTint="80"/>
          <w:sz w:val="18"/>
        </w:rPr>
        <w:t>tragene Aufgaben wahr. Die 1.925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Krankenhäuser versorgen</w:t>
      </w:r>
      <w:r w:rsidR="00DD49DE">
        <w:rPr>
          <w:rFonts w:ascii="Arial" w:hAnsi="Arial" w:cs="Arial"/>
          <w:color w:val="7F7F7F" w:themeColor="text1" w:themeTint="80"/>
          <w:sz w:val="18"/>
        </w:rPr>
        <w:t xml:space="preserve"> jährlich 19,4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stationäre Patienten und </w:t>
      </w:r>
      <w:r w:rsidR="00363F93">
        <w:rPr>
          <w:rFonts w:ascii="Arial" w:hAnsi="Arial" w:cs="Arial"/>
          <w:color w:val="7F7F7F" w:themeColor="text1" w:themeTint="80"/>
          <w:sz w:val="18"/>
        </w:rPr>
        <w:t xml:space="preserve">rund </w:t>
      </w:r>
      <w:r w:rsidR="00CB748C">
        <w:rPr>
          <w:rFonts w:ascii="Arial" w:hAnsi="Arial" w:cs="Arial"/>
          <w:color w:val="7F7F7F" w:themeColor="text1" w:themeTint="80"/>
          <w:sz w:val="18"/>
        </w:rPr>
        <w:t>20</w:t>
      </w:r>
      <w:r w:rsidRPr="0058674F">
        <w:rPr>
          <w:rFonts w:ascii="Arial" w:hAnsi="Arial" w:cs="Arial"/>
          <w:color w:val="7F7F7F" w:themeColor="text1" w:themeTint="80"/>
          <w:sz w:val="18"/>
        </w:rPr>
        <w:t xml:space="preserve"> Millionen amb</w:t>
      </w:r>
      <w:r w:rsidR="00F10B67">
        <w:rPr>
          <w:rFonts w:ascii="Arial" w:hAnsi="Arial" w:cs="Arial"/>
          <w:color w:val="7F7F7F" w:themeColor="text1" w:themeTint="80"/>
          <w:sz w:val="18"/>
        </w:rPr>
        <w:t>ulante Behandlungsfälle mit 1,3</w:t>
      </w:r>
      <w:r w:rsidR="00407552">
        <w:rPr>
          <w:rFonts w:ascii="Arial" w:hAnsi="Arial" w:cs="Arial"/>
          <w:color w:val="7F7F7F" w:themeColor="text1" w:themeTint="80"/>
          <w:sz w:val="18"/>
        </w:rPr>
        <w:t xml:space="preserve"> </w:t>
      </w:r>
      <w:r w:rsidR="00FA20E1">
        <w:rPr>
          <w:rFonts w:ascii="Arial" w:hAnsi="Arial" w:cs="Arial"/>
          <w:color w:val="7F7F7F" w:themeColor="text1" w:themeTint="80"/>
          <w:sz w:val="18"/>
        </w:rPr>
        <w:t>Millionen Mitarbeitern. Bei 97</w:t>
      </w:r>
      <w:r w:rsidR="00AE24DB">
        <w:rPr>
          <w:rFonts w:ascii="Arial" w:hAnsi="Arial" w:cs="Arial"/>
          <w:color w:val="7F7F7F" w:themeColor="text1" w:themeTint="80"/>
          <w:sz w:val="18"/>
        </w:rPr>
        <w:t xml:space="preserve"> </w:t>
      </w:r>
      <w:r w:rsidRPr="0058674F">
        <w:rPr>
          <w:rFonts w:ascii="Arial" w:hAnsi="Arial" w:cs="Arial"/>
          <w:color w:val="7F7F7F" w:themeColor="text1" w:themeTint="80"/>
          <w:sz w:val="18"/>
        </w:rPr>
        <w:t>Milliarden Euro Jahresumsatz in deutschen Krankenhäusern handelt die DKG für einen maßgeblichen Wirtschaftsfaktor im Gesundheitswesen.</w:t>
      </w:r>
      <w:bookmarkStart w:id="0" w:name="_GoBack"/>
      <w:bookmarkEnd w:id="0"/>
    </w:p>
    <w:sectPr w:rsidR="0021251B" w:rsidRPr="00746CC5" w:rsidSect="008E50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26" w:right="276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6DB7AA" w14:textId="77777777" w:rsidR="00AA1ADC" w:rsidRDefault="00AA1ADC" w:rsidP="008125E6">
      <w:pPr>
        <w:spacing w:after="0"/>
      </w:pPr>
      <w:r>
        <w:separator/>
      </w:r>
    </w:p>
  </w:endnote>
  <w:endnote w:type="continuationSeparator" w:id="0">
    <w:p w14:paraId="02B07724" w14:textId="77777777" w:rsidR="00AA1ADC" w:rsidRDefault="00AA1ADC" w:rsidP="008125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B3A82" w14:textId="77777777" w:rsidR="009055FA" w:rsidRDefault="009055FA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31B552" w14:textId="77777777" w:rsidR="009055FA" w:rsidRDefault="009055FA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DC35F" w14:textId="1F9E9CA4" w:rsidR="0065306F" w:rsidRPr="008E50AB" w:rsidRDefault="0065306F" w:rsidP="0065306F">
    <w:pPr>
      <w:spacing w:after="0"/>
      <w:ind w:left="8222"/>
      <w:jc w:val="both"/>
      <w:rPr>
        <w:rFonts w:ascii="Arial" w:eastAsia="Times New Roman" w:hAnsi="Arial" w:cs="Times New Roman"/>
        <w:sz w:val="16"/>
        <w:szCs w:val="16"/>
        <w:lang w:eastAsia="de-DE"/>
      </w:rPr>
    </w:pPr>
    <w:r w:rsidRPr="0065306F">
      <w:rPr>
        <w:rFonts w:ascii="Arial" w:eastAsia="Times New Roman" w:hAnsi="Arial" w:cs="Times New Roman"/>
        <w:noProof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2574E2C" wp14:editId="7A322AEE">
              <wp:simplePos x="0" y="0"/>
              <wp:positionH relativeFrom="column">
                <wp:posOffset>5055870</wp:posOffset>
              </wp:positionH>
              <wp:positionV relativeFrom="paragraph">
                <wp:posOffset>-2772410</wp:posOffset>
              </wp:positionV>
              <wp:extent cx="1466850" cy="3022600"/>
              <wp:effectExtent l="0" t="0" r="0" b="635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302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EA3C7C" w14:textId="77777777" w:rsidR="0065306F" w:rsidRDefault="0065306F" w:rsidP="0065306F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08146EB1" w14:textId="45AABABD" w:rsidR="0065306F" w:rsidRPr="00EB444B" w:rsidRDefault="0065306F" w:rsidP="00BB0243">
                          <w:pPr>
                            <w:pBdr>
                              <w:top w:val="single" w:sz="4" w:space="1" w:color="auto"/>
                            </w:pBd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8"/>
                              <w:szCs w:val="18"/>
                            </w:rPr>
                            <w:t>PRESSESTELLE</w:t>
                          </w:r>
                        </w:p>
                        <w:p w14:paraId="7E7178A6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3A1F6152" w14:textId="5C270510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Joachim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Odenbach</w:t>
                          </w:r>
                        </w:p>
                        <w:p w14:paraId="60E55F47" w14:textId="418CE9C5" w:rsidR="00AC5BCE" w:rsidRPr="00EB444B" w:rsidRDefault="00AC5BCE" w:rsidP="00AC5BCE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1020</w:t>
                          </w:r>
                        </w:p>
                        <w:p w14:paraId="525D6CEF" w14:textId="77777777" w:rsidR="00AC5BCE" w:rsidRPr="00AC5BCE" w:rsidRDefault="00AC5BCE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31FBC0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Holger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Mages</w:t>
                          </w:r>
                        </w:p>
                        <w:p w14:paraId="537E50D5" w14:textId="52FEA4C5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30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01-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1022</w:t>
                          </w:r>
                        </w:p>
                        <w:p w14:paraId="2FEFDCDD" w14:textId="253D2227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2F56D837" w14:textId="11924A4E" w:rsidR="0078717D" w:rsidRDefault="0078717D" w:rsidP="0078717D">
                          <w:pPr>
                            <w:autoSpaceDE w:val="0"/>
                            <w:autoSpaceDN w:val="0"/>
                            <w:adjustRightInd w:val="0"/>
                            <w:spacing w:after="0"/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 xml:space="preserve">Dr. Jörn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2"/>
                              <w:szCs w:val="12"/>
                            </w:rPr>
                            <w:t>Wegner</w:t>
                          </w:r>
                        </w:p>
                        <w:p w14:paraId="5976D3EC" w14:textId="31B17EF6" w:rsidR="0078717D" w:rsidRPr="00EB444B" w:rsidRDefault="0078717D" w:rsidP="0078717D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2"/>
                              <w:szCs w:val="12"/>
                            </w:rPr>
                            <w:t>Telefon +49 30 39801-1023</w:t>
                          </w:r>
                        </w:p>
                        <w:p w14:paraId="2D32FA64" w14:textId="77777777" w:rsidR="00717437" w:rsidRPr="00717437" w:rsidRDefault="00717437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42B51E45" w14:textId="7BE0C907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Rike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Stähler</w:t>
                          </w:r>
                        </w:p>
                        <w:p w14:paraId="17BC881A" w14:textId="7C7A5376" w:rsidR="00717437" w:rsidRPr="00EB444B" w:rsidRDefault="00717437" w:rsidP="00717437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Telefon +49 30 39801-</w:t>
                          </w: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1024</w:t>
                          </w:r>
                        </w:p>
                        <w:p w14:paraId="52001A60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1EF7614A" w14:textId="135C2901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SEKRETARIAT</w:t>
                          </w:r>
                        </w:p>
                        <w:p w14:paraId="5BC8224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Stephanie </w:t>
                          </w:r>
                          <w:r w:rsidRPr="00EB444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Gervers</w:t>
                          </w:r>
                        </w:p>
                        <w:p w14:paraId="27D8EA79" w14:textId="4118D6C8" w:rsidR="0065306F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Tel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efon +49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30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</w:t>
                          </w:r>
                          <w:r w:rsidR="00BB0243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–1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021</w:t>
                          </w:r>
                        </w:p>
                        <w:p w14:paraId="7132F9A6" w14:textId="77777777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4BA03C2E" w14:textId="44D16150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Banu </w:t>
                          </w:r>
                          <w:r w:rsidRPr="0021251B"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>Öztürk</w:t>
                          </w:r>
                        </w:p>
                        <w:p w14:paraId="2F8F1759" w14:textId="5DBACB39" w:rsidR="0021251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Telefon +49 30 39801–1025 </w:t>
                          </w:r>
                        </w:p>
                        <w:p w14:paraId="62132A23" w14:textId="77777777" w:rsidR="0021251B" w:rsidRPr="00EB444B" w:rsidRDefault="0021251B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</w:p>
                        <w:p w14:paraId="0D42AC06" w14:textId="2F668B84" w:rsidR="0065306F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Fax </w:t>
                          </w:r>
                          <w:r w:rsidR="00EB444B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     </w:t>
                          </w: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+49 30 </w:t>
                          </w:r>
                          <w:r w:rsidR="0065306F"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39801–3021</w:t>
                          </w:r>
                        </w:p>
                        <w:p w14:paraId="4A3E2F77" w14:textId="2B519D1A" w:rsidR="00EB444B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E-Mail pressestelle@dkgev.de</w:t>
                          </w:r>
                        </w:p>
                        <w:p w14:paraId="4F06117C" w14:textId="77777777" w:rsidR="00BB0243" w:rsidRPr="00EB444B" w:rsidRDefault="00BB0243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8"/>
                              <w:szCs w:val="8"/>
                            </w:rPr>
                          </w:pPr>
                        </w:p>
                        <w:p w14:paraId="6D1B5D6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Wegelystraße</w:t>
                          </w:r>
                          <w:proofErr w:type="spellEnd"/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 xml:space="preserve"> 3</w:t>
                          </w:r>
                        </w:p>
                        <w:p w14:paraId="4DDC32C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</w:pPr>
                          <w:r w:rsidRPr="00EB444B">
                            <w:rPr>
                              <w:rFonts w:ascii="Arial" w:hAnsi="Arial" w:cs="Arial"/>
                              <w:color w:val="7F7F7F" w:themeColor="text1" w:themeTint="80"/>
                              <w:sz w:val="12"/>
                              <w:szCs w:val="12"/>
                            </w:rPr>
                            <w:t>10623 Berlin</w:t>
                          </w:r>
                        </w:p>
                        <w:p w14:paraId="1395ED9E" w14:textId="77777777" w:rsidR="0065306F" w:rsidRPr="00EB444B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3913412D" w14:textId="77777777" w:rsidR="005F6092" w:rsidRPr="00EB444B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sz w:val="8"/>
                              <w:szCs w:val="8"/>
                            </w:rPr>
                          </w:pPr>
                        </w:p>
                        <w:p w14:paraId="4318A3BE" w14:textId="35EFC18B" w:rsidR="0065306F" w:rsidRPr="005F6092" w:rsidRDefault="0065306F" w:rsidP="0065306F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</w:pPr>
                          <w:proofErr w:type="gramStart"/>
                          <w:r w:rsidRPr="005F6092">
                            <w:rPr>
                              <w:rFonts w:ascii="Arial" w:hAnsi="Arial" w:cs="Arial"/>
                              <w:b/>
                              <w:color w:val="096D45"/>
                              <w:sz w:val="14"/>
                              <w:szCs w:val="14"/>
                              <w:lang w:val="it-IT"/>
                            </w:rPr>
                            <w:t>www.dkgev.de</w:t>
                          </w:r>
                          <w:proofErr w:type="gramEnd"/>
                        </w:p>
                        <w:p w14:paraId="70CDB1EB" w14:textId="05F258F5" w:rsidR="0065306F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www.facebook</w:t>
                          </w:r>
                          <w:r w:rsidR="0024517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.</w:t>
                          </w: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com/dkgev</w:t>
                          </w:r>
                        </w:p>
                        <w:p w14:paraId="2073A9A0" w14:textId="3D4B651A" w:rsidR="005F6092" w:rsidRPr="005F6092" w:rsidRDefault="0024517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twitter.com/dkgev</w:t>
                          </w:r>
                        </w:p>
                        <w:p w14:paraId="60CD37B1" w14:textId="6EB1A07B" w:rsidR="005F6092" w:rsidRPr="005F6092" w:rsidRDefault="00EB444B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</w:t>
                          </w:r>
                          <w:r w:rsidR="005F6092"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dkgev.de/rss2.php</w:t>
                          </w:r>
                        </w:p>
                        <w:p w14:paraId="3BDE5F90" w14:textId="1ECA17B1" w:rsidR="005F6092" w:rsidRPr="005F6092" w:rsidRDefault="005F6092" w:rsidP="0065306F">
                          <w:pPr>
                            <w:spacing w:after="0"/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</w:pPr>
                          <w:r w:rsidRPr="005F6092">
                            <w:rPr>
                              <w:rFonts w:ascii="Arial" w:hAnsi="Arial" w:cs="Arial"/>
                              <w:color w:val="096D45"/>
                              <w:sz w:val="14"/>
                              <w:szCs w:val="14"/>
                            </w:rPr>
                            <w:t>www.youtube.com/user/dkgev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398.1pt;margin-top:-218.3pt;width:115.5pt;height:23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" stroked="f">
              <v:textbox>
                <w:txbxContent>
                  <w:p w14:paraId="7FEA3C7C" w14:textId="77777777" w:rsidR="0065306F" w:rsidRDefault="0065306F" w:rsidP="0065306F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14:paraId="08146EB1" w14:textId="45AABABD" w:rsidR="0065306F" w:rsidRPr="00EB444B" w:rsidRDefault="0065306F" w:rsidP="00BB0243">
                    <w:pPr>
                      <w:pBdr>
                        <w:top w:val="single" w:sz="4" w:space="1" w:color="auto"/>
                      </w:pBd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8"/>
                        <w:szCs w:val="18"/>
                      </w:rPr>
                      <w:t>PRESSESTELLE</w:t>
                    </w:r>
                  </w:p>
                  <w:p w14:paraId="7E7178A6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3A1F6152" w14:textId="5C270510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Joachim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Odenbach</w:t>
                    </w:r>
                  </w:p>
                  <w:p w14:paraId="60E55F47" w14:textId="418CE9C5" w:rsidR="00AC5BCE" w:rsidRPr="00EB444B" w:rsidRDefault="00AC5BCE" w:rsidP="00AC5BCE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1020</w:t>
                    </w:r>
                  </w:p>
                  <w:p w14:paraId="525D6CEF" w14:textId="77777777" w:rsidR="00AC5BCE" w:rsidRPr="00AC5BCE" w:rsidRDefault="00AC5BCE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31FBC0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Holger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Mages</w:t>
                    </w:r>
                  </w:p>
                  <w:p w14:paraId="537E50D5" w14:textId="52FEA4C5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30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01-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1022</w:t>
                    </w:r>
                  </w:p>
                  <w:p w14:paraId="2FEFDCDD" w14:textId="253D2227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2F56D837" w14:textId="11924A4E" w:rsidR="0078717D" w:rsidRDefault="0078717D" w:rsidP="0078717D">
                    <w:pPr>
                      <w:autoSpaceDE w:val="0"/>
                      <w:autoSpaceDN w:val="0"/>
                      <w:adjustRightInd w:val="0"/>
                      <w:spacing w:after="0"/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 xml:space="preserve">Dr. Jörn </w:t>
                    </w: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12"/>
                        <w:szCs w:val="12"/>
                      </w:rPr>
                      <w:t>Wegner</w:t>
                    </w:r>
                  </w:p>
                  <w:p w14:paraId="5976D3EC" w14:textId="31B17EF6" w:rsidR="0078717D" w:rsidRPr="00EB444B" w:rsidRDefault="0078717D" w:rsidP="0078717D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2"/>
                        <w:szCs w:val="12"/>
                      </w:rPr>
                      <w:t>Telefon +49 30 39801-1023</w:t>
                    </w:r>
                  </w:p>
                  <w:p w14:paraId="2D32FA64" w14:textId="77777777" w:rsidR="00717437" w:rsidRPr="00717437" w:rsidRDefault="00717437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42B51E45" w14:textId="7BE0C907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Rike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Stähler</w:t>
                    </w:r>
                  </w:p>
                  <w:p w14:paraId="17BC881A" w14:textId="7C7A5376" w:rsidR="00717437" w:rsidRPr="00EB444B" w:rsidRDefault="00717437" w:rsidP="00717437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Telefon +49 30 39801-</w:t>
                    </w: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1024</w:t>
                    </w:r>
                  </w:p>
                  <w:p w14:paraId="52001A60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1EF7614A" w14:textId="135C2901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SEKRETARIAT</w:t>
                    </w:r>
                  </w:p>
                  <w:p w14:paraId="5BC8224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Stephanie </w:t>
                    </w:r>
                    <w:r w:rsidRPr="00EB444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Gervers</w:t>
                    </w:r>
                  </w:p>
                  <w:p w14:paraId="27D8EA79" w14:textId="4118D6C8" w:rsidR="0065306F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Tel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efon +49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30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</w:t>
                    </w:r>
                    <w:r w:rsidR="00BB0243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–1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021</w:t>
                    </w:r>
                  </w:p>
                  <w:p w14:paraId="7132F9A6" w14:textId="77777777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4BA03C2E" w14:textId="44D16150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Banu </w:t>
                    </w:r>
                    <w:r w:rsidRPr="0021251B"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>Öztürk</w:t>
                    </w:r>
                  </w:p>
                  <w:p w14:paraId="2F8F1759" w14:textId="5DBACB39" w:rsidR="0021251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Telefon +49 30 39801–1025 </w:t>
                    </w:r>
                  </w:p>
                  <w:p w14:paraId="62132A23" w14:textId="77777777" w:rsidR="0021251B" w:rsidRPr="00EB444B" w:rsidRDefault="0021251B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</w:p>
                  <w:p w14:paraId="0D42AC06" w14:textId="2F668B84" w:rsidR="0065306F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Fax </w:t>
                    </w:r>
                    <w:r w:rsidR="00EB444B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     </w:t>
                    </w: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+49 30 </w:t>
                    </w:r>
                    <w:r w:rsidR="0065306F"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39801–3021</w:t>
                    </w:r>
                  </w:p>
                  <w:p w14:paraId="4A3E2F77" w14:textId="2B519D1A" w:rsidR="00EB444B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E-Mail pressestelle@dkgev.de</w:t>
                    </w:r>
                  </w:p>
                  <w:p w14:paraId="4F06117C" w14:textId="77777777" w:rsidR="00BB0243" w:rsidRPr="00EB444B" w:rsidRDefault="00BB0243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8"/>
                        <w:szCs w:val="8"/>
                      </w:rPr>
                    </w:pPr>
                  </w:p>
                  <w:p w14:paraId="6D1B5D6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proofErr w:type="spellStart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Wegelystraße</w:t>
                    </w:r>
                    <w:proofErr w:type="spellEnd"/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 xml:space="preserve"> 3</w:t>
                    </w:r>
                  </w:p>
                  <w:p w14:paraId="4DDC32C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</w:pPr>
                    <w:r w:rsidRPr="00EB444B">
                      <w:rPr>
                        <w:rFonts w:ascii="Arial" w:hAnsi="Arial" w:cs="Arial"/>
                        <w:color w:val="7F7F7F" w:themeColor="text1" w:themeTint="80"/>
                        <w:sz w:val="12"/>
                        <w:szCs w:val="12"/>
                      </w:rPr>
                      <w:t>10623 Berlin</w:t>
                    </w:r>
                  </w:p>
                  <w:p w14:paraId="1395ED9E" w14:textId="77777777" w:rsidR="0065306F" w:rsidRPr="00EB444B" w:rsidRDefault="0065306F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3913412D" w14:textId="77777777" w:rsidR="005F6092" w:rsidRPr="00EB444B" w:rsidRDefault="005F6092" w:rsidP="0065306F">
                    <w:pPr>
                      <w:spacing w:after="0"/>
                      <w:rPr>
                        <w:rFonts w:ascii="Arial" w:hAnsi="Arial" w:cs="Arial"/>
                        <w:sz w:val="8"/>
                        <w:szCs w:val="8"/>
                      </w:rPr>
                    </w:pPr>
                  </w:p>
                  <w:p w14:paraId="4318A3BE" w14:textId="35EFC18B" w:rsidR="0065306F" w:rsidRPr="005F6092" w:rsidRDefault="0065306F" w:rsidP="0065306F">
                    <w:pPr>
                      <w:spacing w:after="0"/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</w:pPr>
                    <w:proofErr w:type="gramStart"/>
                    <w:r w:rsidRPr="005F6092">
                      <w:rPr>
                        <w:rFonts w:ascii="Arial" w:hAnsi="Arial" w:cs="Arial"/>
                        <w:b/>
                        <w:color w:val="096D45"/>
                        <w:sz w:val="14"/>
                        <w:szCs w:val="14"/>
                        <w:lang w:val="it-IT"/>
                      </w:rPr>
                      <w:t>www.dkgev.de</w:t>
                    </w:r>
                    <w:proofErr w:type="gramEnd"/>
                  </w:p>
                  <w:p w14:paraId="70CDB1EB" w14:textId="05F258F5" w:rsidR="0065306F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www.facebook</w:t>
                    </w:r>
                    <w:r w:rsidR="0024517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.</w:t>
                    </w: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com/dkgev</w:t>
                    </w:r>
                  </w:p>
                  <w:p w14:paraId="2073A9A0" w14:textId="3D4B651A" w:rsidR="005F6092" w:rsidRPr="005F6092" w:rsidRDefault="0024517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twitter.com/dkgev</w:t>
                    </w:r>
                  </w:p>
                  <w:p w14:paraId="60CD37B1" w14:textId="6EB1A07B" w:rsidR="005F6092" w:rsidRPr="005F6092" w:rsidRDefault="00EB444B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</w:t>
                    </w:r>
                    <w:r w:rsidR="005F6092"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dkgev.de/rss2.php</w:t>
                    </w:r>
                  </w:p>
                  <w:p w14:paraId="3BDE5F90" w14:textId="1ECA17B1" w:rsidR="005F6092" w:rsidRPr="005F6092" w:rsidRDefault="005F6092" w:rsidP="0065306F">
                    <w:pPr>
                      <w:spacing w:after="0"/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</w:pPr>
                    <w:r w:rsidRPr="005F6092">
                      <w:rPr>
                        <w:rFonts w:ascii="Arial" w:hAnsi="Arial" w:cs="Arial"/>
                        <w:color w:val="096D45"/>
                        <w:sz w:val="14"/>
                        <w:szCs w:val="14"/>
                      </w:rPr>
                      <w:t>www.youtube.com/user/dkgev</w:t>
                    </w:r>
                  </w:p>
                </w:txbxContent>
              </v:textbox>
            </v:shape>
          </w:pict>
        </mc:Fallback>
      </mc:AlternateContent>
    </w:r>
  </w:p>
  <w:p w14:paraId="0A39BC23" w14:textId="77777777" w:rsidR="0065306F" w:rsidRDefault="0065306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13E91" w14:textId="77777777" w:rsidR="00AA1ADC" w:rsidRDefault="00AA1ADC" w:rsidP="008125E6">
      <w:pPr>
        <w:spacing w:after="0"/>
      </w:pPr>
      <w:r>
        <w:separator/>
      </w:r>
    </w:p>
  </w:footnote>
  <w:footnote w:type="continuationSeparator" w:id="0">
    <w:p w14:paraId="20BF510F" w14:textId="77777777" w:rsidR="00AA1ADC" w:rsidRDefault="00AA1ADC" w:rsidP="008125E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6557D" w14:textId="77777777" w:rsidR="009055FA" w:rsidRDefault="009055F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0A7A6" w14:textId="4FD3A548" w:rsidR="009D26E3" w:rsidRPr="009D26E3" w:rsidRDefault="009D26E3" w:rsidP="00031885">
    <w:pPr>
      <w:pStyle w:val="Kopfzeile"/>
      <w:ind w:right="850"/>
      <w:jc w:val="center"/>
      <w:rPr>
        <w:rFonts w:ascii="Arial" w:hAnsi="Arial" w:cs="Arial"/>
      </w:rPr>
    </w:pPr>
    <w:r w:rsidRPr="009D26E3">
      <w:rPr>
        <w:rFonts w:ascii="Arial" w:hAnsi="Arial" w:cs="Arial"/>
      </w:rPr>
      <w:fldChar w:fldCharType="begin"/>
    </w:r>
    <w:r w:rsidRPr="009D26E3">
      <w:rPr>
        <w:rFonts w:ascii="Arial" w:hAnsi="Arial" w:cs="Arial"/>
      </w:rPr>
      <w:instrText>PAGE   \* MERGEFORMAT</w:instrText>
    </w:r>
    <w:r w:rsidRPr="009D26E3">
      <w:rPr>
        <w:rFonts w:ascii="Arial" w:hAnsi="Arial" w:cs="Arial"/>
      </w:rPr>
      <w:fldChar w:fldCharType="separate"/>
    </w:r>
    <w:r w:rsidR="007D7774">
      <w:rPr>
        <w:rFonts w:ascii="Arial" w:hAnsi="Arial" w:cs="Arial"/>
        <w:noProof/>
      </w:rPr>
      <w:t>2</w:t>
    </w:r>
    <w:r w:rsidRPr="009D26E3">
      <w:rPr>
        <w:rFonts w:ascii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09CF6B" w14:textId="5C48FADB" w:rsidR="00997648" w:rsidRDefault="00997648" w:rsidP="00E71D54">
    <w:pPr>
      <w:pStyle w:val="Kopfzeile"/>
      <w:spacing w:after="1680"/>
    </w:pPr>
    <w:r>
      <w:rPr>
        <w:noProof/>
        <w:lang w:eastAsia="de-DE"/>
      </w:rPr>
      <w:drawing>
        <wp:anchor distT="0" distB="0" distL="114300" distR="114300" simplePos="0" relativeHeight="251658240" behindDoc="1" locked="1" layoutInCell="1" allowOverlap="1" wp14:anchorId="59990E70" wp14:editId="5EED8B9E">
          <wp:simplePos x="0" y="0"/>
          <wp:positionH relativeFrom="page">
            <wp:posOffset>1270</wp:posOffset>
          </wp:positionH>
          <wp:positionV relativeFrom="page">
            <wp:posOffset>1905</wp:posOffset>
          </wp:positionV>
          <wp:extent cx="7556500" cy="10688320"/>
          <wp:effectExtent l="0" t="0" r="12700" b="5080"/>
          <wp:wrapNone/>
          <wp:docPr id="16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KG_BP_HGF_04X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6883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17DFD"/>
    <w:multiLevelType w:val="hybridMultilevel"/>
    <w:tmpl w:val="60C62A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543C7"/>
    <w:multiLevelType w:val="hybridMultilevel"/>
    <w:tmpl w:val="C282A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trackRevision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3E6"/>
    <w:rsid w:val="00006E49"/>
    <w:rsid w:val="00020DA3"/>
    <w:rsid w:val="000210FE"/>
    <w:rsid w:val="00023749"/>
    <w:rsid w:val="00024819"/>
    <w:rsid w:val="00026B38"/>
    <w:rsid w:val="00031885"/>
    <w:rsid w:val="00060D57"/>
    <w:rsid w:val="0007527C"/>
    <w:rsid w:val="0008373B"/>
    <w:rsid w:val="00084B39"/>
    <w:rsid w:val="00092CED"/>
    <w:rsid w:val="00094426"/>
    <w:rsid w:val="00096D20"/>
    <w:rsid w:val="000A31C9"/>
    <w:rsid w:val="000C54EE"/>
    <w:rsid w:val="000D4C11"/>
    <w:rsid w:val="000F61BB"/>
    <w:rsid w:val="00111CA4"/>
    <w:rsid w:val="00121889"/>
    <w:rsid w:val="001253E9"/>
    <w:rsid w:val="001333C7"/>
    <w:rsid w:val="001734CD"/>
    <w:rsid w:val="00183CBD"/>
    <w:rsid w:val="001962FD"/>
    <w:rsid w:val="001C0544"/>
    <w:rsid w:val="001C3900"/>
    <w:rsid w:val="001C561E"/>
    <w:rsid w:val="001C7245"/>
    <w:rsid w:val="00205E46"/>
    <w:rsid w:val="0021251B"/>
    <w:rsid w:val="002156A6"/>
    <w:rsid w:val="00245172"/>
    <w:rsid w:val="002665AA"/>
    <w:rsid w:val="00283094"/>
    <w:rsid w:val="002875EB"/>
    <w:rsid w:val="00293EEE"/>
    <w:rsid w:val="002A44EC"/>
    <w:rsid w:val="002B4C49"/>
    <w:rsid w:val="002B7D7C"/>
    <w:rsid w:val="002C1659"/>
    <w:rsid w:val="002F1B73"/>
    <w:rsid w:val="002F4BDA"/>
    <w:rsid w:val="00314EF3"/>
    <w:rsid w:val="00323BD9"/>
    <w:rsid w:val="00326374"/>
    <w:rsid w:val="00335088"/>
    <w:rsid w:val="00350E79"/>
    <w:rsid w:val="00354602"/>
    <w:rsid w:val="00362069"/>
    <w:rsid w:val="00362EF7"/>
    <w:rsid w:val="00363F93"/>
    <w:rsid w:val="00383891"/>
    <w:rsid w:val="00396599"/>
    <w:rsid w:val="003B4AC3"/>
    <w:rsid w:val="003D3A58"/>
    <w:rsid w:val="00407552"/>
    <w:rsid w:val="00413F2A"/>
    <w:rsid w:val="00440091"/>
    <w:rsid w:val="00452B50"/>
    <w:rsid w:val="00462B9F"/>
    <w:rsid w:val="0046608A"/>
    <w:rsid w:val="00482684"/>
    <w:rsid w:val="004915FE"/>
    <w:rsid w:val="004B392D"/>
    <w:rsid w:val="004B5A0A"/>
    <w:rsid w:val="004E1756"/>
    <w:rsid w:val="004E40FA"/>
    <w:rsid w:val="004E47E0"/>
    <w:rsid w:val="004F0985"/>
    <w:rsid w:val="004F46DC"/>
    <w:rsid w:val="0052054C"/>
    <w:rsid w:val="00532B8C"/>
    <w:rsid w:val="0053749D"/>
    <w:rsid w:val="00540AF0"/>
    <w:rsid w:val="00540DD3"/>
    <w:rsid w:val="0056210E"/>
    <w:rsid w:val="00570C6B"/>
    <w:rsid w:val="0058674F"/>
    <w:rsid w:val="00586EFC"/>
    <w:rsid w:val="005A6566"/>
    <w:rsid w:val="005B067E"/>
    <w:rsid w:val="005C2BD9"/>
    <w:rsid w:val="005D1C55"/>
    <w:rsid w:val="005F6092"/>
    <w:rsid w:val="005F6514"/>
    <w:rsid w:val="00607330"/>
    <w:rsid w:val="00612E3D"/>
    <w:rsid w:val="006314B2"/>
    <w:rsid w:val="00633E3A"/>
    <w:rsid w:val="006365EF"/>
    <w:rsid w:val="006429EE"/>
    <w:rsid w:val="0065306F"/>
    <w:rsid w:val="00653DC6"/>
    <w:rsid w:val="00660B2F"/>
    <w:rsid w:val="006861E1"/>
    <w:rsid w:val="0069255D"/>
    <w:rsid w:val="006937B4"/>
    <w:rsid w:val="006A7679"/>
    <w:rsid w:val="006B4413"/>
    <w:rsid w:val="006C6396"/>
    <w:rsid w:val="006C72CE"/>
    <w:rsid w:val="006D5D72"/>
    <w:rsid w:val="00700218"/>
    <w:rsid w:val="0070619D"/>
    <w:rsid w:val="00717437"/>
    <w:rsid w:val="00734946"/>
    <w:rsid w:val="00746CC5"/>
    <w:rsid w:val="007755F0"/>
    <w:rsid w:val="0078717D"/>
    <w:rsid w:val="007943BC"/>
    <w:rsid w:val="00795922"/>
    <w:rsid w:val="007C44FC"/>
    <w:rsid w:val="007D7774"/>
    <w:rsid w:val="007F7928"/>
    <w:rsid w:val="008125E6"/>
    <w:rsid w:val="00835799"/>
    <w:rsid w:val="00850E59"/>
    <w:rsid w:val="00894E03"/>
    <w:rsid w:val="008B2132"/>
    <w:rsid w:val="008B37EB"/>
    <w:rsid w:val="008B7F36"/>
    <w:rsid w:val="008C552E"/>
    <w:rsid w:val="008D015E"/>
    <w:rsid w:val="008D2900"/>
    <w:rsid w:val="008E50AB"/>
    <w:rsid w:val="008E5967"/>
    <w:rsid w:val="009055FA"/>
    <w:rsid w:val="0095543A"/>
    <w:rsid w:val="00957747"/>
    <w:rsid w:val="00972647"/>
    <w:rsid w:val="00980D81"/>
    <w:rsid w:val="009824E0"/>
    <w:rsid w:val="00995C59"/>
    <w:rsid w:val="00997648"/>
    <w:rsid w:val="009A320B"/>
    <w:rsid w:val="009A4F97"/>
    <w:rsid w:val="009C153C"/>
    <w:rsid w:val="009D26E3"/>
    <w:rsid w:val="009D29DA"/>
    <w:rsid w:val="009D788B"/>
    <w:rsid w:val="009E0FE7"/>
    <w:rsid w:val="00A15341"/>
    <w:rsid w:val="00A41756"/>
    <w:rsid w:val="00AA1ADC"/>
    <w:rsid w:val="00AC5BCE"/>
    <w:rsid w:val="00AE24DB"/>
    <w:rsid w:val="00AF4824"/>
    <w:rsid w:val="00B06B18"/>
    <w:rsid w:val="00B1353D"/>
    <w:rsid w:val="00B34514"/>
    <w:rsid w:val="00B402F1"/>
    <w:rsid w:val="00B52927"/>
    <w:rsid w:val="00B65874"/>
    <w:rsid w:val="00B7543C"/>
    <w:rsid w:val="00B87286"/>
    <w:rsid w:val="00BB0243"/>
    <w:rsid w:val="00BF222D"/>
    <w:rsid w:val="00C16F15"/>
    <w:rsid w:val="00C738C1"/>
    <w:rsid w:val="00C930CF"/>
    <w:rsid w:val="00C9558C"/>
    <w:rsid w:val="00C96C96"/>
    <w:rsid w:val="00CB748C"/>
    <w:rsid w:val="00CB74B6"/>
    <w:rsid w:val="00CC21C5"/>
    <w:rsid w:val="00CD6E55"/>
    <w:rsid w:val="00CE1A56"/>
    <w:rsid w:val="00CE7AC3"/>
    <w:rsid w:val="00D0219C"/>
    <w:rsid w:val="00D02C2A"/>
    <w:rsid w:val="00D23C98"/>
    <w:rsid w:val="00D30167"/>
    <w:rsid w:val="00D359AB"/>
    <w:rsid w:val="00D401F2"/>
    <w:rsid w:val="00D45457"/>
    <w:rsid w:val="00D548EE"/>
    <w:rsid w:val="00D6251F"/>
    <w:rsid w:val="00D63A75"/>
    <w:rsid w:val="00D7527B"/>
    <w:rsid w:val="00D80859"/>
    <w:rsid w:val="00D84AF8"/>
    <w:rsid w:val="00D852B3"/>
    <w:rsid w:val="00DA13E6"/>
    <w:rsid w:val="00DA6CB4"/>
    <w:rsid w:val="00DB5181"/>
    <w:rsid w:val="00DD0FDE"/>
    <w:rsid w:val="00DD49DE"/>
    <w:rsid w:val="00DD648D"/>
    <w:rsid w:val="00DF2F28"/>
    <w:rsid w:val="00E157E2"/>
    <w:rsid w:val="00E31F3B"/>
    <w:rsid w:val="00E40E2B"/>
    <w:rsid w:val="00E43AB7"/>
    <w:rsid w:val="00E51C1E"/>
    <w:rsid w:val="00E71D54"/>
    <w:rsid w:val="00E74795"/>
    <w:rsid w:val="00E865D6"/>
    <w:rsid w:val="00E87038"/>
    <w:rsid w:val="00EA1606"/>
    <w:rsid w:val="00EB1379"/>
    <w:rsid w:val="00EB444B"/>
    <w:rsid w:val="00ED3823"/>
    <w:rsid w:val="00EF34F1"/>
    <w:rsid w:val="00F04AFA"/>
    <w:rsid w:val="00F10B67"/>
    <w:rsid w:val="00F258F9"/>
    <w:rsid w:val="00F26034"/>
    <w:rsid w:val="00F4622D"/>
    <w:rsid w:val="00F47CA5"/>
    <w:rsid w:val="00F77C15"/>
    <w:rsid w:val="00F8139F"/>
    <w:rsid w:val="00F8304C"/>
    <w:rsid w:val="00FA20E1"/>
    <w:rsid w:val="00FA346C"/>
    <w:rsid w:val="00FB25D6"/>
    <w:rsid w:val="00FB3A08"/>
    <w:rsid w:val="00FF1C9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5010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57747"/>
  </w:style>
  <w:style w:type="paragraph" w:styleId="berschrift1">
    <w:name w:val="heading 1"/>
    <w:basedOn w:val="Standard"/>
    <w:next w:val="Standard"/>
    <w:link w:val="berschrift1Zchn"/>
    <w:uiPriority w:val="9"/>
    <w:qFormat/>
    <w:rsid w:val="00212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Datum">
    <w:name w:val="Date"/>
    <w:basedOn w:val="Standard"/>
    <w:next w:val="Standard"/>
    <w:link w:val="DatumZchn"/>
    <w:uiPriority w:val="1"/>
    <w:rsid w:val="00205E46"/>
    <w:pPr>
      <w:spacing w:after="0" w:line="276" w:lineRule="auto"/>
      <w:jc w:val="right"/>
    </w:pPr>
    <w:rPr>
      <w:color w:val="4F81BD" w:themeColor="accent1"/>
      <w:lang w:eastAsia="de-DE"/>
    </w:rPr>
  </w:style>
  <w:style w:type="character" w:customStyle="1" w:styleId="DatumZchn">
    <w:name w:val="Datum Zchn"/>
    <w:basedOn w:val="Absatz-Standardschriftart"/>
    <w:link w:val="Datum"/>
    <w:uiPriority w:val="1"/>
    <w:rsid w:val="00205E46"/>
    <w:rPr>
      <w:color w:val="4F81BD" w:themeColor="accent1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05E46"/>
    <w:rPr>
      <w:color w:val="808080"/>
    </w:rPr>
  </w:style>
  <w:style w:type="character" w:styleId="Seitenzahl">
    <w:name w:val="page number"/>
    <w:basedOn w:val="Absatz-Standardschriftart"/>
    <w:uiPriority w:val="99"/>
    <w:unhideWhenUsed/>
    <w:rsid w:val="00205E46"/>
    <w:rPr>
      <w:color w:val="1F497D" w:themeColor="text2"/>
    </w:rPr>
  </w:style>
  <w:style w:type="paragraph" w:customStyle="1" w:styleId="FormText">
    <w:name w:val="Form Text"/>
    <w:basedOn w:val="Standard"/>
    <w:uiPriority w:val="1"/>
    <w:qFormat/>
    <w:rsid w:val="00205E46"/>
    <w:pPr>
      <w:spacing w:after="40" w:line="276" w:lineRule="auto"/>
    </w:pPr>
    <w:rPr>
      <w:color w:val="000000" w:themeColor="text1"/>
      <w:sz w:val="20"/>
      <w:szCs w:val="20"/>
      <w:lang w:eastAsia="de-DE"/>
    </w:rPr>
  </w:style>
  <w:style w:type="paragraph" w:customStyle="1" w:styleId="ContactDetails">
    <w:name w:val="Contact Details"/>
    <w:basedOn w:val="Standard"/>
    <w:uiPriority w:val="1"/>
    <w:qFormat/>
    <w:rsid w:val="00205E46"/>
    <w:pPr>
      <w:spacing w:before="80" w:after="80" w:line="276" w:lineRule="auto"/>
    </w:pPr>
    <w:rPr>
      <w:color w:val="FFFFFF" w:themeColor="background1"/>
      <w:sz w:val="16"/>
      <w:szCs w:val="14"/>
      <w:lang w:eastAsia="de-DE"/>
    </w:rPr>
  </w:style>
  <w:style w:type="paragraph" w:customStyle="1" w:styleId="Formatvorlage1">
    <w:name w:val="Formatvorlage1"/>
    <w:basedOn w:val="Kopfzeile"/>
    <w:qFormat/>
    <w:rsid w:val="00F47CA5"/>
    <w:pPr>
      <w:framePr w:hSpace="141" w:wrap="around" w:vAnchor="text" w:hAnchor="page" w:x="1539" w:y="5031"/>
      <w:contextualSpacing/>
    </w:pPr>
    <w:rPr>
      <w:rFonts w:ascii="Arial" w:hAnsi="Arial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F47CA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F47CA5"/>
  </w:style>
  <w:style w:type="paragraph" w:customStyle="1" w:styleId="Datum1">
    <w:name w:val="Datum 1"/>
    <w:basedOn w:val="Standard"/>
    <w:autoRedefine/>
    <w:qFormat/>
    <w:rsid w:val="00734946"/>
    <w:pPr>
      <w:spacing w:after="0"/>
    </w:pPr>
    <w:rPr>
      <w:rFonts w:ascii="Arial" w:hAnsi="Arial" w:cs="Arial"/>
      <w:sz w:val="16"/>
      <w:szCs w:val="16"/>
    </w:rPr>
  </w:style>
  <w:style w:type="paragraph" w:customStyle="1" w:styleId="Arial8pt">
    <w:name w:val="Arial 8pt"/>
    <w:basedOn w:val="Standard"/>
    <w:qFormat/>
    <w:rsid w:val="00734946"/>
    <w:rPr>
      <w:rFonts w:ascii="Arial" w:hAnsi="Arial" w:cs="Arial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8125E6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125E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125E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125E6"/>
    <w:rPr>
      <w:rFonts w:ascii="Lucida Grande" w:hAnsi="Lucida Grande" w:cs="Lucida Grande"/>
      <w:sz w:val="18"/>
      <w:szCs w:val="18"/>
    </w:rPr>
  </w:style>
  <w:style w:type="paragraph" w:customStyle="1" w:styleId="KeinAbsatzformat">
    <w:name w:val="[Kein Absatzformat]"/>
    <w:rsid w:val="002156A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Arial7pt">
    <w:name w:val="Arial 7pt"/>
    <w:basedOn w:val="Arial8pt"/>
    <w:qFormat/>
    <w:rsid w:val="006937B4"/>
    <w:rPr>
      <w:sz w:val="14"/>
      <w:szCs w:val="14"/>
    </w:rPr>
  </w:style>
  <w:style w:type="paragraph" w:customStyle="1" w:styleId="Adressfeld">
    <w:name w:val="Adressfeld"/>
    <w:basedOn w:val="Standard"/>
    <w:autoRedefine/>
    <w:qFormat/>
    <w:rsid w:val="009A320B"/>
    <w:pPr>
      <w:spacing w:line="240" w:lineRule="exact"/>
      <w:contextualSpacing/>
    </w:pPr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BB024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B2132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12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0E0730-ECD1-4FB0-A785-29530B1C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suteishi communication</Company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Blachny</dc:creator>
  <cp:lastModifiedBy>Odenbach, Joachim</cp:lastModifiedBy>
  <cp:revision>2</cp:revision>
  <cp:lastPrinted>2021-03-31T10:00:00Z</cp:lastPrinted>
  <dcterms:created xsi:type="dcterms:W3CDTF">2021-04-03T10:21:00Z</dcterms:created>
  <dcterms:modified xsi:type="dcterms:W3CDTF">2021-04-03T10:21:00Z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512</vt:i4>
  </property>
</Properties>
</file>