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516981" w:rsidRPr="008F42E6" w:rsidRDefault="00516981" w:rsidP="00516981">
      <w:p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w w:val="96"/>
          <w:u w:val="single"/>
          <w:lang w:eastAsia="de-DE"/>
        </w:rPr>
      </w:pPr>
      <w:r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DKG zu</w:t>
      </w:r>
      <w:r w:rsidR="00F31F71"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m</w:t>
      </w:r>
      <w:r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</w:t>
      </w:r>
      <w:r w:rsidR="008F42E6"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Kabinettsbeschluss des </w:t>
      </w:r>
      <w:r w:rsidR="00F31F71"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Versorgungsverbesserungsgesetz</w:t>
      </w:r>
      <w:r w:rsidR="008F42E6"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es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516981" w:rsidRPr="00516981" w:rsidRDefault="008F42E6" w:rsidP="00516981">
      <w:pPr>
        <w:spacing w:after="0" w:line="340" w:lineRule="atLeast"/>
        <w:ind w:right="226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Stärkung von ländliche</w:t>
      </w:r>
      <w:r w:rsidR="00CD31E2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 xml:space="preserve"> Kliniken und Förderprogramm Hebammen wichtige Maßnahmen</w:t>
      </w:r>
    </w:p>
    <w:p w:rsidR="0066782E" w:rsidRDefault="0066782E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F31F71" w:rsidRPr="008F42E6" w:rsidRDefault="00516981" w:rsidP="00F31F7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16981">
        <w:rPr>
          <w:rFonts w:ascii="Arial" w:eastAsia="Times New Roman" w:hAnsi="Arial" w:cs="Arial"/>
          <w:bCs/>
          <w:lang w:eastAsia="de-DE"/>
        </w:rPr>
        <w:t xml:space="preserve">Berlin, </w:t>
      </w:r>
      <w:r w:rsidRPr="00516981">
        <w:rPr>
          <w:rFonts w:ascii="Arial" w:eastAsia="Times New Roman" w:hAnsi="Arial" w:cs="Arial"/>
          <w:bCs/>
          <w:lang w:eastAsia="de-DE"/>
        </w:rPr>
        <w:fldChar w:fldCharType="begin"/>
      </w:r>
      <w:r w:rsidRPr="00516981">
        <w:rPr>
          <w:rFonts w:ascii="Arial" w:eastAsia="Times New Roman" w:hAnsi="Arial" w:cs="Arial"/>
          <w:bCs/>
          <w:lang w:eastAsia="de-DE"/>
        </w:rPr>
        <w:instrText xml:space="preserve"> TIME \@ "d. MMMM yyyy" </w:instrText>
      </w:r>
      <w:r w:rsidRPr="00516981">
        <w:rPr>
          <w:rFonts w:ascii="Arial" w:eastAsia="Times New Roman" w:hAnsi="Arial" w:cs="Arial"/>
          <w:bCs/>
          <w:lang w:eastAsia="de-DE"/>
        </w:rPr>
        <w:fldChar w:fldCharType="separate"/>
      </w:r>
      <w:r w:rsidR="004A3197">
        <w:rPr>
          <w:rFonts w:ascii="Arial" w:eastAsia="Times New Roman" w:hAnsi="Arial" w:cs="Arial"/>
          <w:bCs/>
          <w:noProof/>
          <w:lang w:eastAsia="de-DE"/>
        </w:rPr>
        <w:t>23. September 2020</w:t>
      </w:r>
      <w:r w:rsidRPr="00516981">
        <w:rPr>
          <w:rFonts w:ascii="Arial" w:eastAsia="Times New Roman" w:hAnsi="Arial" w:cs="Arial"/>
          <w:bCs/>
          <w:lang w:eastAsia="de-DE"/>
        </w:rPr>
        <w:fldChar w:fldCharType="end"/>
      </w:r>
      <w:r w:rsidRPr="00516981">
        <w:rPr>
          <w:rFonts w:ascii="Arial" w:eastAsia="Times New Roman" w:hAnsi="Arial" w:cs="Arial"/>
          <w:bCs/>
          <w:lang w:eastAsia="de-DE"/>
        </w:rPr>
        <w:t xml:space="preserve"> – 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Die </w:t>
      </w:r>
      <w:r w:rsidR="00CD31E2">
        <w:rPr>
          <w:rFonts w:ascii="Arial" w:eastAsia="Times New Roman" w:hAnsi="Arial" w:cs="Arial"/>
          <w:bCs/>
          <w:lang w:eastAsia="de-DE"/>
        </w:rPr>
        <w:t>Deutsche Krankenhausgesellschaft (</w:t>
      </w:r>
      <w:r w:rsidR="00F31F71" w:rsidRPr="008F42E6">
        <w:rPr>
          <w:rFonts w:ascii="Arial" w:eastAsia="Times New Roman" w:hAnsi="Arial" w:cs="Arial"/>
          <w:bCs/>
          <w:lang w:eastAsia="de-DE"/>
        </w:rPr>
        <w:t>DKG</w:t>
      </w:r>
      <w:r w:rsidR="00CD31E2">
        <w:rPr>
          <w:rFonts w:ascii="Arial" w:eastAsia="Times New Roman" w:hAnsi="Arial" w:cs="Arial"/>
          <w:bCs/>
          <w:lang w:eastAsia="de-DE"/>
        </w:rPr>
        <w:t>)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begrüßt den </w:t>
      </w:r>
      <w:r w:rsidR="008F42E6" w:rsidRPr="008F42E6">
        <w:rPr>
          <w:rFonts w:ascii="Arial" w:eastAsia="Times New Roman" w:hAnsi="Arial" w:cs="Arial"/>
          <w:bCs/>
          <w:lang w:eastAsia="de-DE"/>
        </w:rPr>
        <w:t>Kabinettsbeschluss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zum Versorgungsverbesserungsgesetz. </w:t>
      </w:r>
      <w:r w:rsidR="008F42E6" w:rsidRPr="008F42E6">
        <w:rPr>
          <w:rFonts w:ascii="Arial" w:eastAsia="Times New Roman" w:hAnsi="Arial" w:cs="Arial"/>
          <w:bCs/>
          <w:lang w:eastAsia="de-DE"/>
        </w:rPr>
        <w:t>Sowohl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das Förderprogramm Hebammen als auch die </w:t>
      </w:r>
      <w:r w:rsidR="008F42E6">
        <w:rPr>
          <w:rFonts w:ascii="Arial" w:eastAsia="Times New Roman" w:hAnsi="Arial" w:cs="Arial"/>
          <w:bCs/>
          <w:lang w:eastAsia="de-DE"/>
        </w:rPr>
        <w:t xml:space="preserve">Ausweitung </w:t>
      </w:r>
      <w:bookmarkStart w:id="0" w:name="_GoBack"/>
      <w:bookmarkEnd w:id="0"/>
      <w:r w:rsidR="00F31F71" w:rsidRPr="008F42E6">
        <w:rPr>
          <w:rFonts w:ascii="Arial" w:eastAsia="Times New Roman" w:hAnsi="Arial" w:cs="Arial"/>
          <w:bCs/>
          <w:lang w:eastAsia="de-DE"/>
        </w:rPr>
        <w:t xml:space="preserve">der </w:t>
      </w:r>
      <w:r w:rsidR="008F42E6" w:rsidRPr="008F42E6">
        <w:rPr>
          <w:rFonts w:ascii="Arial" w:eastAsia="Times New Roman" w:hAnsi="Arial" w:cs="Arial"/>
          <w:bCs/>
          <w:lang w:eastAsia="de-DE"/>
        </w:rPr>
        <w:t>pauschalen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 w:rsidRPr="008F42E6">
        <w:rPr>
          <w:rFonts w:ascii="Arial" w:eastAsia="Times New Roman" w:hAnsi="Arial" w:cs="Arial"/>
          <w:bCs/>
          <w:lang w:eastAsia="de-DE"/>
        </w:rPr>
        <w:t>Förderung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für </w:t>
      </w:r>
      <w:r w:rsidR="008F42E6" w:rsidRPr="008F42E6">
        <w:rPr>
          <w:rFonts w:ascii="Arial" w:eastAsia="Times New Roman" w:hAnsi="Arial" w:cs="Arial"/>
          <w:bCs/>
          <w:lang w:eastAsia="de-DE"/>
        </w:rPr>
        <w:t>ländliche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Krankenhäuser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sind wichtige und gute </w:t>
      </w:r>
      <w:r w:rsidR="008F42E6" w:rsidRPr="008F42E6">
        <w:rPr>
          <w:rFonts w:ascii="Arial" w:eastAsia="Times New Roman" w:hAnsi="Arial" w:cs="Arial"/>
          <w:bCs/>
          <w:lang w:eastAsia="de-DE"/>
        </w:rPr>
        <w:t>Schritte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D507CC">
        <w:rPr>
          <w:rFonts w:ascii="Arial" w:eastAsia="Times New Roman" w:hAnsi="Arial" w:cs="Arial"/>
          <w:bCs/>
          <w:lang w:eastAsia="de-DE"/>
        </w:rPr>
        <w:t>zur</w:t>
      </w:r>
      <w:r w:rsidR="0044297E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Sicherung der Daseinsvorsorge auch in strukturschwachen Gebieten. „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Mit dem </w:t>
      </w:r>
      <w:r w:rsidR="008F42E6" w:rsidRPr="008F42E6">
        <w:rPr>
          <w:rFonts w:ascii="Arial" w:eastAsia="Times New Roman" w:hAnsi="Arial" w:cs="Arial"/>
          <w:bCs/>
          <w:lang w:eastAsia="de-DE"/>
        </w:rPr>
        <w:t>Förder</w:t>
      </w:r>
      <w:r w:rsidR="008F42E6">
        <w:rPr>
          <w:rFonts w:ascii="Arial" w:eastAsia="Times New Roman" w:hAnsi="Arial" w:cs="Arial"/>
          <w:bCs/>
          <w:lang w:eastAsia="de-DE"/>
        </w:rPr>
        <w:t>progra</w:t>
      </w:r>
      <w:r w:rsidR="008F42E6" w:rsidRPr="008F42E6">
        <w:rPr>
          <w:rFonts w:ascii="Arial" w:eastAsia="Times New Roman" w:hAnsi="Arial" w:cs="Arial"/>
          <w:bCs/>
          <w:lang w:eastAsia="de-DE"/>
        </w:rPr>
        <w:t>m</w:t>
      </w:r>
      <w:r w:rsidR="008F42E6">
        <w:rPr>
          <w:rFonts w:ascii="Arial" w:eastAsia="Times New Roman" w:hAnsi="Arial" w:cs="Arial"/>
          <w:bCs/>
          <w:lang w:eastAsia="de-DE"/>
        </w:rPr>
        <w:t>m</w:t>
      </w:r>
      <w:r w:rsidR="008F42E6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kann</w:t>
      </w:r>
      <w:r w:rsidR="008F42E6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der</w:t>
      </w:r>
      <w:r w:rsidR="008F42E6" w:rsidRPr="008F42E6">
        <w:rPr>
          <w:rFonts w:ascii="Arial" w:eastAsia="Times New Roman" w:hAnsi="Arial" w:cs="Arial"/>
          <w:bCs/>
          <w:lang w:eastAsia="de-DE"/>
        </w:rPr>
        <w:t xml:space="preserve"> regional sehr unterschiedliche</w:t>
      </w:r>
      <w:r w:rsidR="00982AF5">
        <w:rPr>
          <w:rFonts w:ascii="Arial" w:eastAsia="Times New Roman" w:hAnsi="Arial" w:cs="Arial"/>
          <w:bCs/>
          <w:lang w:eastAsia="de-DE"/>
        </w:rPr>
        <w:t>n</w:t>
      </w:r>
      <w:r w:rsidR="008F42E6" w:rsidRPr="008F42E6">
        <w:rPr>
          <w:rFonts w:ascii="Arial" w:eastAsia="Times New Roman" w:hAnsi="Arial" w:cs="Arial"/>
          <w:bCs/>
          <w:lang w:eastAsia="de-DE"/>
        </w:rPr>
        <w:t xml:space="preserve"> Situation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bei den </w:t>
      </w:r>
      <w:r w:rsidR="008F42E6" w:rsidRPr="008F42E6">
        <w:rPr>
          <w:rFonts w:ascii="Arial" w:eastAsia="Times New Roman" w:hAnsi="Arial" w:cs="Arial"/>
          <w:bCs/>
          <w:lang w:eastAsia="de-DE"/>
        </w:rPr>
        <w:t>Hebammen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besser </w:t>
      </w:r>
      <w:r w:rsidR="008F42E6" w:rsidRPr="008F42E6">
        <w:rPr>
          <w:rFonts w:ascii="Arial" w:eastAsia="Times New Roman" w:hAnsi="Arial" w:cs="Arial"/>
          <w:bCs/>
          <w:lang w:eastAsia="de-DE"/>
        </w:rPr>
        <w:t>Rechnung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getragen </w:t>
      </w:r>
      <w:r w:rsidR="008F42E6" w:rsidRPr="008F42E6">
        <w:rPr>
          <w:rFonts w:ascii="Arial" w:eastAsia="Times New Roman" w:hAnsi="Arial" w:cs="Arial"/>
          <w:bCs/>
          <w:lang w:eastAsia="de-DE"/>
        </w:rPr>
        <w:t>werden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. Es ist sehr </w:t>
      </w:r>
      <w:r w:rsidR="008F42E6" w:rsidRPr="008F42E6">
        <w:rPr>
          <w:rFonts w:ascii="Arial" w:eastAsia="Times New Roman" w:hAnsi="Arial" w:cs="Arial"/>
          <w:bCs/>
          <w:lang w:eastAsia="de-DE"/>
        </w:rPr>
        <w:t>begrüßenswert</w:t>
      </w:r>
      <w:r w:rsidR="008F42E6">
        <w:rPr>
          <w:rFonts w:ascii="Arial" w:eastAsia="Times New Roman" w:hAnsi="Arial" w:cs="Arial"/>
          <w:bCs/>
          <w:lang w:eastAsia="de-DE"/>
        </w:rPr>
        <w:t xml:space="preserve">, </w:t>
      </w:r>
      <w:r w:rsidR="00982AF5" w:rsidRPr="00982AF5">
        <w:rPr>
          <w:rFonts w:ascii="Arial" w:eastAsia="Times New Roman" w:hAnsi="Arial" w:cs="Arial"/>
          <w:bCs/>
          <w:lang w:eastAsia="de-DE"/>
        </w:rPr>
        <w:t>das</w:t>
      </w:r>
      <w:r w:rsidR="00982AF5">
        <w:rPr>
          <w:rFonts w:ascii="Arial" w:eastAsia="Times New Roman" w:hAnsi="Arial" w:cs="Arial"/>
          <w:bCs/>
          <w:lang w:eastAsia="de-DE"/>
        </w:rPr>
        <w:t>s</w:t>
      </w:r>
      <w:r w:rsidR="008F42E6">
        <w:rPr>
          <w:rFonts w:ascii="Arial" w:eastAsia="Times New Roman" w:hAnsi="Arial" w:cs="Arial"/>
          <w:bCs/>
          <w:lang w:eastAsia="de-DE"/>
        </w:rPr>
        <w:t xml:space="preserve"> </w:t>
      </w:r>
      <w:r w:rsidR="00982AF5">
        <w:rPr>
          <w:rFonts w:ascii="Arial" w:eastAsia="Times New Roman" w:hAnsi="Arial" w:cs="Arial"/>
          <w:bCs/>
          <w:lang w:eastAsia="de-DE"/>
        </w:rPr>
        <w:t xml:space="preserve">nun auch </w:t>
      </w:r>
      <w:r w:rsidR="00D507CC">
        <w:rPr>
          <w:rFonts w:ascii="Arial" w:eastAsia="Times New Roman" w:hAnsi="Arial" w:cs="Arial"/>
          <w:bCs/>
          <w:lang w:eastAsia="de-DE"/>
        </w:rPr>
        <w:t xml:space="preserve">Hebammen entlastende </w:t>
      </w:r>
      <w:r w:rsidR="00F31F71" w:rsidRPr="008F42E6">
        <w:rPr>
          <w:rFonts w:ascii="Arial" w:eastAsia="Times New Roman" w:hAnsi="Arial" w:cs="Arial"/>
          <w:bCs/>
          <w:lang w:eastAsia="de-DE"/>
        </w:rPr>
        <w:t>Ass</w:t>
      </w:r>
      <w:r w:rsidR="008F42E6">
        <w:rPr>
          <w:rFonts w:ascii="Arial" w:eastAsia="Times New Roman" w:hAnsi="Arial" w:cs="Arial"/>
          <w:bCs/>
          <w:lang w:eastAsia="de-DE"/>
        </w:rPr>
        <w:t>isten</w:t>
      </w:r>
      <w:r w:rsidR="00982AF5">
        <w:rPr>
          <w:rFonts w:ascii="Arial" w:eastAsia="Times New Roman" w:hAnsi="Arial" w:cs="Arial"/>
          <w:bCs/>
          <w:lang w:eastAsia="de-DE"/>
        </w:rPr>
        <w:t>zberufe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100A17">
        <w:rPr>
          <w:rFonts w:ascii="Arial" w:eastAsia="Times New Roman" w:hAnsi="Arial" w:cs="Arial"/>
          <w:bCs/>
          <w:lang w:eastAsia="de-DE"/>
        </w:rPr>
        <w:t>über das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 w:rsidRPr="008F42E6">
        <w:rPr>
          <w:rFonts w:ascii="Arial" w:eastAsia="Times New Roman" w:hAnsi="Arial" w:cs="Arial"/>
          <w:bCs/>
          <w:lang w:eastAsia="de-DE"/>
        </w:rPr>
        <w:t>Förder</w:t>
      </w:r>
      <w:r w:rsidR="008F42E6">
        <w:rPr>
          <w:rFonts w:ascii="Arial" w:eastAsia="Times New Roman" w:hAnsi="Arial" w:cs="Arial"/>
          <w:bCs/>
          <w:lang w:eastAsia="de-DE"/>
        </w:rPr>
        <w:t>progra</w:t>
      </w:r>
      <w:r w:rsidR="008F42E6" w:rsidRPr="008F42E6">
        <w:rPr>
          <w:rFonts w:ascii="Arial" w:eastAsia="Times New Roman" w:hAnsi="Arial" w:cs="Arial"/>
          <w:bCs/>
          <w:lang w:eastAsia="de-DE"/>
        </w:rPr>
        <w:t>m</w:t>
      </w:r>
      <w:r w:rsidR="008F42E6">
        <w:rPr>
          <w:rFonts w:ascii="Arial" w:eastAsia="Times New Roman" w:hAnsi="Arial" w:cs="Arial"/>
          <w:bCs/>
          <w:lang w:eastAsia="de-DE"/>
        </w:rPr>
        <w:t>m</w:t>
      </w:r>
      <w:r w:rsidR="008F42E6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D507CC">
        <w:rPr>
          <w:rFonts w:ascii="Arial" w:eastAsia="Times New Roman" w:hAnsi="Arial" w:cs="Arial"/>
          <w:bCs/>
          <w:lang w:eastAsia="de-DE"/>
        </w:rPr>
        <w:t>finanziert werden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. Bedauerlich ist </w:t>
      </w:r>
      <w:r w:rsidR="00D507CC">
        <w:rPr>
          <w:rFonts w:ascii="Arial" w:eastAsia="Times New Roman" w:hAnsi="Arial" w:cs="Arial"/>
          <w:bCs/>
          <w:lang w:eastAsia="de-DE"/>
        </w:rPr>
        <w:t xml:space="preserve">allerdings, dass die Förderung erst ab 500 Geburten greift und damit </w:t>
      </w:r>
      <w:r w:rsidR="00F31F71" w:rsidRPr="008F42E6">
        <w:rPr>
          <w:rFonts w:ascii="Arial" w:eastAsia="Times New Roman" w:hAnsi="Arial" w:cs="Arial"/>
          <w:bCs/>
          <w:lang w:eastAsia="de-DE"/>
        </w:rPr>
        <w:t>kleinere Krankenhäuser nicht einbezogen sind</w:t>
      </w:r>
      <w:r w:rsidR="008F42E6">
        <w:rPr>
          <w:rFonts w:ascii="Arial" w:eastAsia="Times New Roman" w:hAnsi="Arial" w:cs="Arial"/>
          <w:bCs/>
          <w:lang w:eastAsia="de-DE"/>
        </w:rPr>
        <w:t>“, so Georg Baum, Hauptgeschäftsführer der DKG</w:t>
      </w:r>
      <w:r w:rsidR="00F31F71" w:rsidRPr="008F42E6">
        <w:rPr>
          <w:rFonts w:ascii="Arial" w:eastAsia="Times New Roman" w:hAnsi="Arial" w:cs="Arial"/>
          <w:bCs/>
          <w:lang w:eastAsia="de-DE"/>
        </w:rPr>
        <w:t xml:space="preserve">. </w:t>
      </w:r>
    </w:p>
    <w:p w:rsidR="00F31F71" w:rsidRPr="008F42E6" w:rsidRDefault="00F31F71" w:rsidP="00F31F7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F42E6">
        <w:rPr>
          <w:rFonts w:ascii="Arial" w:eastAsia="Times New Roman" w:hAnsi="Arial" w:cs="Arial"/>
          <w:bCs/>
          <w:lang w:eastAsia="de-DE"/>
        </w:rPr>
        <w:t xml:space="preserve">Sehr </w:t>
      </w:r>
      <w:r w:rsidR="008F42E6">
        <w:rPr>
          <w:rFonts w:ascii="Arial" w:eastAsia="Times New Roman" w:hAnsi="Arial" w:cs="Arial"/>
          <w:bCs/>
          <w:lang w:eastAsia="de-DE"/>
        </w:rPr>
        <w:t>zu begrü</w:t>
      </w:r>
      <w:r w:rsidRPr="008F42E6">
        <w:rPr>
          <w:rFonts w:ascii="Arial" w:eastAsia="Times New Roman" w:hAnsi="Arial" w:cs="Arial"/>
          <w:bCs/>
          <w:lang w:eastAsia="de-DE"/>
        </w:rPr>
        <w:t>ßen is</w:t>
      </w:r>
      <w:r w:rsidR="008F42E6">
        <w:rPr>
          <w:rFonts w:ascii="Arial" w:eastAsia="Times New Roman" w:hAnsi="Arial" w:cs="Arial"/>
          <w:bCs/>
          <w:lang w:eastAsia="de-DE"/>
        </w:rPr>
        <w:t>t</w:t>
      </w:r>
      <w:r w:rsidRPr="008F42E6">
        <w:rPr>
          <w:rFonts w:ascii="Arial" w:eastAsia="Times New Roman" w:hAnsi="Arial" w:cs="Arial"/>
          <w:bCs/>
          <w:lang w:eastAsia="de-DE"/>
        </w:rPr>
        <w:t xml:space="preserve"> aus Kliniksicht die Ausweitung der Förder</w:t>
      </w:r>
      <w:r w:rsidR="00D507CC">
        <w:rPr>
          <w:rFonts w:ascii="Arial" w:eastAsia="Times New Roman" w:hAnsi="Arial" w:cs="Arial"/>
          <w:bCs/>
          <w:lang w:eastAsia="de-DE"/>
        </w:rPr>
        <w:t>beträge</w:t>
      </w:r>
      <w:r w:rsidRPr="008F42E6">
        <w:rPr>
          <w:rFonts w:ascii="Arial" w:eastAsia="Times New Roman" w:hAnsi="Arial" w:cs="Arial"/>
          <w:bCs/>
          <w:lang w:eastAsia="de-DE"/>
        </w:rPr>
        <w:t xml:space="preserve"> für ländliche Krankenhäuser. Mit der Einbeziehung </w:t>
      </w:r>
      <w:r w:rsidR="0044297E">
        <w:rPr>
          <w:rFonts w:ascii="Arial" w:eastAsia="Times New Roman" w:hAnsi="Arial" w:cs="Arial"/>
          <w:bCs/>
          <w:lang w:eastAsia="de-DE"/>
        </w:rPr>
        <w:t>der</w:t>
      </w:r>
      <w:r w:rsidR="0044297E"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Pr="008F42E6">
        <w:rPr>
          <w:rFonts w:ascii="Arial" w:eastAsia="Times New Roman" w:hAnsi="Arial" w:cs="Arial"/>
          <w:bCs/>
          <w:lang w:eastAsia="de-DE"/>
        </w:rPr>
        <w:t>Kinder</w:t>
      </w:r>
      <w:r w:rsidR="0044297E">
        <w:rPr>
          <w:rFonts w:ascii="Arial" w:eastAsia="Times New Roman" w:hAnsi="Arial" w:cs="Arial"/>
          <w:bCs/>
          <w:lang w:eastAsia="de-DE"/>
        </w:rPr>
        <w:t>-</w:t>
      </w:r>
      <w:r w:rsidRPr="008F42E6">
        <w:rPr>
          <w:rFonts w:ascii="Arial" w:eastAsia="Times New Roman" w:hAnsi="Arial" w:cs="Arial"/>
          <w:bCs/>
          <w:lang w:eastAsia="de-DE"/>
        </w:rPr>
        <w:t xml:space="preserve"> und Jugendmedizin kommt der Gesetzgeber einer </w:t>
      </w:r>
      <w:r w:rsidR="008F42E6" w:rsidRPr="008F42E6">
        <w:rPr>
          <w:rFonts w:ascii="Arial" w:eastAsia="Times New Roman" w:hAnsi="Arial" w:cs="Arial"/>
          <w:bCs/>
          <w:lang w:eastAsia="de-DE"/>
        </w:rPr>
        <w:t>langjährigen</w:t>
      </w:r>
      <w:r w:rsidRPr="008F42E6">
        <w:rPr>
          <w:rFonts w:ascii="Arial" w:eastAsia="Times New Roman" w:hAnsi="Arial" w:cs="Arial"/>
          <w:bCs/>
          <w:lang w:eastAsia="de-DE"/>
        </w:rPr>
        <w:t xml:space="preserve"> Forderung der Krankenhäuser nach</w:t>
      </w:r>
      <w:r w:rsidR="00100A17">
        <w:rPr>
          <w:rFonts w:ascii="Arial" w:eastAsia="Times New Roman" w:hAnsi="Arial" w:cs="Arial"/>
          <w:bCs/>
          <w:lang w:eastAsia="de-DE"/>
        </w:rPr>
        <w:t>, der sich die G-BA-Mehrheit verweigert h</w:t>
      </w:r>
      <w:r w:rsidR="00D507CC">
        <w:rPr>
          <w:rFonts w:ascii="Arial" w:eastAsia="Times New Roman" w:hAnsi="Arial" w:cs="Arial"/>
          <w:bCs/>
          <w:lang w:eastAsia="de-DE"/>
        </w:rPr>
        <w:t>atte</w:t>
      </w:r>
      <w:r w:rsidRPr="008F42E6">
        <w:rPr>
          <w:rFonts w:ascii="Arial" w:eastAsia="Times New Roman" w:hAnsi="Arial" w:cs="Arial"/>
          <w:bCs/>
          <w:lang w:eastAsia="de-DE"/>
        </w:rPr>
        <w:t>. „</w:t>
      </w:r>
      <w:r w:rsidR="0044297E">
        <w:rPr>
          <w:rFonts w:ascii="Arial" w:eastAsia="Times New Roman" w:hAnsi="Arial" w:cs="Arial"/>
          <w:bCs/>
          <w:lang w:eastAsia="de-DE"/>
        </w:rPr>
        <w:t>Die</w:t>
      </w:r>
      <w:r w:rsidRPr="008F42E6">
        <w:rPr>
          <w:rFonts w:ascii="Arial" w:eastAsia="Times New Roman" w:hAnsi="Arial" w:cs="Arial"/>
          <w:bCs/>
          <w:lang w:eastAsia="de-DE"/>
        </w:rPr>
        <w:t xml:space="preserve"> im </w:t>
      </w:r>
      <w:r w:rsidR="008F42E6" w:rsidRPr="008F42E6">
        <w:rPr>
          <w:rFonts w:ascii="Arial" w:eastAsia="Times New Roman" w:hAnsi="Arial" w:cs="Arial"/>
          <w:bCs/>
          <w:lang w:eastAsia="de-DE"/>
        </w:rPr>
        <w:t>Kabinettsbeschluss vorgesehen</w:t>
      </w:r>
      <w:r w:rsidR="0044297E">
        <w:rPr>
          <w:rFonts w:ascii="Arial" w:eastAsia="Times New Roman" w:hAnsi="Arial" w:cs="Arial"/>
          <w:bCs/>
          <w:lang w:eastAsia="de-DE"/>
        </w:rPr>
        <w:t>en</w:t>
      </w:r>
      <w:r w:rsidR="008F42E6">
        <w:rPr>
          <w:rFonts w:ascii="Arial" w:eastAsia="Times New Roman" w:hAnsi="Arial" w:cs="Arial"/>
          <w:bCs/>
          <w:lang w:eastAsia="de-DE"/>
        </w:rPr>
        <w:t xml:space="preserve"> Erwei</w:t>
      </w:r>
      <w:r w:rsidRPr="008F42E6">
        <w:rPr>
          <w:rFonts w:ascii="Arial" w:eastAsia="Times New Roman" w:hAnsi="Arial" w:cs="Arial"/>
          <w:bCs/>
          <w:lang w:eastAsia="de-DE"/>
        </w:rPr>
        <w:t>t</w:t>
      </w:r>
      <w:r w:rsidR="008F42E6">
        <w:rPr>
          <w:rFonts w:ascii="Arial" w:eastAsia="Times New Roman" w:hAnsi="Arial" w:cs="Arial"/>
          <w:bCs/>
          <w:lang w:eastAsia="de-DE"/>
        </w:rPr>
        <w:t xml:space="preserve">erungen </w:t>
      </w:r>
      <w:r w:rsidRPr="008F42E6">
        <w:rPr>
          <w:rFonts w:ascii="Arial" w:eastAsia="Times New Roman" w:hAnsi="Arial" w:cs="Arial"/>
          <w:bCs/>
          <w:lang w:eastAsia="de-DE"/>
        </w:rPr>
        <w:t>der Förderm</w:t>
      </w:r>
      <w:r w:rsidR="008F42E6">
        <w:rPr>
          <w:rFonts w:ascii="Arial" w:eastAsia="Times New Roman" w:hAnsi="Arial" w:cs="Arial"/>
          <w:bCs/>
          <w:lang w:eastAsia="de-DE"/>
        </w:rPr>
        <w:t>öglich</w:t>
      </w:r>
      <w:r w:rsidRPr="008F42E6">
        <w:rPr>
          <w:rFonts w:ascii="Arial" w:eastAsia="Times New Roman" w:hAnsi="Arial" w:cs="Arial"/>
          <w:bCs/>
          <w:lang w:eastAsia="de-DE"/>
        </w:rPr>
        <w:t>keit</w:t>
      </w:r>
      <w:r w:rsidR="0044297E">
        <w:rPr>
          <w:rFonts w:ascii="Arial" w:eastAsia="Times New Roman" w:hAnsi="Arial" w:cs="Arial"/>
          <w:bCs/>
          <w:lang w:eastAsia="de-DE"/>
        </w:rPr>
        <w:t>en</w:t>
      </w:r>
      <w:r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 xml:space="preserve">von mindestens 400.000 </w:t>
      </w:r>
      <w:r w:rsidR="008F42E6" w:rsidRPr="008F42E6">
        <w:rPr>
          <w:rFonts w:ascii="Arial" w:eastAsia="Times New Roman" w:hAnsi="Arial" w:cs="Arial"/>
          <w:bCs/>
          <w:lang w:eastAsia="de-DE"/>
        </w:rPr>
        <w:t>auf</w:t>
      </w:r>
      <w:r w:rsidRPr="008F42E6">
        <w:rPr>
          <w:rFonts w:ascii="Arial" w:eastAsia="Times New Roman" w:hAnsi="Arial" w:cs="Arial"/>
          <w:bCs/>
          <w:lang w:eastAsia="de-DE"/>
        </w:rPr>
        <w:t xml:space="preserve"> bis zu 800.000 </w:t>
      </w:r>
      <w:r w:rsidR="008F42E6" w:rsidRPr="008F42E6">
        <w:rPr>
          <w:rFonts w:ascii="Arial" w:eastAsia="Times New Roman" w:hAnsi="Arial" w:cs="Arial"/>
          <w:bCs/>
          <w:lang w:eastAsia="de-DE"/>
        </w:rPr>
        <w:t>Euro</w:t>
      </w:r>
      <w:r w:rsidRPr="008F42E6">
        <w:rPr>
          <w:rFonts w:ascii="Arial" w:eastAsia="Times New Roman" w:hAnsi="Arial" w:cs="Arial"/>
          <w:bCs/>
          <w:lang w:eastAsia="de-DE"/>
        </w:rPr>
        <w:t xml:space="preserve"> je </w:t>
      </w:r>
      <w:r w:rsidR="008F42E6">
        <w:rPr>
          <w:rFonts w:ascii="Arial" w:eastAsia="Times New Roman" w:hAnsi="Arial" w:cs="Arial"/>
          <w:bCs/>
          <w:lang w:eastAsia="de-DE"/>
        </w:rPr>
        <w:t>Krankenhaus</w:t>
      </w:r>
      <w:r w:rsidRPr="008F42E6">
        <w:rPr>
          <w:rFonts w:ascii="Arial" w:eastAsia="Times New Roman" w:hAnsi="Arial" w:cs="Arial"/>
          <w:bCs/>
          <w:lang w:eastAsia="de-DE"/>
        </w:rPr>
        <w:t>, j</w:t>
      </w:r>
      <w:r w:rsidR="00B44F54">
        <w:rPr>
          <w:rFonts w:ascii="Arial" w:eastAsia="Times New Roman" w:hAnsi="Arial" w:cs="Arial"/>
          <w:bCs/>
          <w:lang w:eastAsia="de-DE"/>
        </w:rPr>
        <w:t>e</w:t>
      </w:r>
      <w:r w:rsidRPr="008F42E6">
        <w:rPr>
          <w:rFonts w:ascii="Arial" w:eastAsia="Times New Roman" w:hAnsi="Arial" w:cs="Arial"/>
          <w:bCs/>
          <w:lang w:eastAsia="de-DE"/>
        </w:rPr>
        <w:t xml:space="preserve"> nachdem </w:t>
      </w:r>
      <w:r w:rsidR="008F42E6" w:rsidRPr="008F42E6">
        <w:rPr>
          <w:rFonts w:ascii="Arial" w:eastAsia="Times New Roman" w:hAnsi="Arial" w:cs="Arial"/>
          <w:bCs/>
          <w:lang w:eastAsia="de-DE"/>
        </w:rPr>
        <w:t>wie viele</w:t>
      </w:r>
      <w:r w:rsidRPr="008F42E6">
        <w:rPr>
          <w:rFonts w:ascii="Arial" w:eastAsia="Times New Roman" w:hAnsi="Arial" w:cs="Arial"/>
          <w:bCs/>
          <w:lang w:eastAsia="de-DE"/>
        </w:rPr>
        <w:t xml:space="preserve"> der vier </w:t>
      </w:r>
      <w:r w:rsidR="008F42E6">
        <w:rPr>
          <w:rFonts w:ascii="Arial" w:eastAsia="Times New Roman" w:hAnsi="Arial" w:cs="Arial"/>
          <w:bCs/>
          <w:lang w:eastAsia="de-DE"/>
        </w:rPr>
        <w:t>f</w:t>
      </w:r>
      <w:r w:rsidRPr="008F42E6">
        <w:rPr>
          <w:rFonts w:ascii="Arial" w:eastAsia="Times New Roman" w:hAnsi="Arial" w:cs="Arial"/>
          <w:bCs/>
          <w:lang w:eastAsia="de-DE"/>
        </w:rPr>
        <w:t>ö</w:t>
      </w:r>
      <w:r w:rsidR="008F42E6">
        <w:rPr>
          <w:rFonts w:ascii="Arial" w:eastAsia="Times New Roman" w:hAnsi="Arial" w:cs="Arial"/>
          <w:bCs/>
          <w:lang w:eastAsia="de-DE"/>
        </w:rPr>
        <w:t>r</w:t>
      </w:r>
      <w:r w:rsidRPr="008F42E6">
        <w:rPr>
          <w:rFonts w:ascii="Arial" w:eastAsia="Times New Roman" w:hAnsi="Arial" w:cs="Arial"/>
          <w:bCs/>
          <w:lang w:eastAsia="de-DE"/>
        </w:rPr>
        <w:t>derfähi</w:t>
      </w:r>
      <w:r w:rsidR="008F42E6">
        <w:rPr>
          <w:rFonts w:ascii="Arial" w:eastAsia="Times New Roman" w:hAnsi="Arial" w:cs="Arial"/>
          <w:bCs/>
          <w:lang w:eastAsia="de-DE"/>
        </w:rPr>
        <w:t>gen Fachabtei</w:t>
      </w:r>
      <w:r w:rsidRPr="008F42E6">
        <w:rPr>
          <w:rFonts w:ascii="Arial" w:eastAsia="Times New Roman" w:hAnsi="Arial" w:cs="Arial"/>
          <w:bCs/>
          <w:lang w:eastAsia="de-DE"/>
        </w:rPr>
        <w:t>lun</w:t>
      </w:r>
      <w:r w:rsidR="008F42E6">
        <w:rPr>
          <w:rFonts w:ascii="Arial" w:eastAsia="Times New Roman" w:hAnsi="Arial" w:cs="Arial"/>
          <w:bCs/>
          <w:lang w:eastAsia="de-DE"/>
        </w:rPr>
        <w:t>gen</w:t>
      </w:r>
      <w:r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vorgehalten</w:t>
      </w:r>
      <w:r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>
        <w:rPr>
          <w:rFonts w:ascii="Arial" w:eastAsia="Times New Roman" w:hAnsi="Arial" w:cs="Arial"/>
          <w:bCs/>
          <w:lang w:eastAsia="de-DE"/>
        </w:rPr>
        <w:t>wer</w:t>
      </w:r>
      <w:r w:rsidRPr="008F42E6">
        <w:rPr>
          <w:rFonts w:ascii="Arial" w:eastAsia="Times New Roman" w:hAnsi="Arial" w:cs="Arial"/>
          <w:bCs/>
          <w:lang w:eastAsia="de-DE"/>
        </w:rPr>
        <w:t>d</w:t>
      </w:r>
      <w:r w:rsidR="008F42E6">
        <w:rPr>
          <w:rFonts w:ascii="Arial" w:eastAsia="Times New Roman" w:hAnsi="Arial" w:cs="Arial"/>
          <w:bCs/>
          <w:lang w:eastAsia="de-DE"/>
        </w:rPr>
        <w:t>e</w:t>
      </w:r>
      <w:r w:rsidRPr="008F42E6">
        <w:rPr>
          <w:rFonts w:ascii="Arial" w:eastAsia="Times New Roman" w:hAnsi="Arial" w:cs="Arial"/>
          <w:bCs/>
          <w:lang w:eastAsia="de-DE"/>
        </w:rPr>
        <w:t xml:space="preserve">n, </w:t>
      </w:r>
      <w:r w:rsidR="00D507CC">
        <w:rPr>
          <w:rFonts w:ascii="Arial" w:eastAsia="Times New Roman" w:hAnsi="Arial" w:cs="Arial"/>
          <w:bCs/>
          <w:lang w:eastAsia="de-DE"/>
        </w:rPr>
        <w:t>ist ein gutes Signal</w:t>
      </w:r>
      <w:r w:rsidRPr="008F42E6">
        <w:rPr>
          <w:rFonts w:ascii="Arial" w:eastAsia="Times New Roman" w:hAnsi="Arial" w:cs="Arial"/>
          <w:bCs/>
          <w:lang w:eastAsia="de-DE"/>
        </w:rPr>
        <w:t xml:space="preserve"> für die </w:t>
      </w:r>
      <w:r w:rsidR="008F42E6" w:rsidRPr="008F42E6">
        <w:rPr>
          <w:rFonts w:ascii="Arial" w:eastAsia="Times New Roman" w:hAnsi="Arial" w:cs="Arial"/>
          <w:bCs/>
          <w:lang w:eastAsia="de-DE"/>
        </w:rPr>
        <w:t>ländlichen</w:t>
      </w:r>
      <w:r w:rsidRPr="008F42E6">
        <w:rPr>
          <w:rFonts w:ascii="Arial" w:eastAsia="Times New Roman" w:hAnsi="Arial" w:cs="Arial"/>
          <w:bCs/>
          <w:lang w:eastAsia="de-DE"/>
        </w:rPr>
        <w:t xml:space="preserve"> </w:t>
      </w:r>
      <w:r w:rsidR="008F42E6" w:rsidRPr="008F42E6">
        <w:rPr>
          <w:rFonts w:ascii="Arial" w:eastAsia="Times New Roman" w:hAnsi="Arial" w:cs="Arial"/>
          <w:bCs/>
          <w:lang w:eastAsia="de-DE"/>
        </w:rPr>
        <w:t>Kliniken</w:t>
      </w:r>
      <w:r w:rsidR="00100A17">
        <w:rPr>
          <w:rFonts w:ascii="Arial" w:eastAsia="Times New Roman" w:hAnsi="Arial" w:cs="Arial"/>
          <w:bCs/>
          <w:lang w:eastAsia="de-DE"/>
        </w:rPr>
        <w:t xml:space="preserve"> und ein</w:t>
      </w:r>
      <w:r w:rsidR="00D507CC">
        <w:rPr>
          <w:rFonts w:ascii="Arial" w:eastAsia="Times New Roman" w:hAnsi="Arial" w:cs="Arial"/>
          <w:bCs/>
          <w:lang w:eastAsia="de-DE"/>
        </w:rPr>
        <w:t xml:space="preserve"> weiterer Schritt der Abkehr von der allgemeinen Finanzierung über Fallpauschalen in der Grundversorgung</w:t>
      </w:r>
      <w:r w:rsidRPr="008F42E6">
        <w:rPr>
          <w:rFonts w:ascii="Arial" w:eastAsia="Times New Roman" w:hAnsi="Arial" w:cs="Arial"/>
          <w:bCs/>
          <w:lang w:eastAsia="de-DE"/>
        </w:rPr>
        <w:t>. Die Corona</w:t>
      </w:r>
      <w:r w:rsidR="0044297E">
        <w:rPr>
          <w:rFonts w:ascii="Arial" w:eastAsia="Times New Roman" w:hAnsi="Arial" w:cs="Arial"/>
          <w:bCs/>
          <w:lang w:eastAsia="de-DE"/>
        </w:rPr>
        <w:t>-</w:t>
      </w:r>
      <w:r w:rsidRPr="008F42E6">
        <w:rPr>
          <w:rFonts w:ascii="Arial" w:eastAsia="Times New Roman" w:hAnsi="Arial" w:cs="Arial"/>
          <w:bCs/>
          <w:lang w:eastAsia="de-DE"/>
        </w:rPr>
        <w:t xml:space="preserve">Pandemie hat </w:t>
      </w:r>
      <w:r w:rsidR="00D507CC">
        <w:rPr>
          <w:rFonts w:ascii="Arial" w:eastAsia="Times New Roman" w:hAnsi="Arial" w:cs="Arial"/>
          <w:bCs/>
          <w:lang w:eastAsia="de-DE"/>
        </w:rPr>
        <w:t xml:space="preserve">mehr als </w:t>
      </w:r>
      <w:r w:rsidRPr="008F42E6">
        <w:rPr>
          <w:rFonts w:ascii="Arial" w:eastAsia="Times New Roman" w:hAnsi="Arial" w:cs="Arial"/>
          <w:bCs/>
          <w:lang w:eastAsia="de-DE"/>
        </w:rPr>
        <w:t>deutlich gemacht, dass die Krankenhäuser im ländlichen Bereich</w:t>
      </w:r>
      <w:r w:rsidR="00D507CC">
        <w:rPr>
          <w:rFonts w:ascii="Arial" w:eastAsia="Times New Roman" w:hAnsi="Arial" w:cs="Arial"/>
          <w:bCs/>
          <w:lang w:eastAsia="de-DE"/>
        </w:rPr>
        <w:t xml:space="preserve"> eine wesentliche und unverzichtbare Aufgabe im regionalen Netzwerk von Krankenhausstandorten haben</w:t>
      </w:r>
      <w:r w:rsidR="008F42E6">
        <w:rPr>
          <w:rFonts w:ascii="Arial" w:eastAsia="Times New Roman" w:hAnsi="Arial" w:cs="Arial"/>
          <w:bCs/>
          <w:lang w:eastAsia="de-DE"/>
        </w:rPr>
        <w:t>“, so Baum.</w:t>
      </w:r>
    </w:p>
    <w:p w:rsidR="00F31F71" w:rsidRPr="00F31F71" w:rsidRDefault="00F31F71" w:rsidP="00F31F7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516981" w:rsidRPr="00516981" w:rsidRDefault="00516981" w:rsidP="00F31F71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630941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11" w:rsidRDefault="00FD1511" w:rsidP="008125E6">
      <w:pPr>
        <w:spacing w:after="0"/>
      </w:pPr>
      <w:r>
        <w:separator/>
      </w:r>
    </w:p>
  </w:endnote>
  <w:endnote w:type="continuationSeparator" w:id="0">
    <w:p w:rsidR="00FD1511" w:rsidRDefault="00FD151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11" w:rsidRDefault="00FD1511" w:rsidP="008125E6">
      <w:pPr>
        <w:spacing w:after="0"/>
      </w:pPr>
      <w:r>
        <w:separator/>
      </w:r>
    </w:p>
  </w:footnote>
  <w:footnote w:type="continuationSeparator" w:id="0">
    <w:p w:rsidR="00FD1511" w:rsidRDefault="00FD151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A3197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20DA3"/>
    <w:rsid w:val="000210FE"/>
    <w:rsid w:val="00024819"/>
    <w:rsid w:val="00026B38"/>
    <w:rsid w:val="00031885"/>
    <w:rsid w:val="000537FC"/>
    <w:rsid w:val="000607E3"/>
    <w:rsid w:val="00060D57"/>
    <w:rsid w:val="0007527C"/>
    <w:rsid w:val="0008373B"/>
    <w:rsid w:val="00084B39"/>
    <w:rsid w:val="00086E27"/>
    <w:rsid w:val="00092CED"/>
    <w:rsid w:val="00096D20"/>
    <w:rsid w:val="000A31C9"/>
    <w:rsid w:val="000B5C04"/>
    <w:rsid w:val="000B66F1"/>
    <w:rsid w:val="000C0146"/>
    <w:rsid w:val="000C54EE"/>
    <w:rsid w:val="000D33E2"/>
    <w:rsid w:val="000D4C11"/>
    <w:rsid w:val="000E6F4B"/>
    <w:rsid w:val="000F61BB"/>
    <w:rsid w:val="00100A17"/>
    <w:rsid w:val="00104290"/>
    <w:rsid w:val="00111CA4"/>
    <w:rsid w:val="00121889"/>
    <w:rsid w:val="001219E6"/>
    <w:rsid w:val="001253E9"/>
    <w:rsid w:val="001333C7"/>
    <w:rsid w:val="001455E5"/>
    <w:rsid w:val="00156B6C"/>
    <w:rsid w:val="00165E0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900"/>
    <w:rsid w:val="001C561E"/>
    <w:rsid w:val="001C7245"/>
    <w:rsid w:val="00204DE9"/>
    <w:rsid w:val="00205E46"/>
    <w:rsid w:val="00207E8D"/>
    <w:rsid w:val="0021251B"/>
    <w:rsid w:val="002156A6"/>
    <w:rsid w:val="00245172"/>
    <w:rsid w:val="00257130"/>
    <w:rsid w:val="00261C8A"/>
    <w:rsid w:val="002665AA"/>
    <w:rsid w:val="002734EF"/>
    <w:rsid w:val="00285B73"/>
    <w:rsid w:val="002875EB"/>
    <w:rsid w:val="002A44EC"/>
    <w:rsid w:val="002B4C49"/>
    <w:rsid w:val="002B7D7C"/>
    <w:rsid w:val="002C007B"/>
    <w:rsid w:val="002C1659"/>
    <w:rsid w:val="002D50BC"/>
    <w:rsid w:val="002F1B73"/>
    <w:rsid w:val="00314EF3"/>
    <w:rsid w:val="00323BD9"/>
    <w:rsid w:val="00326374"/>
    <w:rsid w:val="003265B3"/>
    <w:rsid w:val="00335088"/>
    <w:rsid w:val="00337CB2"/>
    <w:rsid w:val="00347F96"/>
    <w:rsid w:val="00350E79"/>
    <w:rsid w:val="00354602"/>
    <w:rsid w:val="00362EF7"/>
    <w:rsid w:val="00363F93"/>
    <w:rsid w:val="003714B0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235B"/>
    <w:rsid w:val="003D3A58"/>
    <w:rsid w:val="003F5250"/>
    <w:rsid w:val="0040046E"/>
    <w:rsid w:val="00407552"/>
    <w:rsid w:val="00413F2A"/>
    <w:rsid w:val="00433694"/>
    <w:rsid w:val="00440091"/>
    <w:rsid w:val="0044297E"/>
    <w:rsid w:val="00452B50"/>
    <w:rsid w:val="00462B9F"/>
    <w:rsid w:val="0046608A"/>
    <w:rsid w:val="00482684"/>
    <w:rsid w:val="00487C70"/>
    <w:rsid w:val="004915FE"/>
    <w:rsid w:val="00493420"/>
    <w:rsid w:val="004952A7"/>
    <w:rsid w:val="004A3197"/>
    <w:rsid w:val="004B29BA"/>
    <w:rsid w:val="004B392D"/>
    <w:rsid w:val="004B5A0A"/>
    <w:rsid w:val="004D02D1"/>
    <w:rsid w:val="004E40FA"/>
    <w:rsid w:val="004E47E0"/>
    <w:rsid w:val="004F0985"/>
    <w:rsid w:val="004F46DC"/>
    <w:rsid w:val="00516981"/>
    <w:rsid w:val="0052054C"/>
    <w:rsid w:val="00522192"/>
    <w:rsid w:val="00532B8C"/>
    <w:rsid w:val="0053749D"/>
    <w:rsid w:val="00540AF0"/>
    <w:rsid w:val="00540DD3"/>
    <w:rsid w:val="00541776"/>
    <w:rsid w:val="0056210E"/>
    <w:rsid w:val="00570C6B"/>
    <w:rsid w:val="0058674F"/>
    <w:rsid w:val="00586EFC"/>
    <w:rsid w:val="00592156"/>
    <w:rsid w:val="00593892"/>
    <w:rsid w:val="005A6566"/>
    <w:rsid w:val="005B067E"/>
    <w:rsid w:val="005C1763"/>
    <w:rsid w:val="005C2BD9"/>
    <w:rsid w:val="005D1C55"/>
    <w:rsid w:val="005E3A94"/>
    <w:rsid w:val="005F6092"/>
    <w:rsid w:val="005F6514"/>
    <w:rsid w:val="00607330"/>
    <w:rsid w:val="00612E3D"/>
    <w:rsid w:val="00630941"/>
    <w:rsid w:val="006314B2"/>
    <w:rsid w:val="00633E3A"/>
    <w:rsid w:val="006364FE"/>
    <w:rsid w:val="006365EF"/>
    <w:rsid w:val="006429EE"/>
    <w:rsid w:val="0065306F"/>
    <w:rsid w:val="00653DC6"/>
    <w:rsid w:val="00660B2F"/>
    <w:rsid w:val="0066782E"/>
    <w:rsid w:val="0067461D"/>
    <w:rsid w:val="006861E1"/>
    <w:rsid w:val="0069255D"/>
    <w:rsid w:val="006937B4"/>
    <w:rsid w:val="006A7679"/>
    <w:rsid w:val="006B4413"/>
    <w:rsid w:val="006C6396"/>
    <w:rsid w:val="006C72CE"/>
    <w:rsid w:val="006D5D72"/>
    <w:rsid w:val="006F1F26"/>
    <w:rsid w:val="006F7C08"/>
    <w:rsid w:val="00700218"/>
    <w:rsid w:val="0070619D"/>
    <w:rsid w:val="007079E2"/>
    <w:rsid w:val="00717437"/>
    <w:rsid w:val="00734946"/>
    <w:rsid w:val="00771154"/>
    <w:rsid w:val="007755B8"/>
    <w:rsid w:val="007755F0"/>
    <w:rsid w:val="0078717D"/>
    <w:rsid w:val="007927CB"/>
    <w:rsid w:val="00795922"/>
    <w:rsid w:val="007C44FC"/>
    <w:rsid w:val="007E1E6B"/>
    <w:rsid w:val="008125E6"/>
    <w:rsid w:val="0082682B"/>
    <w:rsid w:val="00835799"/>
    <w:rsid w:val="0083595A"/>
    <w:rsid w:val="00850E59"/>
    <w:rsid w:val="00894E03"/>
    <w:rsid w:val="0089760D"/>
    <w:rsid w:val="008A05CC"/>
    <w:rsid w:val="008B2132"/>
    <w:rsid w:val="008B37EB"/>
    <w:rsid w:val="008B7F36"/>
    <w:rsid w:val="008C2B89"/>
    <w:rsid w:val="008C552E"/>
    <w:rsid w:val="008D015E"/>
    <w:rsid w:val="008E50AB"/>
    <w:rsid w:val="008E5967"/>
    <w:rsid w:val="008F42E6"/>
    <w:rsid w:val="00903FBF"/>
    <w:rsid w:val="00904784"/>
    <w:rsid w:val="009066E3"/>
    <w:rsid w:val="00931D1B"/>
    <w:rsid w:val="0095543A"/>
    <w:rsid w:val="00957747"/>
    <w:rsid w:val="00972647"/>
    <w:rsid w:val="00980D81"/>
    <w:rsid w:val="00982AF5"/>
    <w:rsid w:val="00994EAA"/>
    <w:rsid w:val="00995C59"/>
    <w:rsid w:val="00997648"/>
    <w:rsid w:val="009A320B"/>
    <w:rsid w:val="009A4F97"/>
    <w:rsid w:val="009B158C"/>
    <w:rsid w:val="009B1E64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169C8"/>
    <w:rsid w:val="00B34514"/>
    <w:rsid w:val="00B402F1"/>
    <w:rsid w:val="00B44F54"/>
    <w:rsid w:val="00B52927"/>
    <w:rsid w:val="00B53EC1"/>
    <w:rsid w:val="00B65874"/>
    <w:rsid w:val="00B7543C"/>
    <w:rsid w:val="00B77989"/>
    <w:rsid w:val="00B87286"/>
    <w:rsid w:val="00BA2BBD"/>
    <w:rsid w:val="00BB0243"/>
    <w:rsid w:val="00BD5094"/>
    <w:rsid w:val="00BF1815"/>
    <w:rsid w:val="00BF222D"/>
    <w:rsid w:val="00C15F51"/>
    <w:rsid w:val="00C16F15"/>
    <w:rsid w:val="00C263C2"/>
    <w:rsid w:val="00C4441E"/>
    <w:rsid w:val="00C458D2"/>
    <w:rsid w:val="00C652FC"/>
    <w:rsid w:val="00C8159F"/>
    <w:rsid w:val="00C930CF"/>
    <w:rsid w:val="00C9558C"/>
    <w:rsid w:val="00C96C96"/>
    <w:rsid w:val="00CB4830"/>
    <w:rsid w:val="00CB748C"/>
    <w:rsid w:val="00CC21C5"/>
    <w:rsid w:val="00CD31E2"/>
    <w:rsid w:val="00CD6E55"/>
    <w:rsid w:val="00CD758A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07CC"/>
    <w:rsid w:val="00D6251F"/>
    <w:rsid w:val="00D63A75"/>
    <w:rsid w:val="00D73F95"/>
    <w:rsid w:val="00D7527B"/>
    <w:rsid w:val="00D80859"/>
    <w:rsid w:val="00D84AF8"/>
    <w:rsid w:val="00D852B3"/>
    <w:rsid w:val="00DA13E6"/>
    <w:rsid w:val="00DA3027"/>
    <w:rsid w:val="00DA6CB4"/>
    <w:rsid w:val="00DB5181"/>
    <w:rsid w:val="00DB7E14"/>
    <w:rsid w:val="00DC59A2"/>
    <w:rsid w:val="00DD0FDE"/>
    <w:rsid w:val="00DD49DE"/>
    <w:rsid w:val="00DD648D"/>
    <w:rsid w:val="00E05BAD"/>
    <w:rsid w:val="00E22BCF"/>
    <w:rsid w:val="00E318A6"/>
    <w:rsid w:val="00E31F3B"/>
    <w:rsid w:val="00E330B6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2DB0"/>
    <w:rsid w:val="00F258F9"/>
    <w:rsid w:val="00F26034"/>
    <w:rsid w:val="00F31F71"/>
    <w:rsid w:val="00F324B8"/>
    <w:rsid w:val="00F4622D"/>
    <w:rsid w:val="00F477D6"/>
    <w:rsid w:val="00F47CA5"/>
    <w:rsid w:val="00F77C15"/>
    <w:rsid w:val="00F8139F"/>
    <w:rsid w:val="00F8304C"/>
    <w:rsid w:val="00FA20E1"/>
    <w:rsid w:val="00FA346C"/>
    <w:rsid w:val="00FA427D"/>
    <w:rsid w:val="00FB25D6"/>
    <w:rsid w:val="00FD1511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8D568-A138-46B0-9BB4-4D80F76D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6</cp:revision>
  <cp:lastPrinted>2020-09-23T08:09:00Z</cp:lastPrinted>
  <dcterms:created xsi:type="dcterms:W3CDTF">2020-09-23T07:56:00Z</dcterms:created>
  <dcterms:modified xsi:type="dcterms:W3CDTF">2020-09-23T08:11:00Z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