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795922" w:rsidRPr="001962FD" w:rsidRDefault="001B5359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zur </w:t>
      </w:r>
      <w:r w:rsidR="004328D3">
        <w:rPr>
          <w:rFonts w:ascii="Arial" w:eastAsia="Times New Roman" w:hAnsi="Arial" w:cs="Times New Roman"/>
          <w:b/>
          <w:szCs w:val="20"/>
          <w:u w:val="single"/>
          <w:lang w:eastAsia="de-DE"/>
        </w:rPr>
        <w:t>Entscheidung des G</w:t>
      </w:r>
      <w:r w:rsidR="006D043B">
        <w:rPr>
          <w:rFonts w:ascii="Arial" w:eastAsia="Times New Roman" w:hAnsi="Arial" w:cs="Times New Roman"/>
          <w:b/>
          <w:szCs w:val="20"/>
          <w:u w:val="single"/>
          <w:lang w:eastAsia="de-DE"/>
        </w:rPr>
        <w:t>emeinsamen Bundesausschuss</w:t>
      </w:r>
    </w:p>
    <w:p w:rsidR="004328D3" w:rsidRDefault="004328D3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</w:p>
    <w:p w:rsidR="001962FD" w:rsidRPr="00462B9F" w:rsidRDefault="006D043B" w:rsidP="00E31321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DKG begrüßt Verankerung von </w:t>
      </w:r>
      <w:r w:rsidR="00277E8B">
        <w:rPr>
          <w:rFonts w:ascii="Arial" w:hAnsi="Arial" w:cs="Arial"/>
          <w:b/>
          <w:sz w:val="32"/>
          <w:szCs w:val="32"/>
        </w:rPr>
        <w:t xml:space="preserve">Schutzkonzepten </w:t>
      </w:r>
      <w:r>
        <w:rPr>
          <w:rFonts w:ascii="Arial" w:hAnsi="Arial" w:cs="Arial"/>
          <w:b/>
          <w:sz w:val="32"/>
          <w:szCs w:val="32"/>
        </w:rPr>
        <w:t xml:space="preserve">in </w:t>
      </w:r>
      <w:r w:rsidR="007B5659">
        <w:rPr>
          <w:rFonts w:ascii="Arial" w:hAnsi="Arial" w:cs="Arial"/>
          <w:b/>
          <w:sz w:val="32"/>
          <w:szCs w:val="32"/>
        </w:rPr>
        <w:t xml:space="preserve">der </w:t>
      </w:r>
      <w:r w:rsidR="009B778D">
        <w:rPr>
          <w:rFonts w:ascii="Arial" w:hAnsi="Arial" w:cs="Arial"/>
          <w:b/>
          <w:sz w:val="32"/>
          <w:szCs w:val="32"/>
        </w:rPr>
        <w:t>Qualitäts</w:t>
      </w:r>
      <w:r w:rsidR="007B5659">
        <w:rPr>
          <w:rFonts w:ascii="Arial" w:hAnsi="Arial" w:cs="Arial"/>
          <w:b/>
          <w:sz w:val="32"/>
          <w:szCs w:val="32"/>
        </w:rPr>
        <w:t>management-R</w:t>
      </w:r>
      <w:r w:rsidR="009B778D">
        <w:rPr>
          <w:rFonts w:ascii="Arial" w:hAnsi="Arial" w:cs="Arial"/>
          <w:b/>
          <w:sz w:val="32"/>
          <w:szCs w:val="32"/>
        </w:rPr>
        <w:t>ichtlinie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21308A" w:rsidRPr="00380F8B" w:rsidRDefault="00D30167" w:rsidP="005F6C2B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BE63F3">
        <w:rPr>
          <w:rFonts w:ascii="Arial" w:eastAsia="Times New Roman" w:hAnsi="Arial" w:cs="Arial"/>
          <w:noProof/>
          <w:lang w:eastAsia="de-DE"/>
        </w:rPr>
        <w:t>15. Juli 2020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1B5359">
        <w:rPr>
          <w:rFonts w:ascii="Arial" w:eastAsia="Times New Roman" w:hAnsi="Arial" w:cs="Arial"/>
          <w:lang w:eastAsia="de-DE"/>
        </w:rPr>
        <w:t xml:space="preserve"> 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Mit der Verankerung </w:t>
      </w:r>
      <w:r w:rsidR="00277E8B">
        <w:rPr>
          <w:rFonts w:ascii="Arial" w:eastAsia="Times New Roman" w:hAnsi="Arial" w:cs="Arial"/>
          <w:bCs/>
          <w:lang w:eastAsia="de-DE"/>
        </w:rPr>
        <w:t xml:space="preserve">von </w:t>
      </w:r>
      <w:r w:rsidR="007B5659">
        <w:rPr>
          <w:rFonts w:ascii="Arial" w:eastAsia="Times New Roman" w:hAnsi="Arial" w:cs="Arial"/>
          <w:bCs/>
          <w:lang w:eastAsia="de-DE"/>
        </w:rPr>
        <w:t>S</w:t>
      </w:r>
      <w:r w:rsidR="00380F8B" w:rsidRPr="00380F8B">
        <w:rPr>
          <w:rFonts w:ascii="Arial" w:eastAsia="Times New Roman" w:hAnsi="Arial" w:cs="Arial"/>
          <w:bCs/>
          <w:lang w:eastAsia="de-DE"/>
        </w:rPr>
        <w:t>chutzkonzept</w:t>
      </w:r>
      <w:r w:rsidR="00277E8B">
        <w:rPr>
          <w:rFonts w:ascii="Arial" w:eastAsia="Times New Roman" w:hAnsi="Arial" w:cs="Arial"/>
          <w:bCs/>
          <w:lang w:eastAsia="de-DE"/>
        </w:rPr>
        <w:t>en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</w:t>
      </w:r>
      <w:r w:rsidR="00277E8B">
        <w:rPr>
          <w:rFonts w:ascii="Arial" w:eastAsia="Times New Roman" w:hAnsi="Arial" w:cs="Arial"/>
          <w:bCs/>
          <w:lang w:eastAsia="de-DE"/>
        </w:rPr>
        <w:t xml:space="preserve">für Kinder und Jugendliche </w:t>
      </w:r>
      <w:r w:rsidR="00380F8B" w:rsidRPr="00380F8B">
        <w:rPr>
          <w:rFonts w:ascii="Arial" w:eastAsia="Times New Roman" w:hAnsi="Arial" w:cs="Arial"/>
          <w:bCs/>
          <w:lang w:eastAsia="de-DE"/>
        </w:rPr>
        <w:t>in de</w:t>
      </w:r>
      <w:r w:rsidR="007B5659">
        <w:rPr>
          <w:rFonts w:ascii="Arial" w:eastAsia="Times New Roman" w:hAnsi="Arial" w:cs="Arial"/>
          <w:bCs/>
          <w:lang w:eastAsia="de-DE"/>
        </w:rPr>
        <w:t>r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Qualitäts</w:t>
      </w:r>
      <w:r w:rsidR="007B5659">
        <w:rPr>
          <w:rFonts w:ascii="Arial" w:eastAsia="Times New Roman" w:hAnsi="Arial" w:cs="Arial"/>
          <w:bCs/>
          <w:lang w:eastAsia="de-DE"/>
        </w:rPr>
        <w:t>management-R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ichtlinie des Gemeinsamen Bundesausschusses </w:t>
      </w:r>
      <w:r w:rsidR="00CC6753">
        <w:rPr>
          <w:rFonts w:ascii="Arial" w:eastAsia="Times New Roman" w:hAnsi="Arial" w:cs="Arial"/>
          <w:bCs/>
          <w:lang w:eastAsia="de-DE"/>
        </w:rPr>
        <w:t xml:space="preserve">(G-BA) 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wird der Bedeutung des Kinderschutzes Rechnung getragen. Kliniken, aber auch </w:t>
      </w:r>
      <w:r w:rsidR="005F6C2B">
        <w:rPr>
          <w:rFonts w:ascii="Arial" w:eastAsia="Times New Roman" w:hAnsi="Arial" w:cs="Arial"/>
          <w:bCs/>
          <w:lang w:eastAsia="de-DE"/>
        </w:rPr>
        <w:t>niedergelassene Ärzte und Zahnärzte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</w:t>
      </w:r>
      <w:r w:rsidR="005F6C2B" w:rsidRPr="005F6C2B">
        <w:rPr>
          <w:rFonts w:ascii="Arial" w:eastAsia="Times New Roman" w:hAnsi="Arial" w:cs="Arial"/>
          <w:bCs/>
          <w:lang w:eastAsia="de-DE"/>
        </w:rPr>
        <w:t xml:space="preserve">müssen sich </w:t>
      </w:r>
      <w:r w:rsidR="005F6C2B">
        <w:rPr>
          <w:rFonts w:ascii="Arial" w:eastAsia="Times New Roman" w:hAnsi="Arial" w:cs="Arial"/>
          <w:bCs/>
          <w:lang w:eastAsia="de-DE"/>
        </w:rPr>
        <w:t xml:space="preserve">nunmehr </w:t>
      </w:r>
      <w:r w:rsidR="005F6C2B" w:rsidRPr="005F6C2B">
        <w:rPr>
          <w:rFonts w:ascii="Arial" w:eastAsia="Times New Roman" w:hAnsi="Arial" w:cs="Arial"/>
          <w:bCs/>
          <w:lang w:eastAsia="de-DE"/>
        </w:rPr>
        <w:t>gezielt mit Prävention</w:t>
      </w:r>
      <w:r w:rsidR="005F6C2B">
        <w:rPr>
          <w:rFonts w:ascii="Arial" w:eastAsia="Times New Roman" w:hAnsi="Arial" w:cs="Arial"/>
          <w:bCs/>
          <w:lang w:eastAsia="de-DE"/>
        </w:rPr>
        <w:t xml:space="preserve"> u</w:t>
      </w:r>
      <w:r w:rsidR="005F6C2B" w:rsidRPr="005F6C2B">
        <w:rPr>
          <w:rFonts w:ascii="Arial" w:eastAsia="Times New Roman" w:hAnsi="Arial" w:cs="Arial"/>
          <w:bCs/>
          <w:lang w:eastAsia="de-DE"/>
        </w:rPr>
        <w:t xml:space="preserve">nd </w:t>
      </w:r>
      <w:r w:rsidR="005F6C2B">
        <w:rPr>
          <w:rFonts w:ascii="Arial" w:eastAsia="Times New Roman" w:hAnsi="Arial" w:cs="Arial"/>
          <w:bCs/>
          <w:lang w:eastAsia="de-DE"/>
        </w:rPr>
        <w:t xml:space="preserve">Maßnahmen </w:t>
      </w:r>
      <w:r w:rsidR="005F6C2B" w:rsidRPr="005F6C2B">
        <w:rPr>
          <w:rFonts w:ascii="Arial" w:eastAsia="Times New Roman" w:hAnsi="Arial" w:cs="Arial"/>
          <w:bCs/>
          <w:lang w:eastAsia="de-DE"/>
        </w:rPr>
        <w:t xml:space="preserve">bei (sexueller) Gewalt und Missbrauch </w:t>
      </w:r>
      <w:r w:rsidR="005F6C2B">
        <w:rPr>
          <w:rFonts w:ascii="Arial" w:eastAsia="Times New Roman" w:hAnsi="Arial" w:cs="Arial"/>
          <w:bCs/>
          <w:lang w:eastAsia="de-DE"/>
        </w:rPr>
        <w:t>befassen</w:t>
      </w:r>
      <w:r w:rsidR="005F6C2B" w:rsidRPr="005F6C2B">
        <w:rPr>
          <w:rFonts w:ascii="Arial" w:eastAsia="Times New Roman" w:hAnsi="Arial" w:cs="Arial"/>
          <w:bCs/>
          <w:lang w:eastAsia="de-DE"/>
        </w:rPr>
        <w:t>.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</w:t>
      </w:r>
      <w:r w:rsidR="00393DAA">
        <w:rPr>
          <w:rFonts w:ascii="Arial" w:eastAsia="Times New Roman" w:hAnsi="Arial" w:cs="Arial"/>
          <w:bCs/>
          <w:lang w:eastAsia="de-DE"/>
        </w:rPr>
        <w:t xml:space="preserve">Mit diesem Beschluss </w:t>
      </w:r>
      <w:r w:rsidR="00196ED9">
        <w:rPr>
          <w:rFonts w:ascii="Arial" w:eastAsia="Times New Roman" w:hAnsi="Arial" w:cs="Arial"/>
          <w:bCs/>
          <w:lang w:eastAsia="de-DE"/>
        </w:rPr>
        <w:t xml:space="preserve">folgt </w:t>
      </w:r>
      <w:r w:rsidR="00393DAA">
        <w:rPr>
          <w:rFonts w:ascii="Arial" w:eastAsia="Times New Roman" w:hAnsi="Arial" w:cs="Arial"/>
          <w:bCs/>
          <w:lang w:eastAsia="de-DE"/>
        </w:rPr>
        <w:t xml:space="preserve">der G-BA einem </w:t>
      </w:r>
      <w:r w:rsidR="00196ED9">
        <w:rPr>
          <w:rFonts w:ascii="Arial" w:eastAsia="Times New Roman" w:hAnsi="Arial" w:cs="Arial"/>
          <w:bCs/>
          <w:lang w:eastAsia="de-DE"/>
        </w:rPr>
        <w:t xml:space="preserve">Antrag der Deutschen Krankenhausgesellschaft. 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Diese </w:t>
      </w:r>
      <w:r w:rsidR="005F6C2B">
        <w:rPr>
          <w:rFonts w:ascii="Arial" w:eastAsia="Times New Roman" w:hAnsi="Arial" w:cs="Arial"/>
          <w:bCs/>
          <w:lang w:eastAsia="de-DE"/>
        </w:rPr>
        <w:t>Initiative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</w:t>
      </w:r>
      <w:r w:rsidR="00CC6753">
        <w:rPr>
          <w:rFonts w:ascii="Arial" w:eastAsia="Times New Roman" w:hAnsi="Arial" w:cs="Arial"/>
          <w:bCs/>
          <w:lang w:eastAsia="de-DE"/>
        </w:rPr>
        <w:t>hat</w:t>
      </w:r>
      <w:r w:rsidR="00196ED9">
        <w:rPr>
          <w:rFonts w:ascii="Arial" w:eastAsia="Times New Roman" w:hAnsi="Arial" w:cs="Arial"/>
          <w:bCs/>
          <w:lang w:eastAsia="de-DE"/>
        </w:rPr>
        <w:t>te</w:t>
      </w:r>
      <w:r w:rsidR="00CC6753">
        <w:rPr>
          <w:rFonts w:ascii="Arial" w:eastAsia="Times New Roman" w:hAnsi="Arial" w:cs="Arial"/>
          <w:bCs/>
          <w:lang w:eastAsia="de-DE"/>
        </w:rPr>
        <w:t xml:space="preserve"> die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Deutsche Krankenhausgesellschaft im Sommer 2019 bei einem gemeinsamen Kongress mit dem Unabhängigen Beauftragten für Fragen des sexuellen Kindesmissbrauchs der Bundesregierung </w:t>
      </w:r>
      <w:r w:rsidR="00380F8B">
        <w:rPr>
          <w:rFonts w:ascii="Arial" w:eastAsia="Times New Roman" w:hAnsi="Arial" w:cs="Arial"/>
          <w:bCs/>
          <w:lang w:eastAsia="de-DE"/>
        </w:rPr>
        <w:t xml:space="preserve">(UBKSM) </w:t>
      </w:r>
      <w:r w:rsidR="00196ED9">
        <w:rPr>
          <w:rFonts w:ascii="Arial" w:eastAsia="Times New Roman" w:hAnsi="Arial" w:cs="Arial"/>
          <w:bCs/>
          <w:lang w:eastAsia="de-DE"/>
        </w:rPr>
        <w:t>angekündigt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. „Für uns war es unabdingbar, dem Thema Kinderschutz eine besondere Rolle und Bedeutung beizumessen. Deshalb </w:t>
      </w:r>
      <w:r w:rsidR="00875AD5">
        <w:rPr>
          <w:rFonts w:ascii="Arial" w:eastAsia="Times New Roman" w:hAnsi="Arial" w:cs="Arial"/>
          <w:bCs/>
          <w:lang w:eastAsia="de-DE"/>
        </w:rPr>
        <w:t>ha</w:t>
      </w:r>
      <w:r w:rsidR="007A2970">
        <w:rPr>
          <w:rFonts w:ascii="Arial" w:eastAsia="Times New Roman" w:hAnsi="Arial" w:cs="Arial"/>
          <w:bCs/>
          <w:lang w:eastAsia="de-DE"/>
        </w:rPr>
        <w:t>t die DKG sich</w:t>
      </w:r>
      <w:r w:rsidR="00875AD5">
        <w:rPr>
          <w:rFonts w:ascii="Arial" w:eastAsia="Times New Roman" w:hAnsi="Arial" w:cs="Arial"/>
          <w:bCs/>
          <w:lang w:eastAsia="de-DE"/>
        </w:rPr>
        <w:t xml:space="preserve"> </w:t>
      </w:r>
      <w:r w:rsidR="00277E8B">
        <w:rPr>
          <w:rFonts w:ascii="Arial" w:eastAsia="Times New Roman" w:hAnsi="Arial" w:cs="Arial"/>
          <w:bCs/>
          <w:lang w:eastAsia="de-DE"/>
        </w:rPr>
        <w:t xml:space="preserve">dafür </w:t>
      </w:r>
      <w:r w:rsidR="00875AD5">
        <w:rPr>
          <w:rFonts w:ascii="Arial" w:eastAsia="Times New Roman" w:hAnsi="Arial" w:cs="Arial"/>
          <w:bCs/>
          <w:lang w:eastAsia="de-DE"/>
        </w:rPr>
        <w:t>eingesetzt</w:t>
      </w:r>
      <w:r w:rsidR="00277E8B">
        <w:rPr>
          <w:rFonts w:ascii="Arial" w:eastAsia="Times New Roman" w:hAnsi="Arial" w:cs="Arial"/>
          <w:bCs/>
          <w:lang w:eastAsia="de-DE"/>
        </w:rPr>
        <w:t>,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</w:t>
      </w:r>
      <w:r w:rsidR="00E31321">
        <w:rPr>
          <w:rFonts w:ascii="Arial" w:eastAsia="Times New Roman" w:hAnsi="Arial" w:cs="Arial"/>
          <w:bCs/>
          <w:lang w:eastAsia="de-DE"/>
        </w:rPr>
        <w:t>dass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</w:t>
      </w:r>
      <w:r w:rsidR="00E31321">
        <w:rPr>
          <w:rFonts w:ascii="Arial" w:eastAsia="Times New Roman" w:hAnsi="Arial" w:cs="Arial"/>
          <w:bCs/>
          <w:lang w:eastAsia="de-DE"/>
        </w:rPr>
        <w:t xml:space="preserve">die 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Schutzkonzepte </w:t>
      </w:r>
      <w:r w:rsidR="00E31321">
        <w:rPr>
          <w:rFonts w:ascii="Arial" w:eastAsia="Times New Roman" w:hAnsi="Arial" w:cs="Arial"/>
          <w:bCs/>
          <w:lang w:eastAsia="de-DE"/>
        </w:rPr>
        <w:t>Bestandteil der Qualitätssicherungsmaßnahmen werden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. </w:t>
      </w:r>
      <w:r w:rsidR="00CC6753">
        <w:rPr>
          <w:rFonts w:ascii="Arial" w:eastAsia="Times New Roman" w:hAnsi="Arial" w:cs="Arial"/>
          <w:bCs/>
          <w:lang w:eastAsia="de-DE"/>
        </w:rPr>
        <w:t>Es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ist ein wichtiger Schritt, dass </w:t>
      </w:r>
      <w:r w:rsidR="00CC6753">
        <w:rPr>
          <w:rFonts w:ascii="Arial" w:eastAsia="Times New Roman" w:hAnsi="Arial" w:cs="Arial"/>
          <w:bCs/>
          <w:lang w:eastAsia="de-DE"/>
        </w:rPr>
        <w:t xml:space="preserve">der G-BA </w:t>
      </w:r>
      <w:r w:rsidR="00380F8B" w:rsidRPr="00380F8B">
        <w:rPr>
          <w:rFonts w:ascii="Arial" w:eastAsia="Times New Roman" w:hAnsi="Arial" w:cs="Arial"/>
          <w:bCs/>
          <w:lang w:eastAsia="de-DE"/>
        </w:rPr>
        <w:t>dies nun für Krankenhäuser</w:t>
      </w:r>
      <w:r w:rsidR="00CB568C">
        <w:rPr>
          <w:rFonts w:ascii="Arial" w:eastAsia="Times New Roman" w:hAnsi="Arial" w:cs="Arial"/>
          <w:bCs/>
          <w:lang w:eastAsia="de-DE"/>
        </w:rPr>
        <w:t>,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aber auch für </w:t>
      </w:r>
      <w:r w:rsidR="00277E8B">
        <w:rPr>
          <w:rFonts w:ascii="Arial" w:eastAsia="Times New Roman" w:hAnsi="Arial" w:cs="Arial"/>
          <w:bCs/>
          <w:lang w:eastAsia="de-DE"/>
        </w:rPr>
        <w:t xml:space="preserve">alle </w:t>
      </w:r>
      <w:r w:rsidR="00380F8B" w:rsidRPr="00380F8B">
        <w:rPr>
          <w:rFonts w:ascii="Arial" w:eastAsia="Times New Roman" w:hAnsi="Arial" w:cs="Arial"/>
          <w:bCs/>
          <w:lang w:eastAsia="de-DE"/>
        </w:rPr>
        <w:t>andere</w:t>
      </w:r>
      <w:r w:rsidR="00277E8B">
        <w:rPr>
          <w:rFonts w:ascii="Arial" w:eastAsia="Times New Roman" w:hAnsi="Arial" w:cs="Arial"/>
          <w:bCs/>
          <w:lang w:eastAsia="de-DE"/>
        </w:rPr>
        <w:t>n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Ge</w:t>
      </w:r>
      <w:r w:rsidR="00380F8B">
        <w:rPr>
          <w:rFonts w:ascii="Arial" w:eastAsia="Times New Roman" w:hAnsi="Arial" w:cs="Arial"/>
          <w:bCs/>
          <w:lang w:eastAsia="de-DE"/>
        </w:rPr>
        <w:t>sundheitse</w:t>
      </w:r>
      <w:r w:rsidR="00380F8B" w:rsidRPr="00380F8B">
        <w:rPr>
          <w:rFonts w:ascii="Arial" w:eastAsia="Times New Roman" w:hAnsi="Arial" w:cs="Arial"/>
          <w:bCs/>
          <w:lang w:eastAsia="de-DE"/>
        </w:rPr>
        <w:t>inrichtung</w:t>
      </w:r>
      <w:r w:rsidR="00380F8B">
        <w:rPr>
          <w:rFonts w:ascii="Arial" w:eastAsia="Times New Roman" w:hAnsi="Arial" w:cs="Arial"/>
          <w:bCs/>
          <w:lang w:eastAsia="de-DE"/>
        </w:rPr>
        <w:t>en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</w:t>
      </w:r>
      <w:r w:rsidR="00CC6753">
        <w:rPr>
          <w:rFonts w:ascii="Arial" w:eastAsia="Times New Roman" w:hAnsi="Arial" w:cs="Arial"/>
          <w:bCs/>
          <w:lang w:eastAsia="de-DE"/>
        </w:rPr>
        <w:t>beschlossen hat</w:t>
      </w:r>
      <w:r w:rsidR="00380F8B" w:rsidRPr="00380F8B">
        <w:rPr>
          <w:rFonts w:ascii="Arial" w:eastAsia="Times New Roman" w:hAnsi="Arial" w:cs="Arial"/>
          <w:bCs/>
          <w:lang w:eastAsia="de-DE"/>
        </w:rPr>
        <w:t>“</w:t>
      </w:r>
      <w:r w:rsidR="00CC6753">
        <w:rPr>
          <w:rFonts w:ascii="Arial" w:eastAsia="Times New Roman" w:hAnsi="Arial" w:cs="Arial"/>
          <w:bCs/>
          <w:lang w:eastAsia="de-DE"/>
        </w:rPr>
        <w:t>,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e</w:t>
      </w:r>
      <w:r w:rsidR="0021308A" w:rsidRPr="00380F8B">
        <w:rPr>
          <w:rFonts w:ascii="Arial" w:eastAsia="Times New Roman" w:hAnsi="Arial" w:cs="Arial"/>
          <w:lang w:eastAsia="de-DE"/>
        </w:rPr>
        <w:t>rklärte DKG-Hauptgeschäftsführer Georg Baum.</w:t>
      </w:r>
    </w:p>
    <w:p w:rsidR="0021308A" w:rsidRPr="00380F8B" w:rsidRDefault="0021308A" w:rsidP="001B5359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B362E5" w:rsidRDefault="004328D3" w:rsidP="004328D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In der Qualitäts</w:t>
      </w:r>
      <w:r w:rsidR="005F6C2B">
        <w:rPr>
          <w:rFonts w:ascii="Arial" w:eastAsia="Times New Roman" w:hAnsi="Arial" w:cs="Arial"/>
          <w:bCs/>
          <w:lang w:eastAsia="de-DE"/>
        </w:rPr>
        <w:t>management-R</w:t>
      </w:r>
      <w:r>
        <w:rPr>
          <w:rFonts w:ascii="Arial" w:eastAsia="Times New Roman" w:hAnsi="Arial" w:cs="Arial"/>
          <w:bCs/>
          <w:lang w:eastAsia="de-DE"/>
        </w:rPr>
        <w:t xml:space="preserve">ichtlinie wird </w:t>
      </w:r>
      <w:r w:rsidR="005F6C2B">
        <w:rPr>
          <w:rFonts w:ascii="Arial" w:eastAsia="Times New Roman" w:hAnsi="Arial" w:cs="Arial"/>
          <w:bCs/>
          <w:lang w:eastAsia="de-DE"/>
        </w:rPr>
        <w:t xml:space="preserve">mit dem heutigen Beschluss des G-BA </w:t>
      </w:r>
      <w:r>
        <w:rPr>
          <w:rFonts w:ascii="Arial" w:eastAsia="Times New Roman" w:hAnsi="Arial" w:cs="Arial"/>
          <w:bCs/>
          <w:lang w:eastAsia="de-DE"/>
        </w:rPr>
        <w:t>das Ziel verankert</w:t>
      </w:r>
      <w:r w:rsidRPr="004328D3">
        <w:rPr>
          <w:rFonts w:ascii="Arial" w:eastAsia="Times New Roman" w:hAnsi="Arial" w:cs="Arial"/>
          <w:bCs/>
          <w:lang w:eastAsia="de-DE"/>
        </w:rPr>
        <w:t>, Missbrauch und Gewalt</w:t>
      </w:r>
      <w:r w:rsidR="00CC6753">
        <w:rPr>
          <w:rFonts w:ascii="Arial" w:eastAsia="Times New Roman" w:hAnsi="Arial" w:cs="Arial"/>
          <w:bCs/>
          <w:lang w:eastAsia="de-DE"/>
        </w:rPr>
        <w:t>,</w:t>
      </w:r>
      <w:r w:rsidRPr="004328D3">
        <w:rPr>
          <w:rFonts w:ascii="Arial" w:eastAsia="Times New Roman" w:hAnsi="Arial" w:cs="Arial"/>
          <w:bCs/>
          <w:lang w:eastAsia="de-DE"/>
        </w:rPr>
        <w:t xml:space="preserve"> insbesondere gegenüber vulnerablen Patientengruppen wie Kindern</w:t>
      </w:r>
      <w:r w:rsidR="00CC6753">
        <w:rPr>
          <w:rFonts w:ascii="Arial" w:eastAsia="Times New Roman" w:hAnsi="Arial" w:cs="Arial"/>
          <w:bCs/>
          <w:lang w:eastAsia="de-DE"/>
        </w:rPr>
        <w:t xml:space="preserve">, </w:t>
      </w:r>
      <w:r w:rsidRPr="004328D3">
        <w:rPr>
          <w:rFonts w:ascii="Arial" w:eastAsia="Times New Roman" w:hAnsi="Arial" w:cs="Arial"/>
          <w:bCs/>
          <w:lang w:eastAsia="de-DE"/>
        </w:rPr>
        <w:t xml:space="preserve">Jugendlichen </w:t>
      </w:r>
      <w:r w:rsidR="00CC6753">
        <w:rPr>
          <w:rFonts w:ascii="Arial" w:eastAsia="Times New Roman" w:hAnsi="Arial" w:cs="Arial"/>
          <w:bCs/>
          <w:lang w:eastAsia="de-DE"/>
        </w:rPr>
        <w:t xml:space="preserve">und </w:t>
      </w:r>
      <w:r w:rsidRPr="004328D3">
        <w:rPr>
          <w:rFonts w:ascii="Arial" w:eastAsia="Times New Roman" w:hAnsi="Arial" w:cs="Arial"/>
          <w:bCs/>
          <w:lang w:eastAsia="de-DE"/>
        </w:rPr>
        <w:t>hilfsbedürftigen Personen vorzubeugen, zu erkennen, adäquat darauf zu reagieren und innerhalb der Einrichtung zu verhindern.</w:t>
      </w:r>
      <w:r>
        <w:rPr>
          <w:rFonts w:ascii="Arial" w:eastAsia="Times New Roman" w:hAnsi="Arial" w:cs="Arial"/>
          <w:bCs/>
          <w:lang w:eastAsia="de-DE"/>
        </w:rPr>
        <w:t xml:space="preserve"> Das jeweilige Vorgehen wird an Einrichtungsgröße</w:t>
      </w:r>
      <w:r w:rsidR="00CC6753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Pr="004328D3">
        <w:rPr>
          <w:rFonts w:ascii="Arial" w:eastAsia="Times New Roman" w:hAnsi="Arial" w:cs="Arial"/>
          <w:bCs/>
          <w:lang w:eastAsia="de-DE"/>
        </w:rPr>
        <w:t xml:space="preserve">Leistungsspektrum und </w:t>
      </w:r>
      <w:r w:rsidR="007A2970">
        <w:rPr>
          <w:rFonts w:ascii="Arial" w:eastAsia="Times New Roman" w:hAnsi="Arial" w:cs="Arial"/>
          <w:bCs/>
          <w:lang w:eastAsia="de-DE"/>
        </w:rPr>
        <w:t xml:space="preserve">die </w:t>
      </w:r>
      <w:r w:rsidRPr="004328D3">
        <w:rPr>
          <w:rFonts w:ascii="Arial" w:eastAsia="Times New Roman" w:hAnsi="Arial" w:cs="Arial"/>
          <w:bCs/>
          <w:lang w:eastAsia="de-DE"/>
        </w:rPr>
        <w:t xml:space="preserve">Patienten </w:t>
      </w:r>
      <w:r w:rsidR="007A2970">
        <w:rPr>
          <w:rFonts w:ascii="Arial" w:eastAsia="Times New Roman" w:hAnsi="Arial" w:cs="Arial"/>
          <w:bCs/>
          <w:lang w:eastAsia="de-DE"/>
        </w:rPr>
        <w:t>ausgerichtet</w:t>
      </w:r>
      <w:r w:rsidR="006D043B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um so passgenaue </w:t>
      </w:r>
      <w:r w:rsidR="00B362E5">
        <w:rPr>
          <w:rFonts w:ascii="Arial" w:eastAsia="Times New Roman" w:hAnsi="Arial" w:cs="Arial"/>
          <w:bCs/>
          <w:lang w:eastAsia="de-DE"/>
        </w:rPr>
        <w:t>Lösungen für geeignete Maßnahmen</w:t>
      </w:r>
      <w:r>
        <w:rPr>
          <w:rFonts w:ascii="Arial" w:eastAsia="Times New Roman" w:hAnsi="Arial" w:cs="Arial"/>
          <w:bCs/>
          <w:lang w:eastAsia="de-DE"/>
        </w:rPr>
        <w:t xml:space="preserve"> und Sensibilisierung </w:t>
      </w:r>
      <w:r w:rsidR="00B362E5">
        <w:rPr>
          <w:rFonts w:ascii="Arial" w:eastAsia="Times New Roman" w:hAnsi="Arial" w:cs="Arial"/>
          <w:bCs/>
          <w:lang w:eastAsia="de-DE"/>
        </w:rPr>
        <w:t xml:space="preserve">der Teams </w:t>
      </w:r>
      <w:r>
        <w:rPr>
          <w:rFonts w:ascii="Arial" w:eastAsia="Times New Roman" w:hAnsi="Arial" w:cs="Arial"/>
          <w:bCs/>
          <w:lang w:eastAsia="de-DE"/>
        </w:rPr>
        <w:t xml:space="preserve">zu finden. </w:t>
      </w:r>
      <w:r w:rsidRPr="004328D3">
        <w:rPr>
          <w:rFonts w:ascii="Arial" w:eastAsia="Times New Roman" w:hAnsi="Arial" w:cs="Arial"/>
          <w:bCs/>
          <w:lang w:eastAsia="de-DE"/>
        </w:rPr>
        <w:t xml:space="preserve">Dies können u. a. sein: Informationsmaterialien, Kontaktadressen, Schulungen/Fortbildungen, Verhaltenskodizes, </w:t>
      </w:r>
      <w:r w:rsidRPr="004328D3">
        <w:rPr>
          <w:rFonts w:ascii="Arial" w:eastAsia="Times New Roman" w:hAnsi="Arial" w:cs="Arial"/>
          <w:bCs/>
          <w:lang w:eastAsia="de-DE"/>
        </w:rPr>
        <w:lastRenderedPageBreak/>
        <w:t xml:space="preserve">Handlungsempfehlungen/Interventionspläne oder umfassende Schutzkonzepte. </w:t>
      </w:r>
    </w:p>
    <w:p w:rsidR="00380F8B" w:rsidRPr="00380F8B" w:rsidRDefault="004328D3" w:rsidP="004328D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4328D3">
        <w:rPr>
          <w:rFonts w:ascii="Arial" w:eastAsia="Times New Roman" w:hAnsi="Arial" w:cs="Arial"/>
          <w:bCs/>
          <w:lang w:eastAsia="de-DE"/>
        </w:rPr>
        <w:t xml:space="preserve">Einrichtungen, die Kinder und Jugendliche versorgen, müssen sich gezielt mit der Prävention von und Intervention bei (sexueller) Gewalt und Missbrauch (Risiko- und Gefährdungsanalyse) befassen. </w:t>
      </w:r>
      <w:r>
        <w:rPr>
          <w:rFonts w:ascii="Arial" w:eastAsia="Times New Roman" w:hAnsi="Arial" w:cs="Arial"/>
          <w:bCs/>
          <w:lang w:eastAsia="de-DE"/>
        </w:rPr>
        <w:t>Auch in diesen Fällen wir</w:t>
      </w:r>
      <w:r w:rsidR="00CC6753">
        <w:rPr>
          <w:rFonts w:ascii="Arial" w:eastAsia="Times New Roman" w:hAnsi="Arial" w:cs="Arial"/>
          <w:bCs/>
          <w:lang w:eastAsia="de-DE"/>
        </w:rPr>
        <w:t>d</w:t>
      </w:r>
      <w:r>
        <w:rPr>
          <w:rFonts w:ascii="Arial" w:eastAsia="Times New Roman" w:hAnsi="Arial" w:cs="Arial"/>
          <w:bCs/>
          <w:lang w:eastAsia="de-DE"/>
        </w:rPr>
        <w:t xml:space="preserve"> nach </w:t>
      </w:r>
      <w:r w:rsidRPr="004328D3">
        <w:rPr>
          <w:rFonts w:ascii="Arial" w:eastAsia="Times New Roman" w:hAnsi="Arial" w:cs="Arial"/>
          <w:bCs/>
          <w:lang w:eastAsia="de-DE"/>
        </w:rPr>
        <w:t xml:space="preserve">Größe und Organisationsform der Einrichtung </w:t>
      </w:r>
      <w:r>
        <w:rPr>
          <w:rFonts w:ascii="Arial" w:eastAsia="Times New Roman" w:hAnsi="Arial" w:cs="Arial"/>
          <w:bCs/>
          <w:lang w:eastAsia="de-DE"/>
        </w:rPr>
        <w:t xml:space="preserve">abgeleitet, wie </w:t>
      </w:r>
      <w:r w:rsidRPr="004328D3">
        <w:rPr>
          <w:rFonts w:ascii="Arial" w:eastAsia="Times New Roman" w:hAnsi="Arial" w:cs="Arial"/>
          <w:bCs/>
          <w:lang w:eastAsia="de-DE"/>
        </w:rPr>
        <w:t>konkrete Schritte und Maßnahmen</w:t>
      </w:r>
      <w:r w:rsidR="00CC6753">
        <w:rPr>
          <w:rFonts w:ascii="Arial" w:eastAsia="Times New Roman" w:hAnsi="Arial" w:cs="Arial"/>
          <w:bCs/>
          <w:lang w:eastAsia="de-DE"/>
        </w:rPr>
        <w:t xml:space="preserve"> eines </w:t>
      </w:r>
      <w:r w:rsidRPr="004328D3">
        <w:rPr>
          <w:rFonts w:ascii="Arial" w:eastAsia="Times New Roman" w:hAnsi="Arial" w:cs="Arial"/>
          <w:bCs/>
          <w:lang w:eastAsia="de-DE"/>
        </w:rPr>
        <w:t>Schutzkonzept</w:t>
      </w:r>
      <w:r w:rsidR="00CC6753">
        <w:rPr>
          <w:rFonts w:ascii="Arial" w:eastAsia="Times New Roman" w:hAnsi="Arial" w:cs="Arial"/>
          <w:bCs/>
          <w:lang w:eastAsia="de-DE"/>
        </w:rPr>
        <w:t>s</w:t>
      </w:r>
      <w:r>
        <w:rPr>
          <w:rFonts w:ascii="Arial" w:eastAsia="Times New Roman" w:hAnsi="Arial" w:cs="Arial"/>
          <w:bCs/>
          <w:lang w:eastAsia="de-DE"/>
        </w:rPr>
        <w:t xml:space="preserve"> auszusehen haben</w:t>
      </w:r>
      <w:r w:rsidRPr="004328D3">
        <w:rPr>
          <w:rFonts w:ascii="Arial" w:eastAsia="Times New Roman" w:hAnsi="Arial" w:cs="Arial"/>
          <w:bCs/>
          <w:lang w:eastAsia="de-DE"/>
        </w:rPr>
        <w:t xml:space="preserve">. </w:t>
      </w:r>
      <w:r w:rsidR="002E01BC">
        <w:rPr>
          <w:rFonts w:ascii="Arial" w:eastAsia="Times New Roman" w:hAnsi="Arial" w:cs="Arial"/>
          <w:bCs/>
          <w:lang w:eastAsia="de-DE"/>
        </w:rPr>
        <w:t xml:space="preserve">Mit dem Beschluss </w:t>
      </w:r>
      <w:r w:rsidR="008B0D8B">
        <w:rPr>
          <w:rFonts w:ascii="Arial" w:eastAsia="Times New Roman" w:hAnsi="Arial" w:cs="Arial"/>
          <w:bCs/>
          <w:lang w:eastAsia="de-DE"/>
        </w:rPr>
        <w:t xml:space="preserve">des G-BA </w:t>
      </w:r>
      <w:r w:rsidR="00380F8B" w:rsidRPr="009B778D">
        <w:rPr>
          <w:rFonts w:ascii="Arial" w:eastAsia="Times New Roman" w:hAnsi="Arial" w:cs="Arial"/>
          <w:bCs/>
          <w:lang w:eastAsia="de-DE"/>
        </w:rPr>
        <w:t xml:space="preserve">setzt sich ein Prozess fort, der 2016 </w:t>
      </w:r>
      <w:bookmarkStart w:id="0" w:name="_GoBack"/>
      <w:bookmarkEnd w:id="0"/>
      <w:r w:rsidR="00380F8B" w:rsidRPr="009B778D">
        <w:rPr>
          <w:rFonts w:ascii="Arial" w:eastAsia="Times New Roman" w:hAnsi="Arial" w:cs="Arial"/>
          <w:bCs/>
          <w:lang w:eastAsia="de-DE"/>
        </w:rPr>
        <w:t xml:space="preserve">mit der Unterzeichnung </w:t>
      </w:r>
      <w:r w:rsidR="00CC6753">
        <w:rPr>
          <w:rFonts w:ascii="Arial" w:eastAsia="Times New Roman" w:hAnsi="Arial" w:cs="Arial"/>
          <w:bCs/>
          <w:lang w:eastAsia="de-DE"/>
        </w:rPr>
        <w:t>einer</w:t>
      </w:r>
      <w:r w:rsidR="00CC6753" w:rsidRPr="009B778D">
        <w:rPr>
          <w:rFonts w:ascii="Arial" w:eastAsia="Times New Roman" w:hAnsi="Arial" w:cs="Arial"/>
          <w:bCs/>
          <w:lang w:eastAsia="de-DE"/>
        </w:rPr>
        <w:t xml:space="preserve"> </w:t>
      </w:r>
      <w:r w:rsidR="00380F8B" w:rsidRPr="009B778D">
        <w:rPr>
          <w:rFonts w:ascii="Arial" w:eastAsia="Times New Roman" w:hAnsi="Arial" w:cs="Arial"/>
          <w:bCs/>
          <w:lang w:eastAsia="de-DE"/>
        </w:rPr>
        <w:t xml:space="preserve">Vereinbarung von DKG </w:t>
      </w:r>
      <w:r w:rsidR="00CC6753">
        <w:rPr>
          <w:rFonts w:ascii="Arial" w:eastAsia="Times New Roman" w:hAnsi="Arial" w:cs="Arial"/>
          <w:bCs/>
          <w:lang w:eastAsia="de-DE"/>
        </w:rPr>
        <w:t xml:space="preserve">und </w:t>
      </w:r>
      <w:r w:rsidR="00380F8B" w:rsidRPr="009B778D">
        <w:rPr>
          <w:rFonts w:ascii="Arial" w:eastAsia="Times New Roman" w:hAnsi="Arial" w:cs="Arial"/>
          <w:bCs/>
          <w:lang w:eastAsia="de-DE"/>
        </w:rPr>
        <w:t xml:space="preserve">dem </w:t>
      </w:r>
      <w:r w:rsidR="006D043B">
        <w:rPr>
          <w:rFonts w:ascii="Arial" w:eastAsia="Times New Roman" w:hAnsi="Arial" w:cs="Arial"/>
          <w:bCs/>
          <w:lang w:eastAsia="de-DE"/>
        </w:rPr>
        <w:t>UBKSM</w:t>
      </w:r>
      <w:r w:rsidR="00380F8B" w:rsidRPr="009B778D">
        <w:rPr>
          <w:rFonts w:ascii="Arial" w:eastAsia="Times New Roman" w:hAnsi="Arial" w:cs="Arial"/>
          <w:bCs/>
          <w:lang w:eastAsia="de-DE"/>
        </w:rPr>
        <w:t xml:space="preserve"> begonnen hat.</w:t>
      </w:r>
      <w:r w:rsidR="00380F8B" w:rsidRPr="009B778D">
        <w:rPr>
          <w:rFonts w:ascii="Arial" w:eastAsia="Times New Roman" w:hAnsi="Arial" w:cs="Arial"/>
          <w:color w:val="000000"/>
        </w:rPr>
        <w:t xml:space="preserve"> </w:t>
      </w:r>
      <w:r w:rsidR="009B778D" w:rsidRPr="009B778D">
        <w:rPr>
          <w:rFonts w:ascii="Arial" w:eastAsia="Times New Roman" w:hAnsi="Arial" w:cs="Arial"/>
          <w:color w:val="000000"/>
        </w:rPr>
        <w:t>Zudem</w:t>
      </w:r>
      <w:r w:rsidR="00380F8B" w:rsidRPr="009B778D">
        <w:rPr>
          <w:rFonts w:ascii="Arial" w:eastAsia="Times New Roman" w:hAnsi="Arial" w:cs="Arial"/>
          <w:color w:val="000000"/>
        </w:rPr>
        <w:t xml:space="preserve"> </w:t>
      </w:r>
      <w:r w:rsidR="009B778D" w:rsidRPr="009B778D">
        <w:rPr>
          <w:rFonts w:ascii="Arial" w:eastAsia="Times New Roman" w:hAnsi="Arial" w:cs="Arial"/>
          <w:color w:val="000000"/>
        </w:rPr>
        <w:t>unterstützt</w:t>
      </w:r>
      <w:r w:rsidR="00380F8B" w:rsidRPr="009B778D">
        <w:rPr>
          <w:rFonts w:ascii="Arial" w:eastAsia="Times New Roman" w:hAnsi="Arial" w:cs="Arial"/>
          <w:color w:val="000000"/>
        </w:rPr>
        <w:t xml:space="preserve"> die DKG K</w:t>
      </w:r>
      <w:r w:rsidR="00380F8B" w:rsidRPr="009B778D">
        <w:rPr>
          <w:rFonts w:ascii="Arial" w:eastAsia="Times New Roman" w:hAnsi="Arial" w:cs="Arial"/>
          <w:bCs/>
          <w:lang w:eastAsia="de-DE"/>
        </w:rPr>
        <w:t>rankenhäuser bei der Umsetzung von Schutzkonzepten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und ist seit 2019 maßgeblich am </w:t>
      </w:r>
      <w:r w:rsidR="00380F8B" w:rsidRPr="009B778D">
        <w:rPr>
          <w:rFonts w:ascii="Arial" w:eastAsia="Times New Roman" w:hAnsi="Arial" w:cs="Arial"/>
          <w:bCs/>
          <w:lang w:eastAsia="de-DE"/>
        </w:rPr>
        <w:t>E-Learning-Projekt ECQAT</w:t>
      </w:r>
      <w:r w:rsidR="00563BCB">
        <w:rPr>
          <w:rFonts w:ascii="Arial" w:eastAsia="Times New Roman" w:hAnsi="Arial" w:cs="Arial"/>
          <w:bCs/>
          <w:lang w:eastAsia="de-DE"/>
        </w:rPr>
        <w:t xml:space="preserve"> </w:t>
      </w:r>
      <w:r w:rsidR="00CB568C" w:rsidRPr="00BE63F3">
        <w:rPr>
          <w:rFonts w:ascii="Arial" w:hAnsi="Arial" w:cs="Arial"/>
          <w:shd w:val="clear" w:color="auto" w:fill="FFFFFF"/>
        </w:rPr>
        <w:t>- Entwicklung eines E-Learning Curriculums zur ergänzenden Qualifikation</w:t>
      </w:r>
      <w:r w:rsidR="00380F8B" w:rsidRPr="001373CE">
        <w:rPr>
          <w:rFonts w:ascii="Arial" w:eastAsia="Times New Roman" w:hAnsi="Arial" w:cs="Arial"/>
          <w:bCs/>
          <w:lang w:eastAsia="de-DE"/>
        </w:rPr>
        <w:t xml:space="preserve"> 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beteiligt. </w:t>
      </w:r>
      <w:r w:rsidR="00CC6753">
        <w:rPr>
          <w:rFonts w:ascii="Arial" w:eastAsia="Times New Roman" w:hAnsi="Arial" w:cs="Arial"/>
          <w:bCs/>
          <w:lang w:eastAsia="de-DE"/>
        </w:rPr>
        <w:t>Die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finanzielle Beteiligung der </w:t>
      </w:r>
      <w:r w:rsidR="00CC6753">
        <w:rPr>
          <w:rFonts w:ascii="Arial" w:eastAsia="Times New Roman" w:hAnsi="Arial" w:cs="Arial"/>
          <w:bCs/>
          <w:lang w:eastAsia="de-DE"/>
        </w:rPr>
        <w:t>DKG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</w:t>
      </w:r>
      <w:r w:rsidR="00CC6753">
        <w:rPr>
          <w:rFonts w:ascii="Arial" w:eastAsia="Times New Roman" w:hAnsi="Arial" w:cs="Arial"/>
          <w:bCs/>
          <w:lang w:eastAsia="de-DE"/>
        </w:rPr>
        <w:t xml:space="preserve">ermöglicht 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allen Mitarbeiterinnen und Mitarbeitern in den Kliniken, sich kostenfrei mit </w:t>
      </w:r>
      <w:r w:rsidR="008B0D8B">
        <w:rPr>
          <w:rFonts w:ascii="Arial" w:eastAsia="Times New Roman" w:hAnsi="Arial" w:cs="Arial"/>
          <w:bCs/>
          <w:lang w:eastAsia="de-DE"/>
        </w:rPr>
        <w:t xml:space="preserve">entsprechenden </w:t>
      </w:r>
      <w:r w:rsidR="00380F8B" w:rsidRPr="00380F8B">
        <w:rPr>
          <w:rFonts w:ascii="Arial" w:eastAsia="Times New Roman" w:hAnsi="Arial" w:cs="Arial"/>
          <w:bCs/>
          <w:lang w:eastAsia="de-DE"/>
        </w:rPr>
        <w:t>Online-Kursen fortzubilden.</w:t>
      </w:r>
      <w:r w:rsidR="00380F8B">
        <w:rPr>
          <w:rFonts w:ascii="Arial" w:eastAsia="Times New Roman" w:hAnsi="Arial" w:cs="Arial"/>
          <w:bCs/>
          <w:lang w:eastAsia="de-DE"/>
        </w:rPr>
        <w:t xml:space="preserve"> Auch an der 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Leitlinie „Kinderschutz“ war </w:t>
      </w:r>
      <w:r w:rsidR="00380F8B">
        <w:rPr>
          <w:rFonts w:ascii="Arial" w:eastAsia="Times New Roman" w:hAnsi="Arial" w:cs="Arial"/>
          <w:bCs/>
          <w:lang w:eastAsia="de-DE"/>
        </w:rPr>
        <w:t>die DKG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beteiligt, und seit 2017 ist </w:t>
      </w:r>
      <w:r w:rsidR="00380F8B">
        <w:rPr>
          <w:rFonts w:ascii="Arial" w:eastAsia="Times New Roman" w:hAnsi="Arial" w:cs="Arial"/>
          <w:bCs/>
          <w:lang w:eastAsia="de-DE"/>
        </w:rPr>
        <w:t>sie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Mitglied im Beirat der Medizinischen Kinderschutzhotline. </w:t>
      </w:r>
      <w:r w:rsidR="009B778D">
        <w:rPr>
          <w:rFonts w:ascii="Arial" w:eastAsia="Times New Roman" w:hAnsi="Arial" w:cs="Arial"/>
          <w:bCs/>
          <w:lang w:eastAsia="de-DE"/>
        </w:rPr>
        <w:t>„Die vergangene</w:t>
      </w:r>
      <w:r w:rsidR="00CC6753">
        <w:rPr>
          <w:rFonts w:ascii="Arial" w:eastAsia="Times New Roman" w:hAnsi="Arial" w:cs="Arial"/>
          <w:bCs/>
          <w:lang w:eastAsia="de-DE"/>
        </w:rPr>
        <w:t>n</w:t>
      </w:r>
      <w:r w:rsidR="009B778D">
        <w:rPr>
          <w:rFonts w:ascii="Arial" w:eastAsia="Times New Roman" w:hAnsi="Arial" w:cs="Arial"/>
          <w:bCs/>
          <w:lang w:eastAsia="de-DE"/>
        </w:rPr>
        <w:t xml:space="preserve"> Jahre und Aktivitäten zeigen, dass die Kliniken den Kinderschutz als ureigene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</w:t>
      </w:r>
      <w:r w:rsidR="009B778D">
        <w:rPr>
          <w:rFonts w:ascii="Arial" w:eastAsia="Times New Roman" w:hAnsi="Arial" w:cs="Arial"/>
          <w:bCs/>
          <w:lang w:eastAsia="de-DE"/>
        </w:rPr>
        <w:t>Aufgabe angenommen haben und alle</w:t>
      </w:r>
      <w:r w:rsidR="00CC6753">
        <w:rPr>
          <w:rFonts w:ascii="Arial" w:eastAsia="Times New Roman" w:hAnsi="Arial" w:cs="Arial"/>
          <w:bCs/>
          <w:lang w:eastAsia="de-DE"/>
        </w:rPr>
        <w:t>s</w:t>
      </w:r>
      <w:r w:rsidR="009B778D">
        <w:rPr>
          <w:rFonts w:ascii="Arial" w:eastAsia="Times New Roman" w:hAnsi="Arial" w:cs="Arial"/>
          <w:bCs/>
          <w:lang w:eastAsia="de-DE"/>
        </w:rPr>
        <w:t xml:space="preserve"> 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tun, um die Sensibilität bei den Mitarbeiterinnen </w:t>
      </w:r>
      <w:r w:rsidR="00B362E5">
        <w:rPr>
          <w:rFonts w:ascii="Arial" w:eastAsia="Times New Roman" w:hAnsi="Arial" w:cs="Arial"/>
          <w:bCs/>
          <w:lang w:eastAsia="de-DE"/>
        </w:rPr>
        <w:t xml:space="preserve">und 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Mitarbeitern gegenüber </w:t>
      </w:r>
      <w:r w:rsidR="00B362E5">
        <w:rPr>
          <w:rFonts w:ascii="Arial" w:eastAsia="Times New Roman" w:hAnsi="Arial" w:cs="Arial"/>
          <w:bCs/>
          <w:lang w:eastAsia="de-DE"/>
        </w:rPr>
        <w:t>(</w:t>
      </w:r>
      <w:r w:rsidR="00380F8B" w:rsidRPr="00380F8B">
        <w:rPr>
          <w:rFonts w:ascii="Arial" w:eastAsia="Times New Roman" w:hAnsi="Arial" w:cs="Arial"/>
          <w:bCs/>
          <w:lang w:eastAsia="de-DE"/>
        </w:rPr>
        <w:t>sexu</w:t>
      </w:r>
      <w:r w:rsidR="00B362E5">
        <w:rPr>
          <w:rFonts w:ascii="Arial" w:eastAsia="Times New Roman" w:hAnsi="Arial" w:cs="Arial"/>
          <w:bCs/>
          <w:lang w:eastAsia="de-DE"/>
        </w:rPr>
        <w:t>e</w:t>
      </w:r>
      <w:r w:rsidR="00380F8B" w:rsidRPr="00380F8B">
        <w:rPr>
          <w:rFonts w:ascii="Arial" w:eastAsia="Times New Roman" w:hAnsi="Arial" w:cs="Arial"/>
          <w:bCs/>
          <w:lang w:eastAsia="de-DE"/>
        </w:rPr>
        <w:t>l</w:t>
      </w:r>
      <w:r w:rsidR="00B362E5">
        <w:rPr>
          <w:rFonts w:ascii="Arial" w:eastAsia="Times New Roman" w:hAnsi="Arial" w:cs="Arial"/>
          <w:bCs/>
          <w:lang w:eastAsia="de-DE"/>
        </w:rPr>
        <w:t>l</w:t>
      </w:r>
      <w:r w:rsidR="00380F8B" w:rsidRPr="00380F8B">
        <w:rPr>
          <w:rFonts w:ascii="Arial" w:eastAsia="Times New Roman" w:hAnsi="Arial" w:cs="Arial"/>
          <w:bCs/>
          <w:lang w:eastAsia="de-DE"/>
        </w:rPr>
        <w:t>er</w:t>
      </w:r>
      <w:r w:rsidR="00B362E5">
        <w:rPr>
          <w:rFonts w:ascii="Arial" w:eastAsia="Times New Roman" w:hAnsi="Arial" w:cs="Arial"/>
          <w:bCs/>
          <w:lang w:eastAsia="de-DE"/>
        </w:rPr>
        <w:t>)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Gewalt </w:t>
      </w:r>
      <w:r w:rsidR="00B362E5">
        <w:rPr>
          <w:rFonts w:ascii="Arial" w:eastAsia="Times New Roman" w:hAnsi="Arial" w:cs="Arial"/>
          <w:bCs/>
          <w:lang w:eastAsia="de-DE"/>
        </w:rPr>
        <w:t>und Missbrauch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</w:t>
      </w:r>
      <w:r w:rsidR="00B362E5">
        <w:rPr>
          <w:rFonts w:ascii="Arial" w:eastAsia="Times New Roman" w:hAnsi="Arial" w:cs="Arial"/>
          <w:bCs/>
          <w:lang w:eastAsia="de-DE"/>
        </w:rPr>
        <w:t xml:space="preserve">bei </w:t>
      </w:r>
      <w:r w:rsidR="00380F8B" w:rsidRPr="00380F8B">
        <w:rPr>
          <w:rFonts w:ascii="Arial" w:eastAsia="Times New Roman" w:hAnsi="Arial" w:cs="Arial"/>
          <w:bCs/>
          <w:lang w:eastAsia="de-DE"/>
        </w:rPr>
        <w:t>Kindern zu steigern</w:t>
      </w:r>
      <w:r w:rsidR="006D043B">
        <w:rPr>
          <w:rFonts w:ascii="Arial" w:eastAsia="Times New Roman" w:hAnsi="Arial" w:cs="Arial"/>
          <w:bCs/>
          <w:lang w:eastAsia="de-DE"/>
        </w:rPr>
        <w:t xml:space="preserve"> und 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Kompetenzen bei Erkennung </w:t>
      </w:r>
      <w:r w:rsidR="006D043B">
        <w:rPr>
          <w:rFonts w:ascii="Arial" w:eastAsia="Times New Roman" w:hAnsi="Arial" w:cs="Arial"/>
          <w:bCs/>
          <w:lang w:eastAsia="de-DE"/>
        </w:rPr>
        <w:t>und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Prävention aufzubauen und zu verbessern. </w:t>
      </w:r>
      <w:r w:rsidR="006D043B">
        <w:rPr>
          <w:rFonts w:ascii="Arial" w:eastAsia="Times New Roman" w:hAnsi="Arial" w:cs="Arial"/>
          <w:bCs/>
          <w:lang w:eastAsia="de-DE"/>
        </w:rPr>
        <w:t>Unser Ziel ist, dass</w:t>
      </w:r>
      <w:r w:rsidR="009B778D" w:rsidRPr="00380F8B">
        <w:rPr>
          <w:rFonts w:ascii="Arial" w:eastAsia="Times New Roman" w:hAnsi="Arial" w:cs="Arial"/>
          <w:bCs/>
          <w:lang w:eastAsia="de-DE"/>
        </w:rPr>
        <w:t xml:space="preserve"> Kliniken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Schutzraum für betroffene Kinder werden und zugleich kein</w:t>
      </w:r>
      <w:r w:rsidR="006D043B">
        <w:rPr>
          <w:rFonts w:ascii="Arial" w:eastAsia="Times New Roman" w:hAnsi="Arial" w:cs="Arial"/>
          <w:bCs/>
          <w:lang w:eastAsia="de-DE"/>
        </w:rPr>
        <w:t>en</w:t>
      </w:r>
      <w:r w:rsidR="00380F8B" w:rsidRPr="00380F8B">
        <w:rPr>
          <w:rFonts w:ascii="Arial" w:eastAsia="Times New Roman" w:hAnsi="Arial" w:cs="Arial"/>
          <w:bCs/>
          <w:lang w:eastAsia="de-DE"/>
        </w:rPr>
        <w:t xml:space="preserve"> Raum für Missbrauch bieten</w:t>
      </w:r>
      <w:r w:rsidR="009B778D">
        <w:rPr>
          <w:rFonts w:ascii="Arial" w:eastAsia="Times New Roman" w:hAnsi="Arial" w:cs="Arial"/>
          <w:bCs/>
          <w:lang w:eastAsia="de-DE"/>
        </w:rPr>
        <w:t>“</w:t>
      </w:r>
      <w:r w:rsidR="006D043B">
        <w:rPr>
          <w:rFonts w:ascii="Arial" w:eastAsia="Times New Roman" w:hAnsi="Arial" w:cs="Arial"/>
          <w:bCs/>
          <w:lang w:eastAsia="de-DE"/>
        </w:rPr>
        <w:t>,</w:t>
      </w:r>
      <w:r w:rsidR="009B778D">
        <w:rPr>
          <w:rFonts w:ascii="Arial" w:eastAsia="Times New Roman" w:hAnsi="Arial" w:cs="Arial"/>
          <w:bCs/>
          <w:lang w:eastAsia="de-DE"/>
        </w:rPr>
        <w:t xml:space="preserve"> so Baum.</w:t>
      </w:r>
    </w:p>
    <w:p w:rsidR="001B5359" w:rsidRPr="001B5359" w:rsidRDefault="001B5359" w:rsidP="001B5359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EE2732" w:rsidRPr="00633E3A" w:rsidRDefault="00EE2732" w:rsidP="00383891">
      <w:pPr>
        <w:spacing w:after="0" w:line="340" w:lineRule="atLeast"/>
        <w:ind w:right="2268"/>
        <w:jc w:val="both"/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7F726F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9F" w:rsidRDefault="0018399F" w:rsidP="008125E6">
      <w:pPr>
        <w:spacing w:after="0"/>
      </w:pPr>
      <w:r>
        <w:separator/>
      </w:r>
    </w:p>
  </w:endnote>
  <w:endnote w:type="continuationSeparator" w:id="0">
    <w:p w:rsidR="0018399F" w:rsidRDefault="0018399F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9F" w:rsidRDefault="0018399F" w:rsidP="008125E6">
      <w:pPr>
        <w:spacing w:after="0"/>
      </w:pPr>
      <w:r>
        <w:separator/>
      </w:r>
    </w:p>
  </w:footnote>
  <w:footnote w:type="continuationSeparator" w:id="0">
    <w:p w:rsidR="0018399F" w:rsidRDefault="0018399F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BE63F3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KI DKI">
    <w15:presenceInfo w15:providerId="Windows Live" w15:userId="8329112b2ab04e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5008E"/>
    <w:rsid w:val="00060D57"/>
    <w:rsid w:val="0007527C"/>
    <w:rsid w:val="0008373B"/>
    <w:rsid w:val="00084B39"/>
    <w:rsid w:val="00092CED"/>
    <w:rsid w:val="00096D20"/>
    <w:rsid w:val="000A31C9"/>
    <w:rsid w:val="000C28E7"/>
    <w:rsid w:val="000C54EE"/>
    <w:rsid w:val="000D4C11"/>
    <w:rsid w:val="000F61BB"/>
    <w:rsid w:val="0010481F"/>
    <w:rsid w:val="00111CA4"/>
    <w:rsid w:val="00121889"/>
    <w:rsid w:val="001253E9"/>
    <w:rsid w:val="001333C7"/>
    <w:rsid w:val="001373CE"/>
    <w:rsid w:val="001734CD"/>
    <w:rsid w:val="00182FBB"/>
    <w:rsid w:val="0018399F"/>
    <w:rsid w:val="00183CBD"/>
    <w:rsid w:val="001962FD"/>
    <w:rsid w:val="00196ED9"/>
    <w:rsid w:val="001B5359"/>
    <w:rsid w:val="001C0544"/>
    <w:rsid w:val="001C3900"/>
    <w:rsid w:val="001C561E"/>
    <w:rsid w:val="001C7245"/>
    <w:rsid w:val="00205E46"/>
    <w:rsid w:val="0021251B"/>
    <w:rsid w:val="0021308A"/>
    <w:rsid w:val="002156A6"/>
    <w:rsid w:val="00245172"/>
    <w:rsid w:val="00252741"/>
    <w:rsid w:val="002661E4"/>
    <w:rsid w:val="002665AA"/>
    <w:rsid w:val="00277E8B"/>
    <w:rsid w:val="0028184C"/>
    <w:rsid w:val="002875EB"/>
    <w:rsid w:val="002A44EC"/>
    <w:rsid w:val="002B4C49"/>
    <w:rsid w:val="002B7D7C"/>
    <w:rsid w:val="002C1659"/>
    <w:rsid w:val="002C2DB9"/>
    <w:rsid w:val="002C485E"/>
    <w:rsid w:val="002E01BC"/>
    <w:rsid w:val="002F1B73"/>
    <w:rsid w:val="002F293C"/>
    <w:rsid w:val="00314EF3"/>
    <w:rsid w:val="00323BD9"/>
    <w:rsid w:val="00326374"/>
    <w:rsid w:val="00335088"/>
    <w:rsid w:val="00350E79"/>
    <w:rsid w:val="00354602"/>
    <w:rsid w:val="00362EF7"/>
    <w:rsid w:val="00363F93"/>
    <w:rsid w:val="00380F8B"/>
    <w:rsid w:val="00383891"/>
    <w:rsid w:val="00393DAA"/>
    <w:rsid w:val="00396599"/>
    <w:rsid w:val="003B4AC3"/>
    <w:rsid w:val="003C0385"/>
    <w:rsid w:val="003D3A58"/>
    <w:rsid w:val="003E72B6"/>
    <w:rsid w:val="00407552"/>
    <w:rsid w:val="00413F2A"/>
    <w:rsid w:val="004169F7"/>
    <w:rsid w:val="004328D3"/>
    <w:rsid w:val="00440091"/>
    <w:rsid w:val="00452B50"/>
    <w:rsid w:val="00462B9F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42366"/>
    <w:rsid w:val="0056210E"/>
    <w:rsid w:val="00563BCB"/>
    <w:rsid w:val="00570C6B"/>
    <w:rsid w:val="0058674F"/>
    <w:rsid w:val="00586EFC"/>
    <w:rsid w:val="005A367F"/>
    <w:rsid w:val="005A6566"/>
    <w:rsid w:val="005B067E"/>
    <w:rsid w:val="005C2BD9"/>
    <w:rsid w:val="005D1C55"/>
    <w:rsid w:val="005F6092"/>
    <w:rsid w:val="005F6514"/>
    <w:rsid w:val="005F6C2B"/>
    <w:rsid w:val="00607330"/>
    <w:rsid w:val="00612E3D"/>
    <w:rsid w:val="00614679"/>
    <w:rsid w:val="006314B2"/>
    <w:rsid w:val="00633E3A"/>
    <w:rsid w:val="006365EF"/>
    <w:rsid w:val="006429EE"/>
    <w:rsid w:val="00643A7D"/>
    <w:rsid w:val="0065306F"/>
    <w:rsid w:val="00653DC6"/>
    <w:rsid w:val="00660B2F"/>
    <w:rsid w:val="00672774"/>
    <w:rsid w:val="006861E1"/>
    <w:rsid w:val="0069255D"/>
    <w:rsid w:val="006937B4"/>
    <w:rsid w:val="006A7679"/>
    <w:rsid w:val="006B4413"/>
    <w:rsid w:val="006C6396"/>
    <w:rsid w:val="006C72CE"/>
    <w:rsid w:val="006D043B"/>
    <w:rsid w:val="006D5D72"/>
    <w:rsid w:val="00700218"/>
    <w:rsid w:val="0070619D"/>
    <w:rsid w:val="00717437"/>
    <w:rsid w:val="00734946"/>
    <w:rsid w:val="007357E6"/>
    <w:rsid w:val="00760CB3"/>
    <w:rsid w:val="007755F0"/>
    <w:rsid w:val="0078717D"/>
    <w:rsid w:val="00795922"/>
    <w:rsid w:val="007A2970"/>
    <w:rsid w:val="007B5659"/>
    <w:rsid w:val="007C44FC"/>
    <w:rsid w:val="007D251B"/>
    <w:rsid w:val="007E13C2"/>
    <w:rsid w:val="007F726F"/>
    <w:rsid w:val="008125E6"/>
    <w:rsid w:val="0082787D"/>
    <w:rsid w:val="00835799"/>
    <w:rsid w:val="00850E59"/>
    <w:rsid w:val="00875AD5"/>
    <w:rsid w:val="00876BEF"/>
    <w:rsid w:val="00894E03"/>
    <w:rsid w:val="008A4787"/>
    <w:rsid w:val="008B0D8B"/>
    <w:rsid w:val="008B2132"/>
    <w:rsid w:val="008B37EB"/>
    <w:rsid w:val="008B7F36"/>
    <w:rsid w:val="008C154A"/>
    <w:rsid w:val="008C552E"/>
    <w:rsid w:val="008D015E"/>
    <w:rsid w:val="008E50AB"/>
    <w:rsid w:val="008E5967"/>
    <w:rsid w:val="0095543A"/>
    <w:rsid w:val="00957747"/>
    <w:rsid w:val="00972647"/>
    <w:rsid w:val="00980D81"/>
    <w:rsid w:val="00991834"/>
    <w:rsid w:val="00995C59"/>
    <w:rsid w:val="00997648"/>
    <w:rsid w:val="009A320B"/>
    <w:rsid w:val="009A4F97"/>
    <w:rsid w:val="009A7F17"/>
    <w:rsid w:val="009B778D"/>
    <w:rsid w:val="009C153C"/>
    <w:rsid w:val="009C21A3"/>
    <w:rsid w:val="009D26E3"/>
    <w:rsid w:val="009D788B"/>
    <w:rsid w:val="009E0FE7"/>
    <w:rsid w:val="009E173C"/>
    <w:rsid w:val="00A05E0F"/>
    <w:rsid w:val="00A06BF5"/>
    <w:rsid w:val="00A15341"/>
    <w:rsid w:val="00A2024D"/>
    <w:rsid w:val="00A41756"/>
    <w:rsid w:val="00A57BA3"/>
    <w:rsid w:val="00A61DDD"/>
    <w:rsid w:val="00A82B8E"/>
    <w:rsid w:val="00AC5BCE"/>
    <w:rsid w:val="00AE24DB"/>
    <w:rsid w:val="00B06B18"/>
    <w:rsid w:val="00B1353D"/>
    <w:rsid w:val="00B178CF"/>
    <w:rsid w:val="00B34514"/>
    <w:rsid w:val="00B362E5"/>
    <w:rsid w:val="00B402F1"/>
    <w:rsid w:val="00B4199C"/>
    <w:rsid w:val="00B52927"/>
    <w:rsid w:val="00B60249"/>
    <w:rsid w:val="00B65874"/>
    <w:rsid w:val="00B7543C"/>
    <w:rsid w:val="00B82218"/>
    <w:rsid w:val="00B87286"/>
    <w:rsid w:val="00BB0243"/>
    <w:rsid w:val="00BC7FE3"/>
    <w:rsid w:val="00BE63F3"/>
    <w:rsid w:val="00BF222D"/>
    <w:rsid w:val="00C16F15"/>
    <w:rsid w:val="00C930CF"/>
    <w:rsid w:val="00C9558C"/>
    <w:rsid w:val="00C96C96"/>
    <w:rsid w:val="00CB568C"/>
    <w:rsid w:val="00CB748C"/>
    <w:rsid w:val="00CC1922"/>
    <w:rsid w:val="00CC21C5"/>
    <w:rsid w:val="00CC6753"/>
    <w:rsid w:val="00CD6E55"/>
    <w:rsid w:val="00CE1A56"/>
    <w:rsid w:val="00CE7AC3"/>
    <w:rsid w:val="00CF6CD5"/>
    <w:rsid w:val="00D002CF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0DB6"/>
    <w:rsid w:val="00D84AF8"/>
    <w:rsid w:val="00D852B3"/>
    <w:rsid w:val="00D93AF9"/>
    <w:rsid w:val="00DA13E6"/>
    <w:rsid w:val="00DA6CB4"/>
    <w:rsid w:val="00DB5181"/>
    <w:rsid w:val="00DD0FDE"/>
    <w:rsid w:val="00DD49DE"/>
    <w:rsid w:val="00DD648D"/>
    <w:rsid w:val="00E31321"/>
    <w:rsid w:val="00E31F3B"/>
    <w:rsid w:val="00E40E2B"/>
    <w:rsid w:val="00E43AB7"/>
    <w:rsid w:val="00E71D54"/>
    <w:rsid w:val="00E865D6"/>
    <w:rsid w:val="00E87038"/>
    <w:rsid w:val="00EB1379"/>
    <w:rsid w:val="00EB444B"/>
    <w:rsid w:val="00EC3267"/>
    <w:rsid w:val="00EC7547"/>
    <w:rsid w:val="00ED3823"/>
    <w:rsid w:val="00ED7F5A"/>
    <w:rsid w:val="00EE2732"/>
    <w:rsid w:val="00EF5A04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  <w:rsid w:val="00FC33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380F8B"/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67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7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7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7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75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380F8B"/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67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7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7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7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7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1ECE83-D00D-411C-A4A7-21487B1B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Öztürk, Banu</cp:lastModifiedBy>
  <cp:revision>4</cp:revision>
  <cp:lastPrinted>2020-07-07T08:19:00Z</cp:lastPrinted>
  <dcterms:created xsi:type="dcterms:W3CDTF">2020-07-15T10:26:00Z</dcterms:created>
  <dcterms:modified xsi:type="dcterms:W3CDTF">2020-07-15T10:28:00Z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