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C36879" w:rsidRDefault="00BD7A95" w:rsidP="005B5201">
      <w:pPr>
        <w:pStyle w:val="VorblattBezeichnung"/>
        <w:spacing w:before="0" w:after="0"/>
      </w:pPr>
      <w:r w:rsidRPr="00BD7A95">
        <w:rPr>
          <w:rFonts w:eastAsia="Times New Roman" w:cs="Times New Roman"/>
          <w:szCs w:val="20"/>
          <w:lang w:eastAsia="de-DE"/>
        </w:rPr>
        <w:t xml:space="preserve">DKG zum </w:t>
      </w:r>
      <w:r w:rsidRPr="00BD7A95">
        <w:t xml:space="preserve">Gesetz </w:t>
      </w:r>
      <w:r w:rsidR="005B5201">
        <w:t xml:space="preserve">zur Finanzierung </w:t>
      </w:r>
      <w:r w:rsidRPr="00BD7A95">
        <w:t xml:space="preserve">der Krankenhäuser </w:t>
      </w:r>
      <w:r w:rsidR="005B5201">
        <w:t xml:space="preserve">im </w:t>
      </w:r>
    </w:p>
    <w:p w:rsidR="00BD7A95" w:rsidRPr="00BD7A95" w:rsidRDefault="005B5201" w:rsidP="005B5201">
      <w:pPr>
        <w:pStyle w:val="VorblattBezeichnung"/>
        <w:spacing w:before="0" w:after="0"/>
      </w:pPr>
      <w:r>
        <w:t>Ausnahmezustand</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5B5201" w:rsidRPr="00462B9F" w:rsidRDefault="00731696" w:rsidP="001962FD">
      <w:pPr>
        <w:spacing w:after="0" w:line="340" w:lineRule="atLeast"/>
        <w:ind w:right="2268"/>
        <w:jc w:val="both"/>
        <w:rPr>
          <w:rFonts w:ascii="Arial" w:hAnsi="Arial" w:cs="Arial"/>
          <w:b/>
          <w:sz w:val="32"/>
          <w:szCs w:val="32"/>
        </w:rPr>
      </w:pPr>
      <w:r>
        <w:rPr>
          <w:rFonts w:ascii="Arial" w:hAnsi="Arial" w:cs="Arial"/>
          <w:b/>
          <w:sz w:val="32"/>
          <w:szCs w:val="32"/>
        </w:rPr>
        <w:t xml:space="preserve">Krankenhäuser </w:t>
      </w:r>
      <w:r w:rsidR="00864492">
        <w:rPr>
          <w:rFonts w:ascii="Arial" w:hAnsi="Arial" w:cs="Arial"/>
          <w:b/>
          <w:sz w:val="32"/>
          <w:szCs w:val="32"/>
        </w:rPr>
        <w:t xml:space="preserve">erkennen die Nachbesserung der Politik zur Finanzierung der Krankenhäuser in der Krise – es bleiben aber </w:t>
      </w:r>
      <w:r w:rsidR="007F2A33">
        <w:rPr>
          <w:rFonts w:ascii="Arial" w:hAnsi="Arial" w:cs="Arial"/>
          <w:b/>
          <w:sz w:val="32"/>
          <w:szCs w:val="32"/>
        </w:rPr>
        <w:t xml:space="preserve">drängende </w:t>
      </w:r>
      <w:r w:rsidR="00864492">
        <w:rPr>
          <w:rFonts w:ascii="Arial" w:hAnsi="Arial" w:cs="Arial"/>
          <w:b/>
          <w:sz w:val="32"/>
          <w:szCs w:val="32"/>
        </w:rPr>
        <w:t>Fragen</w:t>
      </w:r>
      <w:r w:rsidR="002F4720">
        <w:rPr>
          <w:rFonts w:ascii="Arial" w:hAnsi="Arial" w:cs="Arial"/>
          <w:b/>
          <w:sz w:val="32"/>
          <w:szCs w:val="32"/>
        </w:rPr>
        <w:t>, die gemeinsam gelöst werden müssen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0B440F" w:rsidRDefault="00D30167" w:rsidP="006530C1">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8E5DD6">
        <w:rPr>
          <w:rFonts w:ascii="Arial" w:eastAsia="Times New Roman" w:hAnsi="Arial" w:cs="Arial"/>
          <w:noProof/>
          <w:lang w:eastAsia="de-DE"/>
        </w:rPr>
        <w:t>23. März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 xml:space="preserve">– </w:t>
      </w:r>
      <w:r w:rsidR="006530C1" w:rsidRPr="006530C1">
        <w:rPr>
          <w:rFonts w:ascii="Arial" w:eastAsia="Times New Roman" w:hAnsi="Arial" w:cs="Arial"/>
          <w:bCs/>
          <w:lang w:eastAsia="de-DE"/>
        </w:rPr>
        <w:t xml:space="preserve">Die Krankenhäuser </w:t>
      </w:r>
      <w:r w:rsidR="0018522E">
        <w:rPr>
          <w:rFonts w:ascii="Arial" w:eastAsia="Times New Roman" w:hAnsi="Arial" w:cs="Arial"/>
          <w:bCs/>
          <w:lang w:eastAsia="de-DE"/>
        </w:rPr>
        <w:t>erkennen</w:t>
      </w:r>
      <w:r w:rsidR="00CC0081">
        <w:rPr>
          <w:rFonts w:ascii="Arial" w:eastAsia="Times New Roman" w:hAnsi="Arial" w:cs="Arial"/>
          <w:bCs/>
          <w:lang w:eastAsia="de-DE"/>
        </w:rPr>
        <w:t xml:space="preserve"> an</w:t>
      </w:r>
      <w:r w:rsidR="006530C1" w:rsidRPr="006530C1">
        <w:rPr>
          <w:rFonts w:ascii="Arial" w:eastAsia="Times New Roman" w:hAnsi="Arial" w:cs="Arial"/>
          <w:bCs/>
          <w:lang w:eastAsia="de-DE"/>
        </w:rPr>
        <w:t xml:space="preserve">, dass Bundesgesundheitsminister Spahn </w:t>
      </w:r>
      <w:r w:rsidR="0018522E">
        <w:rPr>
          <w:rFonts w:ascii="Arial" w:eastAsia="Times New Roman" w:hAnsi="Arial" w:cs="Arial"/>
          <w:bCs/>
          <w:lang w:eastAsia="de-DE"/>
        </w:rPr>
        <w:t xml:space="preserve">auf die </w:t>
      </w:r>
      <w:r w:rsidR="0018522E" w:rsidRPr="006530C1">
        <w:rPr>
          <w:rFonts w:ascii="Arial" w:eastAsia="Times New Roman" w:hAnsi="Arial" w:cs="Arial"/>
          <w:bCs/>
          <w:lang w:eastAsia="de-DE"/>
        </w:rPr>
        <w:t>berechtigte und deu</w:t>
      </w:r>
      <w:r w:rsidR="0018522E">
        <w:rPr>
          <w:rFonts w:ascii="Arial" w:eastAsia="Times New Roman" w:hAnsi="Arial" w:cs="Arial"/>
          <w:bCs/>
          <w:lang w:eastAsia="de-DE"/>
        </w:rPr>
        <w:t>tliche Kritik der Krankenhäuser</w:t>
      </w:r>
      <w:r w:rsidR="006530C1" w:rsidRPr="006530C1">
        <w:rPr>
          <w:rFonts w:ascii="Arial" w:eastAsia="Times New Roman" w:hAnsi="Arial" w:cs="Arial"/>
          <w:bCs/>
          <w:lang w:eastAsia="de-DE"/>
        </w:rPr>
        <w:t xml:space="preserve"> </w:t>
      </w:r>
      <w:r w:rsidR="0018522E">
        <w:rPr>
          <w:rFonts w:ascii="Arial" w:eastAsia="Times New Roman" w:hAnsi="Arial" w:cs="Arial"/>
          <w:bCs/>
          <w:lang w:eastAsia="de-DE"/>
        </w:rPr>
        <w:t>sehr schnell</w:t>
      </w:r>
      <w:r w:rsidR="006530C1" w:rsidRPr="006530C1">
        <w:rPr>
          <w:rFonts w:ascii="Arial" w:eastAsia="Times New Roman" w:hAnsi="Arial" w:cs="Arial"/>
          <w:bCs/>
          <w:lang w:eastAsia="de-DE"/>
        </w:rPr>
        <w:t xml:space="preserve"> </w:t>
      </w:r>
      <w:r w:rsidR="00B213E6">
        <w:rPr>
          <w:rFonts w:ascii="Arial" w:eastAsia="Times New Roman" w:hAnsi="Arial" w:cs="Arial"/>
          <w:bCs/>
          <w:lang w:eastAsia="de-DE"/>
        </w:rPr>
        <w:t>reagiert hat</w:t>
      </w:r>
      <w:r w:rsidR="0018522E">
        <w:rPr>
          <w:rFonts w:ascii="Arial" w:eastAsia="Times New Roman" w:hAnsi="Arial" w:cs="Arial"/>
          <w:bCs/>
          <w:lang w:eastAsia="de-DE"/>
        </w:rPr>
        <w:t xml:space="preserve">. </w:t>
      </w:r>
      <w:r w:rsidR="000B440F" w:rsidRPr="000B440F">
        <w:rPr>
          <w:rFonts w:ascii="Arial" w:eastAsia="Times New Roman" w:hAnsi="Arial" w:cs="Arial"/>
          <w:bCs/>
          <w:lang w:eastAsia="de-DE"/>
        </w:rPr>
        <w:t>Aus Sicht der DKG bleibt die grundlegende Schwäche des Gesetzentwurfs, dass die Finanzierung der Kliniken auch im gegenwärtigen Ausnahmezustand weitgehend im Rahmen der komplexen Abrechnungssysteme erfolgen soll. „Wir sind unverändert der Auffassung, dass monatliche Abschlagzahlungen das bessere Konzept für die Krisenfinanzierung wäre“, so Gaß.</w:t>
      </w:r>
    </w:p>
    <w:p w:rsidR="00F12007" w:rsidRPr="00556E05" w:rsidRDefault="0018522E" w:rsidP="006530C1">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Der</w:t>
      </w:r>
      <w:r w:rsidR="006530C1" w:rsidRPr="006530C1">
        <w:rPr>
          <w:rFonts w:ascii="Arial" w:eastAsia="Times New Roman" w:hAnsi="Arial" w:cs="Arial"/>
          <w:bCs/>
          <w:lang w:eastAsia="de-DE"/>
        </w:rPr>
        <w:t xml:space="preserve"> nun vorgelegte</w:t>
      </w:r>
      <w:r w:rsidR="007652EE">
        <w:rPr>
          <w:rFonts w:ascii="Arial" w:eastAsia="Times New Roman" w:hAnsi="Arial" w:cs="Arial"/>
          <w:bCs/>
          <w:lang w:eastAsia="de-DE"/>
        </w:rPr>
        <w:t>, revidierte</w:t>
      </w:r>
      <w:r>
        <w:rPr>
          <w:rFonts w:ascii="Arial" w:eastAsia="Times New Roman" w:hAnsi="Arial" w:cs="Arial"/>
          <w:bCs/>
          <w:lang w:eastAsia="de-DE"/>
        </w:rPr>
        <w:t xml:space="preserve"> Gesetzentwurf</w:t>
      </w:r>
      <w:r w:rsidR="006530C1" w:rsidRPr="006530C1">
        <w:rPr>
          <w:rFonts w:ascii="Arial" w:eastAsia="Times New Roman" w:hAnsi="Arial" w:cs="Arial"/>
          <w:bCs/>
          <w:lang w:eastAsia="de-DE"/>
        </w:rPr>
        <w:t xml:space="preserve"> </w:t>
      </w:r>
      <w:r>
        <w:rPr>
          <w:rFonts w:ascii="Arial" w:eastAsia="Times New Roman" w:hAnsi="Arial" w:cs="Arial"/>
          <w:bCs/>
          <w:lang w:eastAsia="de-DE"/>
        </w:rPr>
        <w:t xml:space="preserve">enthält verbesserte </w:t>
      </w:r>
      <w:r w:rsidR="006530C1" w:rsidRPr="006530C1">
        <w:rPr>
          <w:rFonts w:ascii="Arial" w:eastAsia="Times New Roman" w:hAnsi="Arial" w:cs="Arial"/>
          <w:bCs/>
          <w:lang w:eastAsia="de-DE"/>
        </w:rPr>
        <w:t>Regelungen</w:t>
      </w:r>
      <w:r w:rsidR="002F4720">
        <w:rPr>
          <w:rFonts w:ascii="Arial" w:eastAsia="Times New Roman" w:hAnsi="Arial" w:cs="Arial"/>
          <w:bCs/>
          <w:lang w:eastAsia="de-DE"/>
        </w:rPr>
        <w:t>,</w:t>
      </w:r>
      <w:r w:rsidR="006530C1" w:rsidRPr="006530C1">
        <w:rPr>
          <w:rFonts w:ascii="Arial" w:eastAsia="Times New Roman" w:hAnsi="Arial" w:cs="Arial"/>
          <w:bCs/>
          <w:lang w:eastAsia="de-DE"/>
        </w:rPr>
        <w:t xml:space="preserve"> </w:t>
      </w:r>
      <w:r>
        <w:rPr>
          <w:rFonts w:ascii="Arial" w:eastAsia="Times New Roman" w:hAnsi="Arial" w:cs="Arial"/>
          <w:bCs/>
          <w:lang w:eastAsia="de-DE"/>
        </w:rPr>
        <w:t>um die</w:t>
      </w:r>
      <w:r w:rsidR="006530C1" w:rsidRPr="006530C1">
        <w:rPr>
          <w:rFonts w:ascii="Arial" w:eastAsia="Times New Roman" w:hAnsi="Arial" w:cs="Arial"/>
          <w:bCs/>
          <w:lang w:eastAsia="de-DE"/>
        </w:rPr>
        <w:t xml:space="preserve"> wirtschaftliche Stabilität der Krankenhäus</w:t>
      </w:r>
      <w:r>
        <w:rPr>
          <w:rFonts w:ascii="Arial" w:eastAsia="Times New Roman" w:hAnsi="Arial" w:cs="Arial"/>
          <w:bCs/>
          <w:lang w:eastAsia="de-DE"/>
        </w:rPr>
        <w:t xml:space="preserve">er in diesem kritischen Ausnahmezustand </w:t>
      </w:r>
      <w:r w:rsidR="006530C1" w:rsidRPr="006530C1">
        <w:rPr>
          <w:rFonts w:ascii="Arial" w:eastAsia="Times New Roman" w:hAnsi="Arial" w:cs="Arial"/>
          <w:bCs/>
          <w:lang w:eastAsia="de-DE"/>
        </w:rPr>
        <w:t xml:space="preserve">zu sichern. </w:t>
      </w:r>
      <w:r w:rsidR="007652EE">
        <w:rPr>
          <w:rFonts w:ascii="Arial" w:eastAsia="Times New Roman" w:hAnsi="Arial" w:cs="Arial"/>
          <w:bCs/>
          <w:lang w:eastAsia="de-DE"/>
        </w:rPr>
        <w:t>„</w:t>
      </w:r>
      <w:r w:rsidR="006530C1" w:rsidRPr="006530C1">
        <w:rPr>
          <w:rFonts w:ascii="Arial" w:eastAsia="Times New Roman" w:hAnsi="Arial" w:cs="Arial"/>
          <w:bCs/>
          <w:lang w:eastAsia="de-DE"/>
        </w:rPr>
        <w:t xml:space="preserve">In </w:t>
      </w:r>
      <w:r w:rsidR="00A95B81" w:rsidRPr="006530C1">
        <w:rPr>
          <w:rFonts w:ascii="Arial" w:eastAsia="Times New Roman" w:hAnsi="Arial" w:cs="Arial"/>
          <w:bCs/>
          <w:lang w:eastAsia="de-DE"/>
        </w:rPr>
        <w:t xml:space="preserve">den kommenden </w:t>
      </w:r>
      <w:r w:rsidR="002F4720">
        <w:rPr>
          <w:rFonts w:ascii="Arial" w:eastAsia="Times New Roman" w:hAnsi="Arial" w:cs="Arial"/>
          <w:bCs/>
          <w:lang w:eastAsia="de-DE"/>
        </w:rPr>
        <w:t xml:space="preserve">Wochen und </w:t>
      </w:r>
      <w:r w:rsidR="00A95B81" w:rsidRPr="006530C1">
        <w:rPr>
          <w:rFonts w:ascii="Arial" w:eastAsia="Times New Roman" w:hAnsi="Arial" w:cs="Arial"/>
          <w:bCs/>
          <w:lang w:eastAsia="de-DE"/>
        </w:rPr>
        <w:t>Monaten</w:t>
      </w:r>
      <w:r w:rsidR="002F4720">
        <w:rPr>
          <w:rFonts w:ascii="Arial" w:eastAsia="Times New Roman" w:hAnsi="Arial" w:cs="Arial"/>
          <w:bCs/>
          <w:lang w:eastAsia="de-DE"/>
        </w:rPr>
        <w:t xml:space="preserve"> </w:t>
      </w:r>
      <w:r w:rsidR="00B213E6">
        <w:rPr>
          <w:rFonts w:ascii="Arial" w:eastAsia="Times New Roman" w:hAnsi="Arial" w:cs="Arial"/>
          <w:bCs/>
          <w:lang w:eastAsia="de-DE"/>
        </w:rPr>
        <w:t xml:space="preserve">müssen wir aber dringend gemeinsam, </w:t>
      </w:r>
      <w:r w:rsidR="006530C1" w:rsidRPr="006530C1">
        <w:rPr>
          <w:rFonts w:ascii="Arial" w:eastAsia="Times New Roman" w:hAnsi="Arial" w:cs="Arial"/>
          <w:bCs/>
          <w:lang w:eastAsia="de-DE"/>
        </w:rPr>
        <w:t>Politik</w:t>
      </w:r>
      <w:r w:rsidR="00047FB8">
        <w:rPr>
          <w:rFonts w:ascii="Arial" w:eastAsia="Times New Roman" w:hAnsi="Arial" w:cs="Arial"/>
          <w:bCs/>
          <w:lang w:eastAsia="de-DE"/>
        </w:rPr>
        <w:t>,</w:t>
      </w:r>
      <w:r w:rsidR="006530C1" w:rsidRPr="006530C1">
        <w:rPr>
          <w:rFonts w:ascii="Arial" w:eastAsia="Times New Roman" w:hAnsi="Arial" w:cs="Arial"/>
          <w:bCs/>
          <w:lang w:eastAsia="de-DE"/>
        </w:rPr>
        <w:t xml:space="preserve"> Krankenkassen und Krankenhäusern</w:t>
      </w:r>
      <w:r w:rsidR="00047FB8">
        <w:rPr>
          <w:rFonts w:ascii="Arial" w:eastAsia="Times New Roman" w:hAnsi="Arial" w:cs="Arial"/>
          <w:bCs/>
          <w:lang w:eastAsia="de-DE"/>
        </w:rPr>
        <w:t>,</w:t>
      </w:r>
      <w:r w:rsidR="006530C1" w:rsidRPr="006530C1">
        <w:rPr>
          <w:rFonts w:ascii="Arial" w:eastAsia="Times New Roman" w:hAnsi="Arial" w:cs="Arial"/>
          <w:bCs/>
          <w:lang w:eastAsia="de-DE"/>
        </w:rPr>
        <w:t xml:space="preserve"> anhand der jeweiligen Situation zu prüfen, ob ein</w:t>
      </w:r>
      <w:r w:rsidR="00A95B81">
        <w:rPr>
          <w:rFonts w:ascii="Arial" w:eastAsia="Times New Roman" w:hAnsi="Arial" w:cs="Arial"/>
          <w:bCs/>
          <w:lang w:eastAsia="de-DE"/>
        </w:rPr>
        <w:t xml:space="preserve"> N</w:t>
      </w:r>
      <w:r w:rsidR="006530C1" w:rsidRPr="006530C1">
        <w:rPr>
          <w:rFonts w:ascii="Arial" w:eastAsia="Times New Roman" w:hAnsi="Arial" w:cs="Arial"/>
          <w:bCs/>
          <w:lang w:eastAsia="de-DE"/>
        </w:rPr>
        <w:t xml:space="preserve">achjustieren der </w:t>
      </w:r>
      <w:r w:rsidR="00F12007">
        <w:rPr>
          <w:rFonts w:ascii="Arial" w:eastAsia="Times New Roman" w:hAnsi="Arial" w:cs="Arial"/>
          <w:bCs/>
          <w:lang w:eastAsia="de-DE"/>
        </w:rPr>
        <w:t xml:space="preserve">im Gesetz vorgesehenen </w:t>
      </w:r>
      <w:r w:rsidR="006530C1" w:rsidRPr="006530C1">
        <w:rPr>
          <w:rFonts w:ascii="Arial" w:eastAsia="Times New Roman" w:hAnsi="Arial" w:cs="Arial"/>
          <w:bCs/>
          <w:lang w:eastAsia="de-DE"/>
        </w:rPr>
        <w:t>Regelung</w:t>
      </w:r>
      <w:r w:rsidR="00047FB8">
        <w:rPr>
          <w:rFonts w:ascii="Arial" w:eastAsia="Times New Roman" w:hAnsi="Arial" w:cs="Arial"/>
          <w:bCs/>
          <w:lang w:eastAsia="de-DE"/>
        </w:rPr>
        <w:t>en</w:t>
      </w:r>
      <w:r w:rsidR="006530C1" w:rsidRPr="006530C1">
        <w:rPr>
          <w:rFonts w:ascii="Arial" w:eastAsia="Times New Roman" w:hAnsi="Arial" w:cs="Arial"/>
          <w:bCs/>
          <w:lang w:eastAsia="de-DE"/>
        </w:rPr>
        <w:t xml:space="preserve"> erforderlich ist. </w:t>
      </w:r>
      <w:r w:rsidR="00F12007" w:rsidRPr="00556E05">
        <w:rPr>
          <w:rFonts w:ascii="Arial" w:eastAsia="Times New Roman" w:hAnsi="Arial" w:cs="Arial"/>
          <w:bCs/>
          <w:lang w:eastAsia="de-DE"/>
        </w:rPr>
        <w:t>Dies hat</w:t>
      </w:r>
      <w:r w:rsidR="006530C1" w:rsidRPr="00556E05">
        <w:rPr>
          <w:rFonts w:ascii="Arial" w:eastAsia="Times New Roman" w:hAnsi="Arial" w:cs="Arial"/>
          <w:bCs/>
          <w:lang w:eastAsia="de-DE"/>
        </w:rPr>
        <w:t xml:space="preserve"> Minister</w:t>
      </w:r>
      <w:r w:rsidR="00F12007" w:rsidRPr="00556E05">
        <w:rPr>
          <w:rFonts w:ascii="Arial" w:eastAsia="Times New Roman" w:hAnsi="Arial" w:cs="Arial"/>
          <w:bCs/>
          <w:lang w:eastAsia="de-DE"/>
        </w:rPr>
        <w:t xml:space="preserve"> Spahn</w:t>
      </w:r>
      <w:r w:rsidR="006530C1" w:rsidRPr="00556E05">
        <w:rPr>
          <w:rFonts w:ascii="Arial" w:eastAsia="Times New Roman" w:hAnsi="Arial" w:cs="Arial"/>
          <w:bCs/>
          <w:lang w:eastAsia="de-DE"/>
        </w:rPr>
        <w:t xml:space="preserve"> mit einer </w:t>
      </w:r>
      <w:r w:rsidR="00F12007" w:rsidRPr="00556E05">
        <w:rPr>
          <w:rFonts w:ascii="Arial" w:eastAsia="Times New Roman" w:hAnsi="Arial" w:cs="Arial"/>
          <w:bCs/>
          <w:lang w:eastAsia="de-DE"/>
        </w:rPr>
        <w:t>generellen Revisionsk</w:t>
      </w:r>
      <w:r w:rsidR="006530C1" w:rsidRPr="00556E05">
        <w:rPr>
          <w:rFonts w:ascii="Arial" w:eastAsia="Times New Roman" w:hAnsi="Arial" w:cs="Arial"/>
          <w:bCs/>
          <w:lang w:eastAsia="de-DE"/>
        </w:rPr>
        <w:t xml:space="preserve">lausel </w:t>
      </w:r>
      <w:r w:rsidR="00F12007" w:rsidRPr="00556E05">
        <w:rPr>
          <w:rFonts w:ascii="Arial" w:eastAsia="Times New Roman" w:hAnsi="Arial" w:cs="Arial"/>
          <w:bCs/>
          <w:lang w:eastAsia="de-DE"/>
        </w:rPr>
        <w:t>zugesagt</w:t>
      </w:r>
      <w:r w:rsidR="007652EE" w:rsidRPr="00556E05">
        <w:rPr>
          <w:rFonts w:ascii="Arial" w:eastAsia="Times New Roman" w:hAnsi="Arial" w:cs="Arial"/>
          <w:bCs/>
          <w:lang w:eastAsia="de-DE"/>
        </w:rPr>
        <w:t>“, erklärte DKG-Präsident Dr. Gerald Gaß</w:t>
      </w:r>
      <w:r w:rsidR="00F12007" w:rsidRPr="00556E05">
        <w:rPr>
          <w:rFonts w:ascii="Arial" w:eastAsia="Times New Roman" w:hAnsi="Arial" w:cs="Arial"/>
          <w:bCs/>
          <w:lang w:eastAsia="de-DE"/>
        </w:rPr>
        <w:t xml:space="preserve">. </w:t>
      </w:r>
    </w:p>
    <w:p w:rsidR="00F12007" w:rsidRPr="00556E05" w:rsidRDefault="00295482" w:rsidP="00F12007">
      <w:pPr>
        <w:spacing w:line="340" w:lineRule="atLeast"/>
        <w:ind w:right="2268"/>
        <w:jc w:val="both"/>
        <w:rPr>
          <w:rFonts w:ascii="Arial" w:eastAsia="Times New Roman" w:hAnsi="Arial" w:cs="Arial"/>
          <w:bCs/>
          <w:lang w:eastAsia="de-DE"/>
        </w:rPr>
      </w:pPr>
      <w:r w:rsidRPr="00556E05">
        <w:rPr>
          <w:rFonts w:ascii="Arial" w:eastAsia="Times New Roman" w:hAnsi="Arial" w:cs="Arial"/>
          <w:bCs/>
          <w:lang w:eastAsia="de-DE"/>
        </w:rPr>
        <w:t>Zentrale</w:t>
      </w:r>
      <w:r w:rsidR="00F12007" w:rsidRPr="00556E05">
        <w:rPr>
          <w:rFonts w:ascii="Arial" w:eastAsia="Times New Roman" w:hAnsi="Arial" w:cs="Arial"/>
          <w:bCs/>
          <w:lang w:eastAsia="de-DE"/>
        </w:rPr>
        <w:t xml:space="preserve"> Nachbesserungen im neuen Gesetzentwurf</w:t>
      </w:r>
      <w:r w:rsidRPr="00556E05">
        <w:rPr>
          <w:rFonts w:ascii="Arial" w:eastAsia="Times New Roman" w:hAnsi="Arial" w:cs="Arial"/>
          <w:bCs/>
          <w:lang w:eastAsia="de-DE"/>
        </w:rPr>
        <w:t xml:space="preserve"> sind die aufgestockte Freihaltepauschale zur </w:t>
      </w:r>
      <w:r w:rsidR="000B440F">
        <w:rPr>
          <w:rFonts w:ascii="Arial" w:eastAsia="Times New Roman" w:hAnsi="Arial" w:cs="Arial"/>
          <w:bCs/>
          <w:lang w:eastAsia="de-DE"/>
        </w:rPr>
        <w:t>wirtschaftlichen Stabilisierung</w:t>
      </w:r>
      <w:r w:rsidRPr="00556E05">
        <w:rPr>
          <w:rFonts w:ascii="Arial" w:eastAsia="Times New Roman" w:hAnsi="Arial" w:cs="Arial"/>
          <w:bCs/>
          <w:lang w:eastAsia="de-DE"/>
        </w:rPr>
        <w:t xml:space="preserve"> für die Kliniken, die</w:t>
      </w:r>
      <w:r w:rsidR="003630F2" w:rsidRPr="00556E05">
        <w:rPr>
          <w:rFonts w:ascii="Arial" w:eastAsia="Times New Roman" w:hAnsi="Arial" w:cs="Arial"/>
          <w:bCs/>
          <w:lang w:eastAsia="de-DE"/>
        </w:rPr>
        <w:t xml:space="preserve"> jetzt</w:t>
      </w:r>
      <w:r w:rsidRPr="00556E05">
        <w:rPr>
          <w:rFonts w:ascii="Arial" w:eastAsia="Times New Roman" w:hAnsi="Arial" w:cs="Arial"/>
          <w:bCs/>
          <w:lang w:eastAsia="de-DE"/>
        </w:rPr>
        <w:t xml:space="preserve"> Operationen und Behandlungen verschieben</w:t>
      </w:r>
      <w:r w:rsidR="00CC0081" w:rsidRPr="00556E05">
        <w:rPr>
          <w:rFonts w:ascii="Arial" w:eastAsia="Times New Roman" w:hAnsi="Arial" w:cs="Arial"/>
          <w:bCs/>
          <w:lang w:eastAsia="de-DE"/>
        </w:rPr>
        <w:t xml:space="preserve"> und deshalb wegbrechende Erlöse zu verkraften haben</w:t>
      </w:r>
      <w:r w:rsidRPr="00556E05">
        <w:rPr>
          <w:rFonts w:ascii="Arial" w:eastAsia="Times New Roman" w:hAnsi="Arial" w:cs="Arial"/>
          <w:bCs/>
          <w:lang w:eastAsia="de-DE"/>
        </w:rPr>
        <w:t xml:space="preserve">. </w:t>
      </w:r>
      <w:r w:rsidR="00F12007" w:rsidRPr="00556E05">
        <w:rPr>
          <w:rFonts w:ascii="Arial" w:eastAsia="Times New Roman" w:hAnsi="Arial" w:cs="Arial"/>
          <w:bCs/>
          <w:lang w:eastAsia="de-DE"/>
        </w:rPr>
        <w:t xml:space="preserve">Diese beträgt nun 560 Euro </w:t>
      </w:r>
      <w:r w:rsidR="00846A19" w:rsidRPr="00556E05">
        <w:rPr>
          <w:rFonts w:ascii="Arial" w:eastAsia="Times New Roman" w:hAnsi="Arial" w:cs="Arial"/>
          <w:bCs/>
          <w:lang w:eastAsia="de-DE"/>
        </w:rPr>
        <w:t xml:space="preserve">pro </w:t>
      </w:r>
      <w:r w:rsidR="009C79A5" w:rsidRPr="00556E05">
        <w:rPr>
          <w:rFonts w:ascii="Arial" w:eastAsia="Times New Roman" w:hAnsi="Arial" w:cs="Arial"/>
          <w:bCs/>
          <w:lang w:eastAsia="de-DE"/>
        </w:rPr>
        <w:t>ausgefallenen</w:t>
      </w:r>
      <w:r w:rsidR="00846A19" w:rsidRPr="00556E05">
        <w:rPr>
          <w:rFonts w:ascii="Arial" w:eastAsia="Times New Roman" w:hAnsi="Arial" w:cs="Arial"/>
          <w:bCs/>
          <w:lang w:eastAsia="de-DE"/>
        </w:rPr>
        <w:t xml:space="preserve"> Behandlungstag </w:t>
      </w:r>
      <w:r w:rsidR="00F12007" w:rsidRPr="00556E05">
        <w:rPr>
          <w:rFonts w:ascii="Arial" w:eastAsia="Times New Roman" w:hAnsi="Arial" w:cs="Arial"/>
          <w:bCs/>
          <w:lang w:eastAsia="de-DE"/>
        </w:rPr>
        <w:t xml:space="preserve">und ist nicht mehr an bestimmte Größenklassen der Krankenhäuser gekoppelt. </w:t>
      </w:r>
      <w:r w:rsidR="00741BE0" w:rsidRPr="00556E05">
        <w:rPr>
          <w:rFonts w:ascii="Arial" w:eastAsia="Times New Roman" w:hAnsi="Arial" w:cs="Arial"/>
          <w:bCs/>
          <w:lang w:eastAsia="de-DE"/>
        </w:rPr>
        <w:t>Diese gilt für</w:t>
      </w:r>
      <w:r w:rsidR="00846A19" w:rsidRPr="00556E05">
        <w:rPr>
          <w:rFonts w:ascii="Arial" w:eastAsia="Times New Roman" w:hAnsi="Arial" w:cs="Arial"/>
          <w:bCs/>
          <w:lang w:eastAsia="de-DE"/>
        </w:rPr>
        <w:t xml:space="preserve"> alle</w:t>
      </w:r>
      <w:r w:rsidR="00F12007" w:rsidRPr="00556E05">
        <w:rPr>
          <w:rFonts w:ascii="Arial" w:eastAsia="Times New Roman" w:hAnsi="Arial" w:cs="Arial"/>
          <w:bCs/>
          <w:lang w:eastAsia="de-DE"/>
        </w:rPr>
        <w:t xml:space="preserve"> zugelassenen Krankenhäuser</w:t>
      </w:r>
      <w:r w:rsidR="00846A19" w:rsidRPr="00556E05">
        <w:rPr>
          <w:rFonts w:ascii="Arial" w:eastAsia="Times New Roman" w:hAnsi="Arial" w:cs="Arial"/>
          <w:bCs/>
          <w:lang w:eastAsia="de-DE"/>
        </w:rPr>
        <w:t xml:space="preserve"> und damit auch für</w:t>
      </w:r>
      <w:r w:rsidR="00F12007" w:rsidRPr="00556E05">
        <w:rPr>
          <w:rFonts w:ascii="Arial" w:eastAsia="Times New Roman" w:hAnsi="Arial" w:cs="Arial"/>
          <w:bCs/>
          <w:lang w:eastAsia="de-DE"/>
        </w:rPr>
        <w:t xml:space="preserve"> die Psychiatrie.</w:t>
      </w:r>
    </w:p>
    <w:p w:rsidR="00F12007" w:rsidRPr="00556E05" w:rsidRDefault="00846A19" w:rsidP="00F12007">
      <w:pPr>
        <w:spacing w:line="340" w:lineRule="atLeast"/>
        <w:ind w:right="2268"/>
        <w:jc w:val="both"/>
        <w:rPr>
          <w:rFonts w:ascii="Arial" w:eastAsia="Times New Roman" w:hAnsi="Arial" w:cs="Arial"/>
          <w:bCs/>
          <w:lang w:eastAsia="de-DE"/>
        </w:rPr>
      </w:pPr>
      <w:r w:rsidRPr="00556E05">
        <w:rPr>
          <w:rFonts w:ascii="Arial" w:eastAsia="Times New Roman" w:hAnsi="Arial" w:cs="Arial"/>
          <w:bCs/>
          <w:lang w:eastAsia="de-DE"/>
        </w:rPr>
        <w:t>Die von den Kliniken zur Entbürokratisierung vehement geforderte pauschale Pflegekostenfinanzierung wird mit</w:t>
      </w:r>
      <w:r w:rsidR="00F12007" w:rsidRPr="00556E05">
        <w:rPr>
          <w:rFonts w:ascii="Arial" w:eastAsia="Times New Roman" w:hAnsi="Arial" w:cs="Arial"/>
          <w:bCs/>
          <w:lang w:eastAsia="de-DE"/>
        </w:rPr>
        <w:t xml:space="preserve"> 185 </w:t>
      </w:r>
      <w:r w:rsidR="007F2A33" w:rsidRPr="00556E05">
        <w:rPr>
          <w:rFonts w:ascii="Arial" w:eastAsia="Times New Roman" w:hAnsi="Arial" w:cs="Arial"/>
          <w:bCs/>
          <w:lang w:eastAsia="de-DE"/>
        </w:rPr>
        <w:t xml:space="preserve">Euro </w:t>
      </w:r>
      <w:r w:rsidRPr="00556E05">
        <w:rPr>
          <w:rFonts w:ascii="Arial" w:eastAsia="Times New Roman" w:hAnsi="Arial" w:cs="Arial"/>
          <w:bCs/>
          <w:lang w:eastAsia="de-DE"/>
        </w:rPr>
        <w:t xml:space="preserve">pro Pflegetag </w:t>
      </w:r>
      <w:r w:rsidRPr="00556E05">
        <w:rPr>
          <w:rFonts w:ascii="Arial" w:eastAsia="Times New Roman" w:hAnsi="Arial" w:cs="Arial"/>
          <w:bCs/>
          <w:lang w:eastAsia="de-DE"/>
        </w:rPr>
        <w:lastRenderedPageBreak/>
        <w:t xml:space="preserve">festgesetzt und muss nicht wie zunächst </w:t>
      </w:r>
      <w:r w:rsidR="00CC0081" w:rsidRPr="00556E05">
        <w:rPr>
          <w:rFonts w:ascii="Arial" w:eastAsia="Times New Roman" w:hAnsi="Arial" w:cs="Arial"/>
          <w:bCs/>
          <w:lang w:eastAsia="de-DE"/>
        </w:rPr>
        <w:t xml:space="preserve">vom Ministerium </w:t>
      </w:r>
      <w:r w:rsidRPr="00556E05">
        <w:rPr>
          <w:rFonts w:ascii="Arial" w:eastAsia="Times New Roman" w:hAnsi="Arial" w:cs="Arial"/>
          <w:bCs/>
          <w:lang w:eastAsia="de-DE"/>
        </w:rPr>
        <w:t xml:space="preserve">vorgesehen kompliziert mit den Krankenkassen verhandelt </w:t>
      </w:r>
      <w:r w:rsidR="00E20887" w:rsidRPr="00556E05">
        <w:rPr>
          <w:rFonts w:ascii="Arial" w:eastAsia="Times New Roman" w:hAnsi="Arial" w:cs="Arial"/>
          <w:bCs/>
          <w:lang w:eastAsia="de-DE"/>
        </w:rPr>
        <w:t xml:space="preserve">und spitz abgerechnet </w:t>
      </w:r>
      <w:r w:rsidRPr="00556E05">
        <w:rPr>
          <w:rFonts w:ascii="Arial" w:eastAsia="Times New Roman" w:hAnsi="Arial" w:cs="Arial"/>
          <w:bCs/>
          <w:lang w:eastAsia="de-DE"/>
        </w:rPr>
        <w:t>werden.</w:t>
      </w:r>
      <w:r w:rsidR="00E20887" w:rsidRPr="00556E05">
        <w:rPr>
          <w:rFonts w:ascii="Arial" w:eastAsia="Times New Roman" w:hAnsi="Arial" w:cs="Arial"/>
          <w:bCs/>
          <w:lang w:eastAsia="de-DE"/>
        </w:rPr>
        <w:t xml:space="preserve"> Krankenhäuser mit </w:t>
      </w:r>
      <w:r w:rsidR="008E5DD6">
        <w:rPr>
          <w:rFonts w:ascii="Arial" w:eastAsia="Times New Roman" w:hAnsi="Arial" w:cs="Arial"/>
          <w:bCs/>
          <w:lang w:eastAsia="de-DE"/>
        </w:rPr>
        <w:t>nachweis</w:t>
      </w:r>
      <w:bookmarkStart w:id="0" w:name="_GoBack"/>
      <w:bookmarkEnd w:id="0"/>
      <w:r w:rsidR="00CC0081" w:rsidRPr="00556E05">
        <w:rPr>
          <w:rFonts w:ascii="Arial" w:eastAsia="Times New Roman" w:hAnsi="Arial" w:cs="Arial"/>
          <w:bCs/>
          <w:lang w:eastAsia="de-DE"/>
        </w:rPr>
        <w:t>bar</w:t>
      </w:r>
      <w:r w:rsidR="00E20887" w:rsidRPr="00556E05">
        <w:rPr>
          <w:rFonts w:ascii="Arial" w:eastAsia="Times New Roman" w:hAnsi="Arial" w:cs="Arial"/>
          <w:bCs/>
          <w:lang w:eastAsia="de-DE"/>
        </w:rPr>
        <w:t xml:space="preserve"> höheren Pflegepersonalkosten</w:t>
      </w:r>
      <w:r w:rsidR="00F12007" w:rsidRPr="00556E05">
        <w:rPr>
          <w:rFonts w:ascii="Arial" w:eastAsia="Times New Roman" w:hAnsi="Arial" w:cs="Arial"/>
          <w:bCs/>
          <w:lang w:eastAsia="de-DE"/>
        </w:rPr>
        <w:t xml:space="preserve"> können diese </w:t>
      </w:r>
      <w:r w:rsidR="00E20887" w:rsidRPr="00556E05">
        <w:rPr>
          <w:rFonts w:ascii="Arial" w:eastAsia="Times New Roman" w:hAnsi="Arial" w:cs="Arial"/>
          <w:bCs/>
          <w:lang w:eastAsia="de-DE"/>
        </w:rPr>
        <w:t xml:space="preserve">darüber hinaus </w:t>
      </w:r>
      <w:r w:rsidR="00F12007" w:rsidRPr="00556E05">
        <w:rPr>
          <w:rFonts w:ascii="Arial" w:eastAsia="Times New Roman" w:hAnsi="Arial" w:cs="Arial"/>
          <w:bCs/>
          <w:lang w:eastAsia="de-DE"/>
        </w:rPr>
        <w:t>geltend machen. „</w:t>
      </w:r>
      <w:r w:rsidR="00E20887" w:rsidRPr="00556E05">
        <w:rPr>
          <w:rFonts w:ascii="Arial" w:eastAsia="Times New Roman" w:hAnsi="Arial" w:cs="Arial"/>
          <w:bCs/>
          <w:lang w:eastAsia="de-DE"/>
        </w:rPr>
        <w:t>Diese Regelung ist jetzt gut, muss</w:t>
      </w:r>
      <w:r w:rsidR="00F12007" w:rsidRPr="00556E05">
        <w:rPr>
          <w:rFonts w:ascii="Arial" w:eastAsia="Times New Roman" w:hAnsi="Arial" w:cs="Arial"/>
          <w:bCs/>
          <w:lang w:eastAsia="de-DE"/>
        </w:rPr>
        <w:t xml:space="preserve"> ab</w:t>
      </w:r>
      <w:r w:rsidR="00E20887" w:rsidRPr="00556E05">
        <w:rPr>
          <w:rFonts w:ascii="Arial" w:eastAsia="Times New Roman" w:hAnsi="Arial" w:cs="Arial"/>
          <w:bCs/>
          <w:lang w:eastAsia="de-DE"/>
        </w:rPr>
        <w:t>er schon zum</w:t>
      </w:r>
      <w:r w:rsidR="00F12007" w:rsidRPr="00556E05">
        <w:rPr>
          <w:rFonts w:ascii="Arial" w:eastAsia="Times New Roman" w:hAnsi="Arial" w:cs="Arial"/>
          <w:bCs/>
          <w:lang w:eastAsia="de-DE"/>
        </w:rPr>
        <w:t xml:space="preserve"> 1. April </w:t>
      </w:r>
      <w:r w:rsidR="00E20887" w:rsidRPr="00556E05">
        <w:rPr>
          <w:rFonts w:ascii="Arial" w:eastAsia="Times New Roman" w:hAnsi="Arial" w:cs="Arial"/>
          <w:bCs/>
          <w:lang w:eastAsia="de-DE"/>
        </w:rPr>
        <w:t>in Kraft treten und nicht erst einen Monat spät</w:t>
      </w:r>
      <w:r w:rsidR="007A42A8" w:rsidRPr="00556E05">
        <w:rPr>
          <w:rFonts w:ascii="Arial" w:eastAsia="Times New Roman" w:hAnsi="Arial" w:cs="Arial"/>
          <w:bCs/>
          <w:lang w:eastAsia="de-DE"/>
        </w:rPr>
        <w:t>er, wie im Gesetz vorgesehen.</w:t>
      </w:r>
      <w:r w:rsidR="00F12007" w:rsidRPr="00556E05">
        <w:rPr>
          <w:rFonts w:ascii="Arial" w:eastAsia="Times New Roman" w:hAnsi="Arial" w:cs="Arial"/>
          <w:bCs/>
          <w:lang w:eastAsia="de-DE"/>
        </w:rPr>
        <w:t xml:space="preserve"> </w:t>
      </w:r>
      <w:r w:rsidR="007A42A8" w:rsidRPr="00556E05">
        <w:rPr>
          <w:rFonts w:ascii="Arial" w:eastAsia="Times New Roman" w:hAnsi="Arial" w:cs="Arial"/>
          <w:bCs/>
          <w:lang w:eastAsia="de-DE"/>
        </w:rPr>
        <w:t>Wichtig ist auch, dass die Politik verstanden hat, dass die Kliniken deutlich höhere Materialkosten für Schutzkleidung etc.</w:t>
      </w:r>
      <w:r w:rsidR="000B440F">
        <w:rPr>
          <w:rFonts w:ascii="Arial" w:eastAsia="Times New Roman" w:hAnsi="Arial" w:cs="Arial"/>
          <w:bCs/>
          <w:lang w:eastAsia="de-DE"/>
        </w:rPr>
        <w:t xml:space="preserve"> zu verkraften haben</w:t>
      </w:r>
      <w:r w:rsidR="007A42A8" w:rsidRPr="00556E05">
        <w:rPr>
          <w:rFonts w:ascii="Arial" w:eastAsia="Times New Roman" w:hAnsi="Arial" w:cs="Arial"/>
          <w:bCs/>
          <w:lang w:eastAsia="de-DE"/>
        </w:rPr>
        <w:t>. Diese Kosten werden nun mit einem</w:t>
      </w:r>
      <w:r w:rsidR="00F12007" w:rsidRPr="00556E05">
        <w:rPr>
          <w:rFonts w:ascii="Arial" w:eastAsia="Times New Roman" w:hAnsi="Arial" w:cs="Arial"/>
          <w:bCs/>
          <w:lang w:eastAsia="de-DE"/>
        </w:rPr>
        <w:t xml:space="preserve"> Zuschlag von 50 </w:t>
      </w:r>
      <w:r w:rsidR="007F2A33" w:rsidRPr="00556E05">
        <w:rPr>
          <w:rFonts w:ascii="Arial" w:eastAsia="Times New Roman" w:hAnsi="Arial" w:cs="Arial"/>
          <w:bCs/>
          <w:lang w:eastAsia="de-DE"/>
        </w:rPr>
        <w:t xml:space="preserve">Euro </w:t>
      </w:r>
      <w:r w:rsidR="007A42A8" w:rsidRPr="00556E05">
        <w:rPr>
          <w:rFonts w:ascii="Arial" w:eastAsia="Times New Roman" w:hAnsi="Arial" w:cs="Arial"/>
          <w:bCs/>
          <w:lang w:eastAsia="de-DE"/>
        </w:rPr>
        <w:t>pro Patient finanziert</w:t>
      </w:r>
      <w:r w:rsidR="00F12007" w:rsidRPr="00556E05">
        <w:rPr>
          <w:rFonts w:ascii="Arial" w:eastAsia="Times New Roman" w:hAnsi="Arial" w:cs="Arial"/>
          <w:bCs/>
          <w:lang w:eastAsia="de-DE"/>
        </w:rPr>
        <w:t>“, so Gaß.</w:t>
      </w:r>
    </w:p>
    <w:p w:rsidR="008B59EB" w:rsidRPr="00556E05" w:rsidRDefault="008B59EB" w:rsidP="00F12007">
      <w:pPr>
        <w:spacing w:line="340" w:lineRule="atLeast"/>
        <w:ind w:right="2268"/>
        <w:jc w:val="both"/>
        <w:rPr>
          <w:rFonts w:ascii="Arial" w:eastAsia="Times New Roman" w:hAnsi="Arial" w:cs="Arial"/>
          <w:bCs/>
          <w:lang w:eastAsia="de-DE"/>
        </w:rPr>
      </w:pPr>
      <w:r w:rsidRPr="00556E05">
        <w:rPr>
          <w:rFonts w:ascii="Arial" w:eastAsia="Times New Roman" w:hAnsi="Arial" w:cs="Arial"/>
          <w:bCs/>
          <w:lang w:eastAsia="de-DE"/>
        </w:rPr>
        <w:t xml:space="preserve">Damit die Kliniken </w:t>
      </w:r>
      <w:r w:rsidR="00741BE0" w:rsidRPr="00556E05">
        <w:rPr>
          <w:rFonts w:ascii="Arial" w:eastAsia="Times New Roman" w:hAnsi="Arial" w:cs="Arial"/>
          <w:bCs/>
          <w:lang w:eastAsia="de-DE"/>
        </w:rPr>
        <w:t xml:space="preserve">in den kommenden Wochen </w:t>
      </w:r>
      <w:r w:rsidRPr="00556E05">
        <w:rPr>
          <w:rFonts w:ascii="Arial" w:eastAsia="Times New Roman" w:hAnsi="Arial" w:cs="Arial"/>
          <w:bCs/>
          <w:lang w:eastAsia="de-DE"/>
        </w:rPr>
        <w:t>über ausreichend liquide Mittel verfügen</w:t>
      </w:r>
      <w:r w:rsidR="00741BE0" w:rsidRPr="00556E05">
        <w:rPr>
          <w:rFonts w:ascii="Arial" w:eastAsia="Times New Roman" w:hAnsi="Arial" w:cs="Arial"/>
          <w:bCs/>
          <w:lang w:eastAsia="de-DE"/>
        </w:rPr>
        <w:t>,</w:t>
      </w:r>
      <w:r w:rsidRPr="00556E05">
        <w:rPr>
          <w:rFonts w:ascii="Arial" w:eastAsia="Times New Roman" w:hAnsi="Arial" w:cs="Arial"/>
          <w:bCs/>
          <w:lang w:eastAsia="de-DE"/>
        </w:rPr>
        <w:t xml:space="preserve"> werden die Krankenkassen verpflichtet</w:t>
      </w:r>
      <w:r w:rsidR="00741BE0" w:rsidRPr="00556E05">
        <w:rPr>
          <w:rFonts w:ascii="Arial" w:eastAsia="Times New Roman" w:hAnsi="Arial" w:cs="Arial"/>
          <w:bCs/>
          <w:lang w:eastAsia="de-DE"/>
        </w:rPr>
        <w:t>,</w:t>
      </w:r>
      <w:r w:rsidRPr="00556E05">
        <w:rPr>
          <w:rFonts w:ascii="Arial" w:eastAsia="Times New Roman" w:hAnsi="Arial" w:cs="Arial"/>
          <w:bCs/>
          <w:lang w:eastAsia="de-DE"/>
        </w:rPr>
        <w:t xml:space="preserve"> alle Rechnungsbeträge</w:t>
      </w:r>
      <w:r w:rsidR="00F12007" w:rsidRPr="00556E05">
        <w:rPr>
          <w:rFonts w:ascii="Arial" w:eastAsia="Times New Roman" w:hAnsi="Arial" w:cs="Arial"/>
          <w:bCs/>
          <w:lang w:eastAsia="de-DE"/>
        </w:rPr>
        <w:t xml:space="preserve"> </w:t>
      </w:r>
      <w:r w:rsidRPr="00556E05">
        <w:rPr>
          <w:rFonts w:ascii="Arial" w:eastAsia="Times New Roman" w:hAnsi="Arial" w:cs="Arial"/>
          <w:bCs/>
          <w:lang w:eastAsia="de-DE"/>
        </w:rPr>
        <w:t>im Jahr</w:t>
      </w:r>
      <w:r w:rsidR="00F12007" w:rsidRPr="00556E05">
        <w:rPr>
          <w:rFonts w:ascii="Arial" w:eastAsia="Times New Roman" w:hAnsi="Arial" w:cs="Arial"/>
          <w:bCs/>
          <w:lang w:eastAsia="de-DE"/>
        </w:rPr>
        <w:t xml:space="preserve"> 2020 </w:t>
      </w:r>
      <w:r w:rsidR="000B440F">
        <w:rPr>
          <w:rFonts w:ascii="Arial" w:eastAsia="Times New Roman" w:hAnsi="Arial" w:cs="Arial"/>
          <w:bCs/>
          <w:lang w:eastAsia="de-DE"/>
        </w:rPr>
        <w:t xml:space="preserve">schon </w:t>
      </w:r>
      <w:r w:rsidRPr="00556E05">
        <w:rPr>
          <w:rFonts w:ascii="Arial" w:eastAsia="Times New Roman" w:hAnsi="Arial" w:cs="Arial"/>
          <w:bCs/>
          <w:lang w:eastAsia="de-DE"/>
        </w:rPr>
        <w:t>nach</w:t>
      </w:r>
      <w:r w:rsidR="00F12007" w:rsidRPr="00556E05">
        <w:rPr>
          <w:rFonts w:ascii="Arial" w:eastAsia="Times New Roman" w:hAnsi="Arial" w:cs="Arial"/>
          <w:bCs/>
          <w:lang w:eastAsia="de-DE"/>
        </w:rPr>
        <w:t xml:space="preserve"> fünf Tage</w:t>
      </w:r>
      <w:r w:rsidRPr="00556E05">
        <w:rPr>
          <w:rFonts w:ascii="Arial" w:eastAsia="Times New Roman" w:hAnsi="Arial" w:cs="Arial"/>
          <w:bCs/>
          <w:lang w:eastAsia="de-DE"/>
        </w:rPr>
        <w:t>n an die Krankenhäuser zu überwiesen.</w:t>
      </w:r>
      <w:r w:rsidR="00F12007" w:rsidRPr="00556E05">
        <w:rPr>
          <w:rFonts w:ascii="Arial" w:eastAsia="Times New Roman" w:hAnsi="Arial" w:cs="Arial"/>
          <w:bCs/>
          <w:lang w:eastAsia="de-DE"/>
        </w:rPr>
        <w:t xml:space="preserve"> </w:t>
      </w:r>
    </w:p>
    <w:p w:rsidR="008B59EB" w:rsidRPr="00556E05" w:rsidRDefault="00741BE0" w:rsidP="00F12007">
      <w:pPr>
        <w:spacing w:line="340" w:lineRule="atLeast"/>
        <w:ind w:right="2268"/>
        <w:jc w:val="both"/>
        <w:rPr>
          <w:rFonts w:ascii="Arial" w:eastAsia="Times New Roman" w:hAnsi="Arial" w:cs="Arial"/>
          <w:bCs/>
          <w:lang w:eastAsia="de-DE"/>
        </w:rPr>
      </w:pPr>
      <w:r w:rsidRPr="00556E05">
        <w:rPr>
          <w:rFonts w:ascii="Arial" w:eastAsia="Times New Roman" w:hAnsi="Arial" w:cs="Arial"/>
          <w:bCs/>
          <w:lang w:eastAsia="de-DE"/>
        </w:rPr>
        <w:t>Ein wichtiger Schritt zum</w:t>
      </w:r>
      <w:r w:rsidR="008B59EB" w:rsidRPr="00556E05">
        <w:rPr>
          <w:rFonts w:ascii="Arial" w:eastAsia="Times New Roman" w:hAnsi="Arial" w:cs="Arial"/>
          <w:bCs/>
          <w:lang w:eastAsia="de-DE"/>
        </w:rPr>
        <w:t xml:space="preserve"> Bürokratieabbau</w:t>
      </w:r>
      <w:r w:rsidRPr="00556E05">
        <w:rPr>
          <w:rFonts w:ascii="Arial" w:eastAsia="Times New Roman" w:hAnsi="Arial" w:cs="Arial"/>
          <w:bCs/>
          <w:lang w:eastAsia="de-DE"/>
        </w:rPr>
        <w:t xml:space="preserve"> ist, dass</w:t>
      </w:r>
      <w:r w:rsidR="008B59EB" w:rsidRPr="00556E05">
        <w:rPr>
          <w:rFonts w:ascii="Arial" w:eastAsia="Times New Roman" w:hAnsi="Arial" w:cs="Arial"/>
          <w:bCs/>
          <w:lang w:eastAsia="de-DE"/>
        </w:rPr>
        <w:t xml:space="preserve"> </w:t>
      </w:r>
      <w:r w:rsidRPr="00556E05">
        <w:rPr>
          <w:rFonts w:ascii="Arial" w:eastAsia="Times New Roman" w:hAnsi="Arial" w:cs="Arial"/>
          <w:bCs/>
          <w:lang w:eastAsia="de-DE"/>
        </w:rPr>
        <w:t>die MDK-Prüfquote</w:t>
      </w:r>
      <w:r w:rsidR="00F12007" w:rsidRPr="00556E05">
        <w:rPr>
          <w:rFonts w:ascii="Arial" w:eastAsia="Times New Roman" w:hAnsi="Arial" w:cs="Arial"/>
          <w:bCs/>
          <w:lang w:eastAsia="de-DE"/>
        </w:rPr>
        <w:t xml:space="preserve"> deutlich gesenkt</w:t>
      </w:r>
      <w:r w:rsidRPr="00556E05">
        <w:rPr>
          <w:rFonts w:ascii="Arial" w:eastAsia="Times New Roman" w:hAnsi="Arial" w:cs="Arial"/>
          <w:bCs/>
          <w:lang w:eastAsia="de-DE"/>
        </w:rPr>
        <w:t xml:space="preserve"> wurde</w:t>
      </w:r>
      <w:r w:rsidR="00F12007" w:rsidRPr="00556E05">
        <w:rPr>
          <w:rFonts w:ascii="Arial" w:eastAsia="Times New Roman" w:hAnsi="Arial" w:cs="Arial"/>
          <w:bCs/>
          <w:lang w:eastAsia="de-DE"/>
        </w:rPr>
        <w:t xml:space="preserve"> und die Strafzahlungen für die</w:t>
      </w:r>
      <w:r w:rsidRPr="00556E05">
        <w:rPr>
          <w:rFonts w:ascii="Arial" w:eastAsia="Times New Roman" w:hAnsi="Arial" w:cs="Arial"/>
          <w:bCs/>
          <w:lang w:eastAsia="de-DE"/>
        </w:rPr>
        <w:t>ses und das kommende Jahr</w:t>
      </w:r>
      <w:r w:rsidR="00F12007" w:rsidRPr="00556E05">
        <w:rPr>
          <w:rFonts w:ascii="Arial" w:eastAsia="Times New Roman" w:hAnsi="Arial" w:cs="Arial"/>
          <w:bCs/>
          <w:lang w:eastAsia="de-DE"/>
        </w:rPr>
        <w:t xml:space="preserve"> komplett gestrichen</w:t>
      </w:r>
      <w:r w:rsidRPr="00556E05">
        <w:rPr>
          <w:rFonts w:ascii="Arial" w:eastAsia="Times New Roman" w:hAnsi="Arial" w:cs="Arial"/>
          <w:bCs/>
          <w:lang w:eastAsia="de-DE"/>
        </w:rPr>
        <w:t xml:space="preserve"> sind</w:t>
      </w:r>
      <w:r w:rsidR="00F12007" w:rsidRPr="00556E05">
        <w:rPr>
          <w:rFonts w:ascii="Arial" w:eastAsia="Times New Roman" w:hAnsi="Arial" w:cs="Arial"/>
          <w:bCs/>
          <w:lang w:eastAsia="de-DE"/>
        </w:rPr>
        <w:t xml:space="preserve">. </w:t>
      </w:r>
      <w:r w:rsidR="002C59CD" w:rsidRPr="00556E05">
        <w:rPr>
          <w:rFonts w:ascii="Arial" w:eastAsia="Times New Roman" w:hAnsi="Arial" w:cs="Arial"/>
          <w:bCs/>
          <w:lang w:eastAsia="de-DE"/>
        </w:rPr>
        <w:t>Ungelöst bleibt aber noch, die volle Dokumentationspflicht bei der Abrechnung hochkomplexer Behandlungen, wie zum Beispiel bei Schlaganfällen. Hier erwarten die Kliniken Zusagen der Krankenkassen zur Entbürokratisierung und Erlössicherung</w:t>
      </w:r>
      <w:r w:rsidR="007652EE" w:rsidRPr="00556E05">
        <w:rPr>
          <w:rFonts w:ascii="Arial" w:eastAsia="Times New Roman" w:hAnsi="Arial" w:cs="Arial"/>
          <w:bCs/>
          <w:lang w:eastAsia="de-DE"/>
        </w:rPr>
        <w:t>.</w:t>
      </w:r>
    </w:p>
    <w:p w:rsidR="00F12007" w:rsidRPr="00556E05" w:rsidRDefault="00F12007" w:rsidP="00F12007">
      <w:pPr>
        <w:spacing w:line="340" w:lineRule="atLeast"/>
        <w:ind w:right="2268"/>
        <w:jc w:val="both"/>
        <w:rPr>
          <w:rFonts w:ascii="Arial" w:eastAsia="Times New Roman" w:hAnsi="Arial" w:cs="Arial"/>
          <w:bCs/>
          <w:lang w:eastAsia="de-DE"/>
        </w:rPr>
      </w:pPr>
      <w:r w:rsidRPr="00556E05">
        <w:rPr>
          <w:rFonts w:ascii="Arial" w:eastAsia="Times New Roman" w:hAnsi="Arial" w:cs="Arial"/>
          <w:bCs/>
          <w:lang w:eastAsia="de-DE"/>
        </w:rPr>
        <w:t>„Ein zentraler Kritikpunkt der Kliniken war auch der unzureichende Investitionszuschuss für zusätzliche Intensivbetten. Dieser wurde nun von 30.000 auf 50.000 € erhöht. Und zusätzlich wurde für die Krankenhäuser die Möglichkeit ein</w:t>
      </w:r>
      <w:r w:rsidR="008B59EB" w:rsidRPr="00556E05">
        <w:rPr>
          <w:rFonts w:ascii="Arial" w:eastAsia="Times New Roman" w:hAnsi="Arial" w:cs="Arial"/>
          <w:bCs/>
          <w:lang w:eastAsia="de-DE"/>
        </w:rPr>
        <w:t>geräumt, bei den Ländern darüber hinausgehende</w:t>
      </w:r>
      <w:r w:rsidRPr="00556E05">
        <w:rPr>
          <w:rFonts w:ascii="Arial" w:eastAsia="Times New Roman" w:hAnsi="Arial" w:cs="Arial"/>
          <w:bCs/>
          <w:lang w:eastAsia="de-DE"/>
        </w:rPr>
        <w:t xml:space="preserve"> Kosten gelte</w:t>
      </w:r>
      <w:r w:rsidR="008B59EB" w:rsidRPr="00556E05">
        <w:rPr>
          <w:rFonts w:ascii="Arial" w:eastAsia="Times New Roman" w:hAnsi="Arial" w:cs="Arial"/>
          <w:bCs/>
          <w:lang w:eastAsia="de-DE"/>
        </w:rPr>
        <w:t>nd zu können. Das begrüßen wir ausdrücklich</w:t>
      </w:r>
      <w:r w:rsidRPr="00556E05">
        <w:rPr>
          <w:rFonts w:ascii="Arial" w:eastAsia="Times New Roman" w:hAnsi="Arial" w:cs="Arial"/>
          <w:bCs/>
          <w:lang w:eastAsia="de-DE"/>
        </w:rPr>
        <w:t>“, so Gaß.</w:t>
      </w:r>
    </w:p>
    <w:p w:rsidR="00F12007" w:rsidRDefault="008B59EB" w:rsidP="006530C1">
      <w:pPr>
        <w:spacing w:line="340" w:lineRule="atLeast"/>
        <w:ind w:right="2268"/>
        <w:jc w:val="both"/>
        <w:rPr>
          <w:rFonts w:ascii="Arial" w:eastAsia="Times New Roman" w:hAnsi="Arial" w:cs="Arial"/>
          <w:bCs/>
          <w:lang w:eastAsia="de-DE"/>
        </w:rPr>
      </w:pPr>
      <w:r w:rsidRPr="00556E05">
        <w:rPr>
          <w:rFonts w:ascii="Arial" w:eastAsia="Times New Roman" w:hAnsi="Arial" w:cs="Arial"/>
          <w:bCs/>
          <w:lang w:eastAsia="de-DE"/>
        </w:rPr>
        <w:t xml:space="preserve">Trotz </w:t>
      </w:r>
      <w:r w:rsidR="0014648E" w:rsidRPr="00556E05">
        <w:rPr>
          <w:rFonts w:ascii="Arial" w:eastAsia="Times New Roman" w:hAnsi="Arial" w:cs="Arial"/>
          <w:bCs/>
          <w:lang w:eastAsia="de-DE"/>
        </w:rPr>
        <w:t xml:space="preserve">der positiven Einschätzung zu diesen </w:t>
      </w:r>
      <w:r w:rsidR="000B440F">
        <w:rPr>
          <w:rFonts w:ascii="Arial" w:eastAsia="Times New Roman" w:hAnsi="Arial" w:cs="Arial"/>
          <w:bCs/>
          <w:lang w:eastAsia="de-DE"/>
        </w:rPr>
        <w:t>Änderungen im Gesetzentwurf</w:t>
      </w:r>
      <w:r w:rsidR="0014648E" w:rsidRPr="00556E05">
        <w:rPr>
          <w:rFonts w:ascii="Arial" w:eastAsia="Times New Roman" w:hAnsi="Arial" w:cs="Arial"/>
          <w:bCs/>
          <w:lang w:eastAsia="de-DE"/>
        </w:rPr>
        <w:t xml:space="preserve"> bleiben </w:t>
      </w:r>
      <w:r w:rsidR="00F32997" w:rsidRPr="00556E05">
        <w:rPr>
          <w:rFonts w:ascii="Arial" w:eastAsia="Times New Roman" w:hAnsi="Arial" w:cs="Arial"/>
          <w:bCs/>
          <w:lang w:eastAsia="de-DE"/>
        </w:rPr>
        <w:t xml:space="preserve">aber wesentliche </w:t>
      </w:r>
      <w:r w:rsidR="0014648E" w:rsidRPr="00556E05">
        <w:rPr>
          <w:rFonts w:ascii="Arial" w:eastAsia="Times New Roman" w:hAnsi="Arial" w:cs="Arial"/>
          <w:bCs/>
          <w:lang w:eastAsia="de-DE"/>
        </w:rPr>
        <w:t xml:space="preserve">Bedenken und Fragen bei den Verantwortlichen in den Krankenhäusern. </w:t>
      </w:r>
      <w:r w:rsidR="00B06A29" w:rsidRPr="00556E05">
        <w:rPr>
          <w:rFonts w:ascii="Arial" w:eastAsia="Times New Roman" w:hAnsi="Arial" w:cs="Arial"/>
          <w:bCs/>
          <w:lang w:eastAsia="de-DE"/>
        </w:rPr>
        <w:t xml:space="preserve">Dabei geht es im </w:t>
      </w:r>
      <w:r w:rsidR="00F32997" w:rsidRPr="00556E05">
        <w:rPr>
          <w:rFonts w:ascii="Arial" w:eastAsia="Times New Roman" w:hAnsi="Arial" w:cs="Arial"/>
          <w:bCs/>
          <w:lang w:eastAsia="de-DE"/>
        </w:rPr>
        <w:t>vor allem</w:t>
      </w:r>
      <w:r w:rsidR="00B06A29" w:rsidRPr="00556E05">
        <w:rPr>
          <w:rFonts w:ascii="Arial" w:eastAsia="Times New Roman" w:hAnsi="Arial" w:cs="Arial"/>
          <w:bCs/>
          <w:lang w:eastAsia="de-DE"/>
        </w:rPr>
        <w:t xml:space="preserve"> darum, ob die komplexen, aus dem Regelsystem bekannten, Verwaltungs- und Abrechnungsprozesse auch in der Krise durchgängig </w:t>
      </w:r>
      <w:r w:rsidR="00CD5127" w:rsidRPr="00556E05">
        <w:rPr>
          <w:rFonts w:ascii="Arial" w:eastAsia="Times New Roman" w:hAnsi="Arial" w:cs="Arial"/>
          <w:bCs/>
          <w:lang w:eastAsia="de-DE"/>
        </w:rPr>
        <w:t>funktionieren</w:t>
      </w:r>
      <w:r w:rsidR="00B06A29" w:rsidRPr="00556E05">
        <w:rPr>
          <w:rFonts w:ascii="Arial" w:eastAsia="Times New Roman" w:hAnsi="Arial" w:cs="Arial"/>
          <w:bCs/>
          <w:lang w:eastAsia="de-DE"/>
        </w:rPr>
        <w:t>. „Es ist</w:t>
      </w:r>
      <w:r w:rsidR="00B06A29">
        <w:rPr>
          <w:rFonts w:ascii="Arial" w:eastAsia="Times New Roman" w:hAnsi="Arial" w:cs="Arial"/>
          <w:bCs/>
          <w:lang w:eastAsia="de-DE"/>
        </w:rPr>
        <w:t xml:space="preserve"> wichtig, dass Krankenhäuser, Krankenkassen und Politik</w:t>
      </w:r>
      <w:r w:rsidR="00CD5127">
        <w:rPr>
          <w:rFonts w:ascii="Arial" w:eastAsia="Times New Roman" w:hAnsi="Arial" w:cs="Arial"/>
          <w:bCs/>
          <w:lang w:eastAsia="de-DE"/>
        </w:rPr>
        <w:t xml:space="preserve"> das aufmerksam b</w:t>
      </w:r>
      <w:r w:rsidR="00F32997">
        <w:rPr>
          <w:rFonts w:ascii="Arial" w:eastAsia="Times New Roman" w:hAnsi="Arial" w:cs="Arial"/>
          <w:bCs/>
          <w:lang w:eastAsia="de-DE"/>
        </w:rPr>
        <w:t>eobachten und dann schnell und pragmatisch</w:t>
      </w:r>
      <w:r w:rsidR="00CD5127">
        <w:rPr>
          <w:rFonts w:ascii="Arial" w:eastAsia="Times New Roman" w:hAnsi="Arial" w:cs="Arial"/>
          <w:bCs/>
          <w:lang w:eastAsia="de-DE"/>
        </w:rPr>
        <w:t xml:space="preserve"> reagieren, wenn Systeme ausfallen“, betonte der Präsident der DKG.</w:t>
      </w:r>
      <w:r w:rsidR="007652EE">
        <w:rPr>
          <w:rFonts w:ascii="Arial" w:eastAsia="Times New Roman" w:hAnsi="Arial" w:cs="Arial"/>
          <w:bCs/>
          <w:lang w:eastAsia="de-DE"/>
        </w:rPr>
        <w:t xml:space="preserve"> Ebenfalls </w:t>
      </w:r>
      <w:r w:rsidR="000B440F">
        <w:rPr>
          <w:rFonts w:ascii="Arial" w:eastAsia="Times New Roman" w:hAnsi="Arial" w:cs="Arial"/>
          <w:bCs/>
          <w:lang w:eastAsia="de-DE"/>
        </w:rPr>
        <w:t xml:space="preserve">fortlaufend </w:t>
      </w:r>
      <w:r w:rsidR="007652EE">
        <w:rPr>
          <w:rFonts w:ascii="Arial" w:eastAsia="Times New Roman" w:hAnsi="Arial" w:cs="Arial"/>
          <w:bCs/>
          <w:lang w:eastAsia="de-DE"/>
        </w:rPr>
        <w:t xml:space="preserve">überprüft werden muss, ob die Notwendigkeiten </w:t>
      </w:r>
      <w:r w:rsidR="00F32997">
        <w:rPr>
          <w:rFonts w:ascii="Arial" w:eastAsia="Times New Roman" w:hAnsi="Arial" w:cs="Arial"/>
          <w:bCs/>
          <w:lang w:eastAsia="de-DE"/>
        </w:rPr>
        <w:t xml:space="preserve">der </w:t>
      </w:r>
      <w:r w:rsidR="007652EE">
        <w:rPr>
          <w:rFonts w:ascii="Arial" w:eastAsia="Times New Roman" w:hAnsi="Arial" w:cs="Arial"/>
          <w:bCs/>
          <w:lang w:eastAsia="de-DE"/>
        </w:rPr>
        <w:t xml:space="preserve">besonders in der </w:t>
      </w:r>
      <w:proofErr w:type="spellStart"/>
      <w:r w:rsidR="007652EE">
        <w:rPr>
          <w:rFonts w:ascii="Arial" w:eastAsia="Times New Roman" w:hAnsi="Arial" w:cs="Arial"/>
          <w:bCs/>
          <w:lang w:eastAsia="de-DE"/>
        </w:rPr>
        <w:t>Coronaversorgung</w:t>
      </w:r>
      <w:proofErr w:type="spellEnd"/>
      <w:r w:rsidR="007652EE">
        <w:rPr>
          <w:rFonts w:ascii="Arial" w:eastAsia="Times New Roman" w:hAnsi="Arial" w:cs="Arial"/>
          <w:bCs/>
          <w:lang w:eastAsia="de-DE"/>
        </w:rPr>
        <w:t xml:space="preserve"> gebundenen Maximalversorger, z.B. Uniklinika, adäquat in dieser Regelung abgebildet sind.</w:t>
      </w:r>
    </w:p>
    <w:p w:rsidR="006530C1" w:rsidRPr="006530C1" w:rsidRDefault="007652EE" w:rsidP="006530C1">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lastRenderedPageBreak/>
        <w:t>Der vorgesehene Beirat, der bis zum 30. Juni prüfen soll</w:t>
      </w:r>
      <w:r w:rsidR="006530C1">
        <w:rPr>
          <w:rFonts w:ascii="Arial" w:eastAsia="Times New Roman" w:hAnsi="Arial" w:cs="Arial"/>
          <w:bCs/>
          <w:lang w:eastAsia="de-DE"/>
        </w:rPr>
        <w:t>,</w:t>
      </w:r>
      <w:r w:rsidR="006530C1" w:rsidRPr="006530C1">
        <w:rPr>
          <w:rFonts w:ascii="Arial" w:eastAsia="Times New Roman" w:hAnsi="Arial" w:cs="Arial"/>
          <w:bCs/>
          <w:lang w:eastAsia="de-DE"/>
        </w:rPr>
        <w:t xml:space="preserve"> ob Regelung</w:t>
      </w:r>
      <w:r w:rsidR="00047FB8">
        <w:rPr>
          <w:rFonts w:ascii="Arial" w:eastAsia="Times New Roman" w:hAnsi="Arial" w:cs="Arial"/>
          <w:bCs/>
          <w:lang w:eastAsia="de-DE"/>
        </w:rPr>
        <w:t>en</w:t>
      </w:r>
      <w:r w:rsidR="006530C1" w:rsidRPr="006530C1">
        <w:rPr>
          <w:rFonts w:ascii="Arial" w:eastAsia="Times New Roman" w:hAnsi="Arial" w:cs="Arial"/>
          <w:bCs/>
          <w:lang w:eastAsia="de-DE"/>
        </w:rPr>
        <w:t xml:space="preserve"> verändert werden müssen</w:t>
      </w:r>
      <w:r w:rsidR="006530C1">
        <w:rPr>
          <w:rFonts w:ascii="Arial" w:eastAsia="Times New Roman" w:hAnsi="Arial" w:cs="Arial"/>
          <w:bCs/>
          <w:lang w:eastAsia="de-DE"/>
        </w:rPr>
        <w:t>,</w:t>
      </w:r>
      <w:r w:rsidR="006530C1" w:rsidRPr="006530C1">
        <w:rPr>
          <w:rFonts w:ascii="Arial" w:eastAsia="Times New Roman" w:hAnsi="Arial" w:cs="Arial"/>
          <w:bCs/>
          <w:lang w:eastAsia="de-DE"/>
        </w:rPr>
        <w:t xml:space="preserve"> um die Stabilit</w:t>
      </w:r>
      <w:r w:rsidR="006530C1">
        <w:rPr>
          <w:rFonts w:ascii="Arial" w:eastAsia="Times New Roman" w:hAnsi="Arial" w:cs="Arial"/>
          <w:bCs/>
          <w:lang w:eastAsia="de-DE"/>
        </w:rPr>
        <w:t>ät der Krankenhäuser zu sichern</w:t>
      </w:r>
      <w:r>
        <w:rPr>
          <w:rFonts w:ascii="Arial" w:eastAsia="Times New Roman" w:hAnsi="Arial" w:cs="Arial"/>
          <w:bCs/>
          <w:lang w:eastAsia="de-DE"/>
        </w:rPr>
        <w:t>, muss deshalb umgehend und frühzeitiger eingesetzt werden</w:t>
      </w:r>
      <w:r w:rsidR="00F32997">
        <w:rPr>
          <w:rFonts w:ascii="Arial" w:eastAsia="Times New Roman" w:hAnsi="Arial" w:cs="Arial"/>
          <w:bCs/>
          <w:lang w:eastAsia="de-DE"/>
        </w:rPr>
        <w:t xml:space="preserve"> und zusammentreten</w:t>
      </w:r>
      <w:r>
        <w:rPr>
          <w:rFonts w:ascii="Arial" w:eastAsia="Times New Roman" w:hAnsi="Arial" w:cs="Arial"/>
          <w:bCs/>
          <w:lang w:eastAsia="de-DE"/>
        </w:rPr>
        <w:t>. „Alle Maßnahmen stehen immer unter dem Vorbehalt, dass sie ständig überprüft werden. D</w:t>
      </w:r>
      <w:r w:rsidR="00590FE5">
        <w:rPr>
          <w:rFonts w:ascii="Arial" w:eastAsia="Times New Roman" w:hAnsi="Arial" w:cs="Arial"/>
          <w:bCs/>
          <w:lang w:eastAsia="de-DE"/>
        </w:rPr>
        <w:t>as gilt für alle Maßna</w:t>
      </w:r>
      <w:r>
        <w:rPr>
          <w:rFonts w:ascii="Arial" w:eastAsia="Times New Roman" w:hAnsi="Arial" w:cs="Arial"/>
          <w:bCs/>
          <w:lang w:eastAsia="de-DE"/>
        </w:rPr>
        <w:t xml:space="preserve">hmen, um die Infektionsketten zu brechen, genauso aber auch </w:t>
      </w:r>
      <w:r w:rsidR="000B440F">
        <w:rPr>
          <w:rFonts w:ascii="Arial" w:eastAsia="Times New Roman" w:hAnsi="Arial" w:cs="Arial"/>
          <w:bCs/>
          <w:lang w:eastAsia="de-DE"/>
        </w:rPr>
        <w:t>für</w:t>
      </w:r>
      <w:r>
        <w:rPr>
          <w:rFonts w:ascii="Arial" w:eastAsia="Times New Roman" w:hAnsi="Arial" w:cs="Arial"/>
          <w:bCs/>
          <w:lang w:eastAsia="de-DE"/>
        </w:rPr>
        <w:t xml:space="preserve"> die </w:t>
      </w:r>
      <w:r w:rsidR="000B440F">
        <w:rPr>
          <w:rFonts w:ascii="Arial" w:eastAsia="Times New Roman" w:hAnsi="Arial" w:cs="Arial"/>
          <w:bCs/>
          <w:lang w:eastAsia="de-DE"/>
        </w:rPr>
        <w:t>zur Finanzierung</w:t>
      </w:r>
      <w:r>
        <w:rPr>
          <w:rFonts w:ascii="Arial" w:eastAsia="Times New Roman" w:hAnsi="Arial" w:cs="Arial"/>
          <w:bCs/>
          <w:lang w:eastAsia="de-DE"/>
        </w:rPr>
        <w:t xml:space="preserve"> </w:t>
      </w:r>
      <w:r w:rsidR="000B440F">
        <w:rPr>
          <w:rFonts w:ascii="Arial" w:eastAsia="Times New Roman" w:hAnsi="Arial" w:cs="Arial"/>
          <w:bCs/>
          <w:lang w:eastAsia="de-DE"/>
        </w:rPr>
        <w:t>der</w:t>
      </w:r>
      <w:r>
        <w:rPr>
          <w:rFonts w:ascii="Arial" w:eastAsia="Times New Roman" w:hAnsi="Arial" w:cs="Arial"/>
          <w:bCs/>
          <w:lang w:eastAsia="de-DE"/>
        </w:rPr>
        <w:t xml:space="preserve"> Kliniken“, </w:t>
      </w:r>
      <w:r w:rsidR="006530C1">
        <w:rPr>
          <w:rFonts w:ascii="Arial" w:eastAsia="Times New Roman" w:hAnsi="Arial" w:cs="Arial"/>
          <w:bCs/>
          <w:lang w:eastAsia="de-DE"/>
        </w:rPr>
        <w:t xml:space="preserve"> </w:t>
      </w:r>
      <w:r w:rsidR="006530C1" w:rsidRPr="006530C1">
        <w:rPr>
          <w:rFonts w:ascii="Arial" w:eastAsia="Times New Roman" w:hAnsi="Arial" w:cs="Arial"/>
          <w:bCs/>
          <w:lang w:eastAsia="de-DE"/>
        </w:rPr>
        <w:t xml:space="preserve">erklärte </w:t>
      </w:r>
      <w:r w:rsidR="006530C1">
        <w:rPr>
          <w:rFonts w:ascii="Arial" w:eastAsia="Times New Roman" w:hAnsi="Arial" w:cs="Arial"/>
          <w:bCs/>
          <w:lang w:eastAsia="de-DE"/>
        </w:rPr>
        <w:t xml:space="preserve">Dr. </w:t>
      </w:r>
      <w:r w:rsidR="00A95B81">
        <w:rPr>
          <w:rFonts w:ascii="Arial" w:eastAsia="Times New Roman" w:hAnsi="Arial" w:cs="Arial"/>
          <w:bCs/>
          <w:lang w:eastAsia="de-DE"/>
        </w:rPr>
        <w:t>Gerald Gaß</w:t>
      </w:r>
      <w:r w:rsidR="006530C1" w:rsidRPr="006530C1">
        <w:rPr>
          <w:rFonts w:ascii="Arial" w:eastAsia="Times New Roman" w:hAnsi="Arial" w:cs="Arial"/>
          <w:bCs/>
          <w:lang w:eastAsia="de-DE"/>
        </w:rPr>
        <w:t>.</w:t>
      </w:r>
    </w:p>
    <w:p w:rsidR="0022003F" w:rsidRPr="006530C1" w:rsidRDefault="00F32997" w:rsidP="006530C1">
      <w:pPr>
        <w:spacing w:line="340" w:lineRule="atLeast"/>
        <w:ind w:right="2268"/>
        <w:jc w:val="both"/>
        <w:rPr>
          <w:rFonts w:ascii="Arial" w:eastAsia="Times New Roman" w:hAnsi="Arial" w:cs="Arial"/>
          <w:lang w:eastAsia="de-DE"/>
        </w:rPr>
      </w:pPr>
      <w:r>
        <w:rPr>
          <w:rFonts w:ascii="Arial" w:eastAsia="Times New Roman" w:hAnsi="Arial" w:cs="Arial"/>
          <w:bCs/>
          <w:lang w:eastAsia="de-DE"/>
        </w:rPr>
        <w:t>Noch keine Regelung gibt es</w:t>
      </w:r>
      <w:r w:rsidR="00A95B81">
        <w:rPr>
          <w:rFonts w:ascii="Arial" w:eastAsia="Times New Roman" w:hAnsi="Arial" w:cs="Arial"/>
          <w:bCs/>
          <w:lang w:eastAsia="de-DE"/>
        </w:rPr>
        <w:t xml:space="preserve"> für die Reha-</w:t>
      </w:r>
      <w:r w:rsidR="006530C1" w:rsidRPr="006530C1">
        <w:rPr>
          <w:rFonts w:ascii="Arial" w:eastAsia="Times New Roman" w:hAnsi="Arial" w:cs="Arial"/>
          <w:bCs/>
          <w:lang w:eastAsia="de-DE"/>
        </w:rPr>
        <w:t>Kliniken</w:t>
      </w:r>
      <w:r>
        <w:rPr>
          <w:rFonts w:ascii="Arial" w:eastAsia="Times New Roman" w:hAnsi="Arial" w:cs="Arial"/>
          <w:bCs/>
          <w:lang w:eastAsia="de-DE"/>
        </w:rPr>
        <w:t>, die jetzt ebenfalls heruntergefahren werden, um sich auf Corona Patienten vorzubereiten.</w:t>
      </w:r>
      <w:r w:rsidR="006530C1" w:rsidRPr="006530C1">
        <w:rPr>
          <w:rFonts w:ascii="Arial" w:eastAsia="Times New Roman" w:hAnsi="Arial" w:cs="Arial"/>
          <w:bCs/>
          <w:lang w:eastAsia="de-DE"/>
        </w:rPr>
        <w:t xml:space="preserve"> </w:t>
      </w:r>
      <w:r w:rsidR="00A95B81">
        <w:rPr>
          <w:rFonts w:ascii="Arial" w:eastAsia="Times New Roman" w:hAnsi="Arial" w:cs="Arial"/>
          <w:bCs/>
          <w:lang w:eastAsia="de-DE"/>
        </w:rPr>
        <w:t xml:space="preserve">„Auch für die Reha gibt es die </w:t>
      </w:r>
      <w:r w:rsidR="006530C1" w:rsidRPr="006530C1">
        <w:rPr>
          <w:rFonts w:ascii="Arial" w:eastAsia="Times New Roman" w:hAnsi="Arial" w:cs="Arial"/>
          <w:bCs/>
          <w:lang w:eastAsia="de-DE"/>
        </w:rPr>
        <w:t>politische Aufforderung</w:t>
      </w:r>
      <w:r w:rsidR="00047FB8">
        <w:rPr>
          <w:rFonts w:ascii="Arial" w:eastAsia="Times New Roman" w:hAnsi="Arial" w:cs="Arial"/>
          <w:bCs/>
          <w:lang w:eastAsia="de-DE"/>
        </w:rPr>
        <w:t>,</w:t>
      </w:r>
      <w:r w:rsidR="006530C1" w:rsidRPr="006530C1">
        <w:rPr>
          <w:rFonts w:ascii="Arial" w:eastAsia="Times New Roman" w:hAnsi="Arial" w:cs="Arial"/>
          <w:bCs/>
          <w:lang w:eastAsia="de-DE"/>
        </w:rPr>
        <w:t xml:space="preserve"> Betten frei zu halten</w:t>
      </w:r>
      <w:r w:rsidR="00A95B81">
        <w:rPr>
          <w:rFonts w:ascii="Arial" w:eastAsia="Times New Roman" w:hAnsi="Arial" w:cs="Arial"/>
          <w:bCs/>
          <w:lang w:eastAsia="de-DE"/>
        </w:rPr>
        <w:t xml:space="preserve">, deshalb muss es auch hier eine Kompensation geben. </w:t>
      </w:r>
      <w:r w:rsidR="006530C1" w:rsidRPr="006530C1">
        <w:rPr>
          <w:rFonts w:ascii="Arial" w:eastAsia="Times New Roman" w:hAnsi="Arial" w:cs="Arial"/>
          <w:bCs/>
          <w:lang w:eastAsia="de-DE"/>
        </w:rPr>
        <w:t xml:space="preserve">Wir gehen aber davon aus, dass diese Lücke </w:t>
      </w:r>
      <w:r w:rsidR="007652EE">
        <w:rPr>
          <w:rFonts w:ascii="Arial" w:eastAsia="Times New Roman" w:hAnsi="Arial" w:cs="Arial"/>
          <w:bCs/>
          <w:lang w:eastAsia="de-DE"/>
        </w:rPr>
        <w:t>schnell geschlossen wird</w:t>
      </w:r>
      <w:r w:rsidR="00A95B81">
        <w:rPr>
          <w:rFonts w:ascii="Arial" w:eastAsia="Times New Roman" w:hAnsi="Arial" w:cs="Arial"/>
          <w:bCs/>
          <w:lang w:eastAsia="de-DE"/>
        </w:rPr>
        <w:t xml:space="preserve">“, </w:t>
      </w:r>
      <w:r w:rsidR="007F2A33">
        <w:rPr>
          <w:rFonts w:ascii="Arial" w:eastAsia="Times New Roman" w:hAnsi="Arial" w:cs="Arial"/>
          <w:bCs/>
          <w:lang w:eastAsia="de-DE"/>
        </w:rPr>
        <w:t>so der</w:t>
      </w:r>
      <w:r w:rsidR="00A95B81">
        <w:rPr>
          <w:rFonts w:ascii="Arial" w:eastAsia="Times New Roman" w:hAnsi="Arial" w:cs="Arial"/>
          <w:bCs/>
          <w:lang w:eastAsia="de-DE"/>
        </w:rPr>
        <w:t xml:space="preserve"> </w:t>
      </w:r>
      <w:r w:rsidR="00304C0F" w:rsidRPr="006530C1">
        <w:rPr>
          <w:rFonts w:ascii="Arial" w:eastAsia="Times New Roman" w:hAnsi="Arial" w:cs="Arial"/>
          <w:lang w:eastAsia="de-DE"/>
        </w:rPr>
        <w:t>Präsident der DKG</w:t>
      </w:r>
      <w:r w:rsidR="00A95B81">
        <w:rPr>
          <w:rFonts w:ascii="Arial" w:eastAsia="Times New Roman" w:hAnsi="Arial" w:cs="Arial"/>
          <w:lang w:eastAsia="de-DE"/>
        </w:rPr>
        <w:t>.</w:t>
      </w:r>
    </w:p>
    <w:p w:rsidR="00383891" w:rsidRPr="006530C1" w:rsidRDefault="00383891" w:rsidP="00383891">
      <w:pPr>
        <w:spacing w:after="0" w:line="340" w:lineRule="atLeast"/>
        <w:ind w:right="2268"/>
        <w:jc w:val="both"/>
      </w:pPr>
    </w:p>
    <w:p w:rsidR="0022003F" w:rsidRDefault="0022003F" w:rsidP="00383891">
      <w:pPr>
        <w:spacing w:after="0" w:line="340" w:lineRule="atLeast"/>
        <w:ind w:right="2268"/>
        <w:jc w:val="both"/>
      </w:pPr>
    </w:p>
    <w:p w:rsidR="0022003F" w:rsidRPr="00633E3A" w:rsidRDefault="0022003F" w:rsidP="00383891">
      <w:pPr>
        <w:spacing w:after="0" w:line="340" w:lineRule="atLeast"/>
        <w:ind w:right="2268"/>
        <w:jc w:val="both"/>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B3" w:rsidRDefault="00B017B3" w:rsidP="008125E6">
      <w:pPr>
        <w:spacing w:after="0"/>
      </w:pPr>
      <w:r>
        <w:separator/>
      </w:r>
    </w:p>
  </w:endnote>
  <w:endnote w:type="continuationSeparator" w:id="0">
    <w:p w:rsidR="00B017B3" w:rsidRDefault="00B017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B3" w:rsidRDefault="00B017B3" w:rsidP="008125E6">
      <w:pPr>
        <w:spacing w:after="0"/>
      </w:pPr>
      <w:r>
        <w:separator/>
      </w:r>
    </w:p>
  </w:footnote>
  <w:footnote w:type="continuationSeparator" w:id="0">
    <w:p w:rsidR="00B017B3" w:rsidRDefault="00B017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E5DD6">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1885"/>
    <w:rsid w:val="00047FB8"/>
    <w:rsid w:val="00060D57"/>
    <w:rsid w:val="0007527C"/>
    <w:rsid w:val="0008373B"/>
    <w:rsid w:val="00084B39"/>
    <w:rsid w:val="00092CED"/>
    <w:rsid w:val="00096D20"/>
    <w:rsid w:val="000A31C9"/>
    <w:rsid w:val="000B440F"/>
    <w:rsid w:val="000C54EE"/>
    <w:rsid w:val="000D4C11"/>
    <w:rsid w:val="000E43FD"/>
    <w:rsid w:val="000F61BB"/>
    <w:rsid w:val="0010541F"/>
    <w:rsid w:val="00111CA4"/>
    <w:rsid w:val="00121889"/>
    <w:rsid w:val="001253E9"/>
    <w:rsid w:val="001333C7"/>
    <w:rsid w:val="0014648E"/>
    <w:rsid w:val="001734CD"/>
    <w:rsid w:val="0018332A"/>
    <w:rsid w:val="00183CBD"/>
    <w:rsid w:val="0018522E"/>
    <w:rsid w:val="001962FD"/>
    <w:rsid w:val="001C0544"/>
    <w:rsid w:val="001C3900"/>
    <w:rsid w:val="001C561E"/>
    <w:rsid w:val="001C6010"/>
    <w:rsid w:val="001C7245"/>
    <w:rsid w:val="00205E46"/>
    <w:rsid w:val="002156A6"/>
    <w:rsid w:val="0022003F"/>
    <w:rsid w:val="00245172"/>
    <w:rsid w:val="00246896"/>
    <w:rsid w:val="002633A1"/>
    <w:rsid w:val="002665AA"/>
    <w:rsid w:val="002875EB"/>
    <w:rsid w:val="00295482"/>
    <w:rsid w:val="002A44EC"/>
    <w:rsid w:val="002B0292"/>
    <w:rsid w:val="002B4C49"/>
    <w:rsid w:val="002B7D7C"/>
    <w:rsid w:val="002C1659"/>
    <w:rsid w:val="002C59CD"/>
    <w:rsid w:val="002C6325"/>
    <w:rsid w:val="002F1B73"/>
    <w:rsid w:val="002F4720"/>
    <w:rsid w:val="00304C0F"/>
    <w:rsid w:val="00314EF3"/>
    <w:rsid w:val="00323BD9"/>
    <w:rsid w:val="00326374"/>
    <w:rsid w:val="00335088"/>
    <w:rsid w:val="00340DDA"/>
    <w:rsid w:val="00350E79"/>
    <w:rsid w:val="00354602"/>
    <w:rsid w:val="00362EF7"/>
    <w:rsid w:val="003630F2"/>
    <w:rsid w:val="00363F93"/>
    <w:rsid w:val="00383891"/>
    <w:rsid w:val="00384C19"/>
    <w:rsid w:val="00396599"/>
    <w:rsid w:val="003B4AC3"/>
    <w:rsid w:val="003C6005"/>
    <w:rsid w:val="003D3A58"/>
    <w:rsid w:val="00407552"/>
    <w:rsid w:val="00413F2A"/>
    <w:rsid w:val="00440091"/>
    <w:rsid w:val="00452B50"/>
    <w:rsid w:val="00462B9F"/>
    <w:rsid w:val="0046608A"/>
    <w:rsid w:val="0047492C"/>
    <w:rsid w:val="00482684"/>
    <w:rsid w:val="004915FE"/>
    <w:rsid w:val="0049473A"/>
    <w:rsid w:val="004B392D"/>
    <w:rsid w:val="004B5A0A"/>
    <w:rsid w:val="004D1C12"/>
    <w:rsid w:val="004E40FA"/>
    <w:rsid w:val="004E47E0"/>
    <w:rsid w:val="004F0985"/>
    <w:rsid w:val="004F46DC"/>
    <w:rsid w:val="0052054C"/>
    <w:rsid w:val="00532B8C"/>
    <w:rsid w:val="0053749D"/>
    <w:rsid w:val="00540AF0"/>
    <w:rsid w:val="00540DD3"/>
    <w:rsid w:val="005449B3"/>
    <w:rsid w:val="00556E05"/>
    <w:rsid w:val="0056210E"/>
    <w:rsid w:val="00570C6B"/>
    <w:rsid w:val="0058674F"/>
    <w:rsid w:val="00586EFC"/>
    <w:rsid w:val="00590FE5"/>
    <w:rsid w:val="005A501B"/>
    <w:rsid w:val="005A6566"/>
    <w:rsid w:val="005B067E"/>
    <w:rsid w:val="005B5201"/>
    <w:rsid w:val="005C2BD9"/>
    <w:rsid w:val="005D1C55"/>
    <w:rsid w:val="005F6092"/>
    <w:rsid w:val="005F6514"/>
    <w:rsid w:val="00607330"/>
    <w:rsid w:val="00612E3D"/>
    <w:rsid w:val="006314B2"/>
    <w:rsid w:val="00633E3A"/>
    <w:rsid w:val="006365EF"/>
    <w:rsid w:val="00640D1B"/>
    <w:rsid w:val="006429EE"/>
    <w:rsid w:val="0065306F"/>
    <w:rsid w:val="006530C1"/>
    <w:rsid w:val="00653DC6"/>
    <w:rsid w:val="00660B2F"/>
    <w:rsid w:val="006861E1"/>
    <w:rsid w:val="0069255D"/>
    <w:rsid w:val="006937B4"/>
    <w:rsid w:val="006A7679"/>
    <w:rsid w:val="006B4413"/>
    <w:rsid w:val="006C6396"/>
    <w:rsid w:val="006C72CE"/>
    <w:rsid w:val="006D5D72"/>
    <w:rsid w:val="006E0722"/>
    <w:rsid w:val="006E47D9"/>
    <w:rsid w:val="00700218"/>
    <w:rsid w:val="0070619D"/>
    <w:rsid w:val="00717437"/>
    <w:rsid w:val="00731696"/>
    <w:rsid w:val="00734946"/>
    <w:rsid w:val="00741BE0"/>
    <w:rsid w:val="007652EE"/>
    <w:rsid w:val="007755F0"/>
    <w:rsid w:val="0078717D"/>
    <w:rsid w:val="00795922"/>
    <w:rsid w:val="007A42A8"/>
    <w:rsid w:val="007C44FC"/>
    <w:rsid w:val="007F2A33"/>
    <w:rsid w:val="008125E6"/>
    <w:rsid w:val="00835799"/>
    <w:rsid w:val="00846A19"/>
    <w:rsid w:val="00850E59"/>
    <w:rsid w:val="00864492"/>
    <w:rsid w:val="00885555"/>
    <w:rsid w:val="00894E03"/>
    <w:rsid w:val="008B2132"/>
    <w:rsid w:val="008B37EB"/>
    <w:rsid w:val="008B59EB"/>
    <w:rsid w:val="008B7F36"/>
    <w:rsid w:val="008C552E"/>
    <w:rsid w:val="008D015E"/>
    <w:rsid w:val="008E50AB"/>
    <w:rsid w:val="008E5967"/>
    <w:rsid w:val="008E5DD6"/>
    <w:rsid w:val="0095543A"/>
    <w:rsid w:val="00957747"/>
    <w:rsid w:val="00972647"/>
    <w:rsid w:val="00980D81"/>
    <w:rsid w:val="00995C59"/>
    <w:rsid w:val="00997648"/>
    <w:rsid w:val="009A320B"/>
    <w:rsid w:val="009A4F97"/>
    <w:rsid w:val="009C153C"/>
    <w:rsid w:val="009C79A5"/>
    <w:rsid w:val="009D26E3"/>
    <w:rsid w:val="009D788B"/>
    <w:rsid w:val="009E0FE7"/>
    <w:rsid w:val="00A0268F"/>
    <w:rsid w:val="00A1004F"/>
    <w:rsid w:val="00A15341"/>
    <w:rsid w:val="00A41756"/>
    <w:rsid w:val="00A95B81"/>
    <w:rsid w:val="00AC0FB8"/>
    <w:rsid w:val="00AC5BCE"/>
    <w:rsid w:val="00AD7923"/>
    <w:rsid w:val="00AE01A3"/>
    <w:rsid w:val="00AE24DB"/>
    <w:rsid w:val="00B00C1F"/>
    <w:rsid w:val="00B017B3"/>
    <w:rsid w:val="00B06A29"/>
    <w:rsid w:val="00B06B18"/>
    <w:rsid w:val="00B1353D"/>
    <w:rsid w:val="00B213E6"/>
    <w:rsid w:val="00B34514"/>
    <w:rsid w:val="00B402F1"/>
    <w:rsid w:val="00B52927"/>
    <w:rsid w:val="00B6521E"/>
    <w:rsid w:val="00B65874"/>
    <w:rsid w:val="00B7543C"/>
    <w:rsid w:val="00B87286"/>
    <w:rsid w:val="00BB0243"/>
    <w:rsid w:val="00BD7A95"/>
    <w:rsid w:val="00BF222D"/>
    <w:rsid w:val="00C16F15"/>
    <w:rsid w:val="00C36879"/>
    <w:rsid w:val="00C930CF"/>
    <w:rsid w:val="00C9558C"/>
    <w:rsid w:val="00C96C96"/>
    <w:rsid w:val="00CB748C"/>
    <w:rsid w:val="00CC0081"/>
    <w:rsid w:val="00CC21C5"/>
    <w:rsid w:val="00CD5127"/>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20887"/>
    <w:rsid w:val="00E31F3B"/>
    <w:rsid w:val="00E406E4"/>
    <w:rsid w:val="00E40E2B"/>
    <w:rsid w:val="00E43AB7"/>
    <w:rsid w:val="00E71D54"/>
    <w:rsid w:val="00E80AAA"/>
    <w:rsid w:val="00E865D6"/>
    <w:rsid w:val="00E87038"/>
    <w:rsid w:val="00E93768"/>
    <w:rsid w:val="00EB1379"/>
    <w:rsid w:val="00EB444B"/>
    <w:rsid w:val="00ED3823"/>
    <w:rsid w:val="00F12007"/>
    <w:rsid w:val="00F258F9"/>
    <w:rsid w:val="00F26034"/>
    <w:rsid w:val="00F32997"/>
    <w:rsid w:val="00F4622D"/>
    <w:rsid w:val="00F47CA5"/>
    <w:rsid w:val="00F710BF"/>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23F1-03CF-4594-B2FA-05E79CD5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4885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 Holger</cp:lastModifiedBy>
  <cp:revision>5</cp:revision>
  <cp:lastPrinted>2020-03-23T08:20:00Z</cp:lastPrinted>
  <dcterms:created xsi:type="dcterms:W3CDTF">2020-03-23T08:43:00Z</dcterms:created>
  <dcterms:modified xsi:type="dcterms:W3CDTF">2020-03-23T09:30:00Z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