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56500A1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9956B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Aussagen des BSG-Präsidenten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5AFA6212" w14:textId="1635AAB3" w:rsidR="00D106F6" w:rsidRPr="00D106F6" w:rsidRDefault="00D106F6" w:rsidP="00D106F6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D106F6">
        <w:rPr>
          <w:rFonts w:ascii="Arial" w:eastAsia="Times New Roman" w:hAnsi="Arial" w:cs="Times New Roman"/>
          <w:b/>
          <w:sz w:val="32"/>
          <w:szCs w:val="32"/>
          <w:lang w:eastAsia="de-DE"/>
        </w:rPr>
        <w:t>Die Geister</w:t>
      </w:r>
      <w:r w:rsidR="009956BA">
        <w:rPr>
          <w:rFonts w:ascii="Arial" w:eastAsia="Times New Roman" w:hAnsi="Arial" w:cs="Times New Roman"/>
          <w:b/>
          <w:sz w:val="32"/>
          <w:szCs w:val="32"/>
          <w:lang w:eastAsia="de-DE"/>
        </w:rPr>
        <w:t>,</w:t>
      </w:r>
      <w:r w:rsidRPr="00D106F6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die er rief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FFD616D" w14:textId="41D698D7" w:rsidR="00D106F6" w:rsidRPr="00D106F6" w:rsidRDefault="00D30167" w:rsidP="00D106F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871237">
        <w:rPr>
          <w:rFonts w:ascii="Arial" w:eastAsia="Times New Roman" w:hAnsi="Arial" w:cs="Arial"/>
          <w:noProof/>
          <w:lang w:eastAsia="de-DE"/>
        </w:rPr>
        <w:t>6. Februar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D106F6">
        <w:rPr>
          <w:rFonts w:ascii="Arial" w:eastAsia="Times New Roman" w:hAnsi="Arial" w:cs="Arial"/>
          <w:lang w:eastAsia="de-DE"/>
        </w:rPr>
        <w:t xml:space="preserve">Mit seinen Aussagen zur </w:t>
      </w:r>
      <w:r w:rsidR="009956BA">
        <w:rPr>
          <w:rFonts w:ascii="Arial" w:eastAsia="Times New Roman" w:hAnsi="Arial" w:cs="Arial"/>
          <w:lang w:eastAsia="de-DE"/>
        </w:rPr>
        <w:t>Klagewelle</w:t>
      </w:r>
      <w:r w:rsidR="00D106F6" w:rsidRPr="00D106F6">
        <w:rPr>
          <w:rFonts w:ascii="Arial" w:eastAsia="Times New Roman" w:hAnsi="Arial" w:cs="Arial"/>
          <w:lang w:eastAsia="de-DE"/>
        </w:rPr>
        <w:t xml:space="preserve"> der Krankenkassen verkennt </w:t>
      </w:r>
      <w:r w:rsidR="00D106F6">
        <w:rPr>
          <w:rFonts w:ascii="Arial" w:eastAsia="Times New Roman" w:hAnsi="Arial" w:cs="Arial"/>
          <w:lang w:eastAsia="de-DE"/>
        </w:rPr>
        <w:t>der Präsident des Bundessozialgerichts</w:t>
      </w:r>
      <w:r w:rsidR="009956BA">
        <w:rPr>
          <w:rFonts w:ascii="Arial" w:eastAsia="Times New Roman" w:hAnsi="Arial" w:cs="Arial"/>
          <w:lang w:eastAsia="de-DE"/>
        </w:rPr>
        <w:t xml:space="preserve"> (BSG)</w:t>
      </w:r>
      <w:r w:rsidR="00D106F6">
        <w:rPr>
          <w:rFonts w:ascii="Arial" w:eastAsia="Times New Roman" w:hAnsi="Arial" w:cs="Arial"/>
          <w:lang w:eastAsia="de-DE"/>
        </w:rPr>
        <w:t xml:space="preserve"> </w:t>
      </w:r>
      <w:r w:rsidR="00D106F6" w:rsidRPr="00D106F6">
        <w:rPr>
          <w:rFonts w:ascii="Arial" w:eastAsia="Times New Roman" w:hAnsi="Arial" w:cs="Arial"/>
          <w:lang w:eastAsia="de-DE"/>
        </w:rPr>
        <w:t>Ursache und Wirkung. Denn der Ursprung dieser Klagewelle lag nicht, wie vom BSG nun behauptet, in der Gesetzgebung. Vielmehr war das BSG mit seiner durch den Gesetzgeber mehrfach korrigierte</w:t>
      </w:r>
      <w:r w:rsidR="00D106F6">
        <w:rPr>
          <w:rFonts w:ascii="Arial" w:eastAsia="Times New Roman" w:hAnsi="Arial" w:cs="Arial"/>
          <w:lang w:eastAsia="de-DE"/>
        </w:rPr>
        <w:t>n</w:t>
      </w:r>
      <w:r w:rsidR="00D106F6" w:rsidRPr="00D106F6">
        <w:rPr>
          <w:rFonts w:ascii="Arial" w:eastAsia="Times New Roman" w:hAnsi="Arial" w:cs="Arial"/>
          <w:lang w:eastAsia="de-DE"/>
        </w:rPr>
        <w:t xml:space="preserve"> Rechtsprechung ursächlich. „Wenn der Präsident ausd</w:t>
      </w:r>
      <w:r w:rsidR="00AE21A6">
        <w:rPr>
          <w:rFonts w:ascii="Arial" w:eastAsia="Times New Roman" w:hAnsi="Arial" w:cs="Arial"/>
          <w:lang w:eastAsia="de-DE"/>
        </w:rPr>
        <w:t xml:space="preserve">rücklich darauf hinweist, dass </w:t>
      </w:r>
      <w:r w:rsidR="00D106F6">
        <w:rPr>
          <w:rFonts w:ascii="Arial" w:eastAsia="Times New Roman" w:hAnsi="Arial" w:cs="Arial"/>
          <w:lang w:eastAsia="de-DE"/>
        </w:rPr>
        <w:t>d</w:t>
      </w:r>
      <w:r w:rsidR="00D106F6" w:rsidRPr="00D106F6">
        <w:rPr>
          <w:rFonts w:ascii="Arial" w:eastAsia="Times New Roman" w:hAnsi="Arial" w:cs="Arial"/>
          <w:lang w:eastAsia="de-DE"/>
        </w:rPr>
        <w:t xml:space="preserve">ie Rechtsprechung dafür verantwortlich </w:t>
      </w:r>
      <w:r w:rsidR="00D106F6">
        <w:rPr>
          <w:rFonts w:ascii="Arial" w:eastAsia="Times New Roman" w:hAnsi="Arial" w:cs="Arial"/>
          <w:lang w:eastAsia="de-DE"/>
        </w:rPr>
        <w:t>sei</w:t>
      </w:r>
      <w:r w:rsidR="00D106F6" w:rsidRPr="00D106F6">
        <w:rPr>
          <w:rFonts w:ascii="Arial" w:eastAsia="Times New Roman" w:hAnsi="Arial" w:cs="Arial"/>
          <w:lang w:eastAsia="de-DE"/>
        </w:rPr>
        <w:t xml:space="preserve">, dass Gesetze und untergesetzliche Normen eingehalten und rechtmäßig ausgeführt werden und sich darin die Rolle des </w:t>
      </w:r>
      <w:r w:rsidR="009956BA">
        <w:rPr>
          <w:rFonts w:ascii="Arial" w:eastAsia="Times New Roman" w:hAnsi="Arial" w:cs="Arial"/>
          <w:lang w:eastAsia="de-DE"/>
        </w:rPr>
        <w:t>BSG</w:t>
      </w:r>
      <w:r w:rsidR="00D106F6" w:rsidRPr="00D106F6">
        <w:rPr>
          <w:rFonts w:ascii="Arial" w:eastAsia="Times New Roman" w:hAnsi="Arial" w:cs="Arial"/>
          <w:lang w:eastAsia="de-DE"/>
        </w:rPr>
        <w:t xml:space="preserve"> erschöpft, können wir ihm da nur zustimmen. Das bedeutet aber auch, dass das BSG die untergesetzlichen Normen nicht nach eigenem Gusto interpretieren darf“, erklärte Dr. Gerald Gaß, </w:t>
      </w:r>
      <w:r w:rsidR="00D106F6" w:rsidRPr="00491861">
        <w:rPr>
          <w:rFonts w:ascii="Arial" w:eastAsia="Times New Roman" w:hAnsi="Arial" w:cs="Arial"/>
          <w:lang w:eastAsia="de-DE"/>
        </w:rPr>
        <w:t>Präsident der Deutschen Krankenhausgesellschaft</w:t>
      </w:r>
      <w:r w:rsidR="00D106F6">
        <w:rPr>
          <w:rFonts w:ascii="Arial" w:eastAsia="Times New Roman" w:hAnsi="Arial" w:cs="Arial"/>
          <w:lang w:eastAsia="de-DE"/>
        </w:rPr>
        <w:t xml:space="preserve"> (DKG)</w:t>
      </w:r>
      <w:r w:rsidR="00D4334A">
        <w:rPr>
          <w:rFonts w:ascii="Arial" w:eastAsia="Times New Roman" w:hAnsi="Arial" w:cs="Arial"/>
          <w:lang w:eastAsia="de-DE"/>
        </w:rPr>
        <w:t>.</w:t>
      </w:r>
      <w:r w:rsidR="00D106F6" w:rsidRPr="00D106F6">
        <w:rPr>
          <w:rFonts w:ascii="Arial" w:eastAsia="Times New Roman" w:hAnsi="Arial" w:cs="Arial"/>
          <w:lang w:eastAsia="de-DE"/>
        </w:rPr>
        <w:t xml:space="preserve">  </w:t>
      </w:r>
      <w:bookmarkStart w:id="0" w:name="_GoBack"/>
      <w:bookmarkEnd w:id="0"/>
    </w:p>
    <w:p w14:paraId="65DB6665" w14:textId="77777777" w:rsidR="00D106F6" w:rsidRPr="00D106F6" w:rsidRDefault="00D106F6" w:rsidP="00D106F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5602709" w14:textId="23EB71BF" w:rsidR="008C552E" w:rsidRDefault="00D106F6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D106F6">
        <w:rPr>
          <w:rFonts w:ascii="Arial" w:eastAsia="Times New Roman" w:hAnsi="Arial" w:cs="Arial"/>
          <w:lang w:eastAsia="de-DE"/>
        </w:rPr>
        <w:t xml:space="preserve">Das </w:t>
      </w:r>
      <w:r w:rsidR="009956BA">
        <w:rPr>
          <w:rFonts w:ascii="Arial" w:eastAsia="Times New Roman" w:hAnsi="Arial" w:cs="Arial"/>
          <w:lang w:eastAsia="de-DE"/>
        </w:rPr>
        <w:t>BSG</w:t>
      </w:r>
      <w:r w:rsidRPr="00D106F6">
        <w:rPr>
          <w:rFonts w:ascii="Arial" w:eastAsia="Times New Roman" w:hAnsi="Arial" w:cs="Arial"/>
          <w:lang w:eastAsia="de-DE"/>
        </w:rPr>
        <w:t xml:space="preserve"> hatte durch </w:t>
      </w:r>
      <w:r w:rsidR="00E8707B">
        <w:rPr>
          <w:rFonts w:ascii="Arial" w:eastAsia="Times New Roman" w:hAnsi="Arial" w:cs="Arial"/>
          <w:lang w:eastAsia="de-DE"/>
        </w:rPr>
        <w:t>die</w:t>
      </w:r>
      <w:r w:rsidRPr="00D106F6">
        <w:rPr>
          <w:rFonts w:ascii="Arial" w:eastAsia="Times New Roman" w:hAnsi="Arial" w:cs="Arial"/>
          <w:lang w:eastAsia="de-DE"/>
        </w:rPr>
        <w:t xml:space="preserve"> Neudefinition eines wesentlichen Strukturmerkmals für die Abrec</w:t>
      </w:r>
      <w:r w:rsidR="00E8707B">
        <w:rPr>
          <w:rFonts w:ascii="Arial" w:eastAsia="Times New Roman" w:hAnsi="Arial" w:cs="Arial"/>
          <w:lang w:eastAsia="de-DE"/>
        </w:rPr>
        <w:t>hnung der Komplexbehandlung bei akutem</w:t>
      </w:r>
      <w:r w:rsidRPr="00D106F6">
        <w:rPr>
          <w:rFonts w:ascii="Arial" w:eastAsia="Times New Roman" w:hAnsi="Arial" w:cs="Arial"/>
          <w:lang w:eastAsia="de-DE"/>
        </w:rPr>
        <w:t xml:space="preserve"> Schlaganfall massiv in das Vergütungsgefüge und damit auch in die Versorgung eingegriffen. </w:t>
      </w:r>
      <w:r w:rsidRPr="00491861">
        <w:rPr>
          <w:rFonts w:ascii="Arial" w:eastAsia="Times New Roman" w:hAnsi="Arial" w:cs="Arial"/>
          <w:lang w:eastAsia="de-DE"/>
        </w:rPr>
        <w:t>In seinem Urteil hat</w:t>
      </w:r>
      <w:r>
        <w:rPr>
          <w:rFonts w:ascii="Arial" w:eastAsia="Times New Roman" w:hAnsi="Arial" w:cs="Arial"/>
          <w:lang w:eastAsia="de-DE"/>
        </w:rPr>
        <w:t>te</w:t>
      </w:r>
      <w:r w:rsidRPr="00491861">
        <w:rPr>
          <w:rFonts w:ascii="Arial" w:eastAsia="Times New Roman" w:hAnsi="Arial" w:cs="Arial"/>
          <w:lang w:eastAsia="de-DE"/>
        </w:rPr>
        <w:t xml:space="preserve"> das </w:t>
      </w:r>
      <w:r w:rsidR="009956BA">
        <w:rPr>
          <w:rFonts w:ascii="Arial" w:eastAsia="Times New Roman" w:hAnsi="Arial" w:cs="Arial"/>
          <w:lang w:eastAsia="de-DE"/>
        </w:rPr>
        <w:t>BSG</w:t>
      </w:r>
      <w:r w:rsidRPr="00491861">
        <w:rPr>
          <w:rFonts w:ascii="Arial" w:eastAsia="Times New Roman" w:hAnsi="Arial" w:cs="Arial"/>
          <w:lang w:eastAsia="de-DE"/>
        </w:rPr>
        <w:t xml:space="preserve"> die Festlegung der maximalen Transportzeit von Patienten einer Schlaganfalleinheit in eine neurochirurgisc</w:t>
      </w:r>
      <w:r>
        <w:rPr>
          <w:rFonts w:ascii="Arial" w:eastAsia="Times New Roman" w:hAnsi="Arial" w:cs="Arial"/>
          <w:lang w:eastAsia="de-DE"/>
        </w:rPr>
        <w:t>he Abteil</w:t>
      </w:r>
      <w:r w:rsidR="009956BA">
        <w:rPr>
          <w:rFonts w:ascii="Arial" w:eastAsia="Times New Roman" w:hAnsi="Arial" w:cs="Arial"/>
          <w:lang w:eastAsia="de-DE"/>
        </w:rPr>
        <w:t xml:space="preserve">ung neu interpretiert. Statt </w:t>
      </w:r>
      <w:r w:rsidR="00DC2FD3">
        <w:rPr>
          <w:rFonts w:ascii="Arial" w:eastAsia="Times New Roman" w:hAnsi="Arial" w:cs="Arial"/>
          <w:lang w:eastAsia="de-DE"/>
        </w:rPr>
        <w:t xml:space="preserve">als Transportzeit </w:t>
      </w:r>
      <w:r w:rsidR="009956BA">
        <w:rPr>
          <w:rFonts w:ascii="Arial" w:eastAsia="Times New Roman" w:hAnsi="Arial" w:cs="Arial"/>
          <w:lang w:eastAsia="de-DE"/>
        </w:rPr>
        <w:t>die</w:t>
      </w:r>
      <w:r w:rsidRPr="00491861">
        <w:rPr>
          <w:rFonts w:ascii="Arial" w:eastAsia="Times New Roman" w:hAnsi="Arial" w:cs="Arial"/>
          <w:lang w:eastAsia="de-DE"/>
        </w:rPr>
        <w:t xml:space="preserve"> Zeit zwischen dem Rettungstransportbeginn und dem Rettungstransportende</w:t>
      </w:r>
      <w:r>
        <w:rPr>
          <w:rFonts w:ascii="Arial" w:eastAsia="Times New Roman" w:hAnsi="Arial" w:cs="Arial"/>
          <w:lang w:eastAsia="de-DE"/>
        </w:rPr>
        <w:t xml:space="preserve"> </w:t>
      </w:r>
      <w:r w:rsidR="00DC2FD3">
        <w:rPr>
          <w:rFonts w:ascii="Arial" w:eastAsia="Times New Roman" w:hAnsi="Arial" w:cs="Arial"/>
          <w:lang w:eastAsia="de-DE"/>
        </w:rPr>
        <w:t xml:space="preserve">zu nehmen, </w:t>
      </w:r>
      <w:r>
        <w:rPr>
          <w:rFonts w:ascii="Arial" w:eastAsia="Times New Roman" w:hAnsi="Arial" w:cs="Arial"/>
          <w:lang w:eastAsia="de-DE"/>
        </w:rPr>
        <w:t>hatte das</w:t>
      </w:r>
      <w:r w:rsidR="00AE21A6">
        <w:rPr>
          <w:rFonts w:ascii="Arial" w:eastAsia="Times New Roman" w:hAnsi="Arial" w:cs="Arial"/>
          <w:lang w:eastAsia="de-DE"/>
        </w:rPr>
        <w:t xml:space="preserve"> BSG</w:t>
      </w:r>
      <w:r>
        <w:rPr>
          <w:rFonts w:ascii="Arial" w:eastAsia="Times New Roman" w:hAnsi="Arial" w:cs="Arial"/>
          <w:lang w:eastAsia="de-DE"/>
        </w:rPr>
        <w:t xml:space="preserve"> geurteilt</w:t>
      </w:r>
      <w:r w:rsidRPr="00491861">
        <w:rPr>
          <w:rFonts w:ascii="Arial" w:eastAsia="Times New Roman" w:hAnsi="Arial" w:cs="Arial"/>
          <w:lang w:eastAsia="de-DE"/>
        </w:rPr>
        <w:t xml:space="preserve">, dass diese Frist bereits mit der Entscheidung des behandelnden Arztes zur Verlegung in eine Neurochirurgie zu laufen beginnt und mit der Übergabe des Patienten an die behandelnden </w:t>
      </w:r>
      <w:r>
        <w:rPr>
          <w:rFonts w:ascii="Arial" w:eastAsia="Times New Roman" w:hAnsi="Arial" w:cs="Arial"/>
          <w:lang w:eastAsia="de-DE"/>
        </w:rPr>
        <w:t>Ärzte der Neurochiru</w:t>
      </w:r>
      <w:r w:rsidR="009956BA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gie endet. Dies entsprach aber nic</w:t>
      </w:r>
      <w:r w:rsidR="009956BA">
        <w:rPr>
          <w:rFonts w:ascii="Arial" w:eastAsia="Times New Roman" w:hAnsi="Arial" w:cs="Arial"/>
          <w:lang w:eastAsia="de-DE"/>
        </w:rPr>
        <w:t>h</w:t>
      </w:r>
      <w:r>
        <w:rPr>
          <w:rFonts w:ascii="Arial" w:eastAsia="Times New Roman" w:hAnsi="Arial" w:cs="Arial"/>
          <w:lang w:eastAsia="de-DE"/>
        </w:rPr>
        <w:t xml:space="preserve">t </w:t>
      </w:r>
      <w:r w:rsidR="009956BA">
        <w:rPr>
          <w:rFonts w:ascii="Arial" w:eastAsia="Times New Roman" w:hAnsi="Arial" w:cs="Arial"/>
          <w:lang w:eastAsia="de-DE"/>
        </w:rPr>
        <w:t xml:space="preserve">der </w:t>
      </w:r>
      <w:r>
        <w:rPr>
          <w:rFonts w:ascii="Arial" w:eastAsia="Times New Roman" w:hAnsi="Arial" w:cs="Arial"/>
          <w:lang w:eastAsia="de-DE"/>
        </w:rPr>
        <w:t>Intention der Struktu</w:t>
      </w:r>
      <w:r w:rsidR="009956BA">
        <w:rPr>
          <w:rFonts w:ascii="Arial" w:eastAsia="Times New Roman" w:hAnsi="Arial" w:cs="Arial"/>
          <w:lang w:eastAsia="de-DE"/>
        </w:rPr>
        <w:t>rvorgabe</w:t>
      </w:r>
      <w:r>
        <w:rPr>
          <w:rFonts w:ascii="Arial" w:eastAsia="Times New Roman" w:hAnsi="Arial" w:cs="Arial"/>
          <w:lang w:eastAsia="de-DE"/>
        </w:rPr>
        <w:t xml:space="preserve"> durch das </w:t>
      </w:r>
      <w:r w:rsidR="009956BA" w:rsidRPr="009956BA">
        <w:rPr>
          <w:rFonts w:ascii="Arial" w:eastAsia="Times New Roman" w:hAnsi="Arial" w:cs="Arial"/>
          <w:lang w:eastAsia="de-DE"/>
        </w:rPr>
        <w:t>Deutsche Institut für Medizinische Dokumentation und Information</w:t>
      </w:r>
      <w:r w:rsidR="009956BA" w:rsidRPr="009956BA">
        <w:t xml:space="preserve"> </w:t>
      </w:r>
      <w:r w:rsidR="009956BA">
        <w:t>(</w:t>
      </w:r>
      <w:r w:rsidR="009956BA" w:rsidRPr="009956BA">
        <w:rPr>
          <w:rFonts w:ascii="Arial" w:eastAsia="Times New Roman" w:hAnsi="Arial" w:cs="Arial"/>
          <w:lang w:eastAsia="de-DE"/>
        </w:rPr>
        <w:t>DIMDI</w:t>
      </w:r>
      <w:r w:rsidR="009956BA">
        <w:rPr>
          <w:rFonts w:ascii="Arial" w:eastAsia="Times New Roman" w:hAnsi="Arial" w:cs="Arial"/>
          <w:lang w:eastAsia="de-DE"/>
        </w:rPr>
        <w:t>)</w:t>
      </w:r>
      <w:r>
        <w:rPr>
          <w:rFonts w:ascii="Arial" w:eastAsia="Times New Roman" w:hAnsi="Arial" w:cs="Arial"/>
          <w:lang w:eastAsia="de-DE"/>
        </w:rPr>
        <w:t>, was auch im Nachgang dur</w:t>
      </w:r>
      <w:r w:rsidR="009956BA">
        <w:rPr>
          <w:rFonts w:ascii="Arial" w:eastAsia="Times New Roman" w:hAnsi="Arial" w:cs="Arial"/>
          <w:lang w:eastAsia="de-DE"/>
        </w:rPr>
        <w:t>ch das Bundesgesundheitsm</w:t>
      </w:r>
      <w:r>
        <w:rPr>
          <w:rFonts w:ascii="Arial" w:eastAsia="Times New Roman" w:hAnsi="Arial" w:cs="Arial"/>
          <w:lang w:eastAsia="de-DE"/>
        </w:rPr>
        <w:t>inist</w:t>
      </w:r>
      <w:r w:rsidR="009956BA">
        <w:rPr>
          <w:rFonts w:ascii="Arial" w:eastAsia="Times New Roman" w:hAnsi="Arial" w:cs="Arial"/>
          <w:lang w:eastAsia="de-DE"/>
        </w:rPr>
        <w:t xml:space="preserve">erium und </w:t>
      </w:r>
      <w:r w:rsidR="00E8707B">
        <w:rPr>
          <w:rFonts w:ascii="Arial" w:eastAsia="Times New Roman" w:hAnsi="Arial" w:cs="Arial"/>
          <w:lang w:eastAsia="de-DE"/>
        </w:rPr>
        <w:t>das DIMDI klarg</w:t>
      </w:r>
      <w:r w:rsidR="009956BA">
        <w:rPr>
          <w:rFonts w:ascii="Arial" w:eastAsia="Times New Roman" w:hAnsi="Arial" w:cs="Arial"/>
          <w:lang w:eastAsia="de-DE"/>
        </w:rPr>
        <w:t>estellt</w:t>
      </w:r>
      <w:r>
        <w:rPr>
          <w:rFonts w:ascii="Arial" w:eastAsia="Times New Roman" w:hAnsi="Arial" w:cs="Arial"/>
          <w:lang w:eastAsia="de-DE"/>
        </w:rPr>
        <w:t xml:space="preserve"> wurde.</w:t>
      </w:r>
    </w:p>
    <w:p w14:paraId="16A74511" w14:textId="77777777"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225B293" w:rsidR="006D5D72" w:rsidRDefault="006D5D72" w:rsidP="009D26E3">
      <w:pPr>
        <w:pStyle w:val="Adressfeld"/>
        <w:spacing w:after="0" w:line="240" w:lineRule="auto"/>
      </w:pPr>
    </w:p>
    <w:p w14:paraId="4D9130E7" w14:textId="77777777" w:rsidR="006D5D72" w:rsidRPr="006D5D72" w:rsidRDefault="006D5D72" w:rsidP="006D5D72"/>
    <w:p w14:paraId="6C982522" w14:textId="77777777" w:rsidR="006D5D72" w:rsidRPr="006D5D72" w:rsidRDefault="006D5D72" w:rsidP="006D5D72"/>
    <w:p w14:paraId="4DBB0FFE" w14:textId="77777777" w:rsidR="006D5D72" w:rsidRPr="006D5D72" w:rsidRDefault="006D5D72" w:rsidP="006D5D72"/>
    <w:p w14:paraId="60A7F766" w14:textId="77777777" w:rsidR="006D5D72" w:rsidRPr="006D5D72" w:rsidRDefault="006D5D72" w:rsidP="006D5D72"/>
    <w:p w14:paraId="54D110C3" w14:textId="77777777" w:rsidR="006D5D72" w:rsidRPr="006D5D72" w:rsidRDefault="006D5D72" w:rsidP="006D5D72"/>
    <w:p w14:paraId="1878A5BD" w14:textId="77777777" w:rsidR="006D5D72" w:rsidRPr="006D5D72" w:rsidRDefault="006D5D72" w:rsidP="006D5D72"/>
    <w:p w14:paraId="7755DE1F" w14:textId="77777777" w:rsidR="006D5D72" w:rsidRPr="006D5D72" w:rsidRDefault="006D5D72" w:rsidP="006D5D72"/>
    <w:p w14:paraId="2B40B162" w14:textId="34373416" w:rsidR="006D5D72" w:rsidRDefault="006D5D72" w:rsidP="006D5D72"/>
    <w:p w14:paraId="44D60E54" w14:textId="62F07A4A"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71237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D1995"/>
    <w:rsid w:val="008125E6"/>
    <w:rsid w:val="00835799"/>
    <w:rsid w:val="00850E59"/>
    <w:rsid w:val="00871237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6BA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3353D"/>
    <w:rsid w:val="00A41756"/>
    <w:rsid w:val="00AC5BCE"/>
    <w:rsid w:val="00AE21A6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06F6"/>
    <w:rsid w:val="00D23C98"/>
    <w:rsid w:val="00D30167"/>
    <w:rsid w:val="00D359AB"/>
    <w:rsid w:val="00D401F2"/>
    <w:rsid w:val="00D4334A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2FD3"/>
    <w:rsid w:val="00DD0FDE"/>
    <w:rsid w:val="00DD648D"/>
    <w:rsid w:val="00E31F3B"/>
    <w:rsid w:val="00E40E2B"/>
    <w:rsid w:val="00E43AB7"/>
    <w:rsid w:val="00E71D54"/>
    <w:rsid w:val="00E865D6"/>
    <w:rsid w:val="00E87038"/>
    <w:rsid w:val="00E8707B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56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56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56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5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56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56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56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56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5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56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93D5C4-DB64-4C8A-A2F6-42BDA55B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9</cp:revision>
  <cp:lastPrinted>2019-02-06T10:30:00Z</cp:lastPrinted>
  <dcterms:created xsi:type="dcterms:W3CDTF">2019-02-06T09:31:00Z</dcterms:created>
  <dcterms:modified xsi:type="dcterms:W3CDTF">2019-02-06T10:31:00Z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