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01C3E055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701B03B0"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DB0B34">
        <w:rPr>
          <w:rFonts w:ascii="Arial" w:eastAsia="Times New Roman" w:hAnsi="Arial" w:cs="Times New Roman"/>
          <w:b/>
          <w:szCs w:val="20"/>
          <w:u w:val="single"/>
          <w:lang w:eastAsia="de-DE"/>
        </w:rPr>
        <w:t>m Entwurf eines Fachkräfteein</w:t>
      </w:r>
      <w:r w:rsidR="009F596A">
        <w:rPr>
          <w:rFonts w:ascii="Arial" w:eastAsia="Times New Roman" w:hAnsi="Arial" w:cs="Times New Roman"/>
          <w:b/>
          <w:szCs w:val="20"/>
          <w:u w:val="single"/>
          <w:lang w:eastAsia="de-DE"/>
        </w:rPr>
        <w:t>wanderungsgesetzes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689BBA8E" w:rsidR="001962FD" w:rsidRPr="001962FD" w:rsidRDefault="00E718A4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Weniger Bürokratie schafft mehr Perspektiven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0C6C4AC4" w14:textId="5295697F" w:rsidR="009F596A" w:rsidRPr="009F596A" w:rsidRDefault="00D30167" w:rsidP="009F596A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9F596A">
        <w:rPr>
          <w:rFonts w:ascii="Arial" w:eastAsia="Times New Roman" w:hAnsi="Arial" w:cs="Arial"/>
          <w:lang w:eastAsia="de-DE"/>
        </w:rPr>
        <w:t>1</w:t>
      </w:r>
      <w:r w:rsidR="003A6722">
        <w:rPr>
          <w:rFonts w:ascii="Arial" w:eastAsia="Times New Roman" w:hAnsi="Arial" w:cs="Arial"/>
          <w:lang w:eastAsia="de-DE"/>
        </w:rPr>
        <w:t>9</w:t>
      </w:r>
      <w:r w:rsidR="0056210E" w:rsidRPr="00633E3A">
        <w:rPr>
          <w:rFonts w:ascii="Arial" w:eastAsia="Times New Roman" w:hAnsi="Arial" w:cs="Arial"/>
          <w:lang w:eastAsia="de-DE"/>
        </w:rPr>
        <w:t xml:space="preserve">. </w:t>
      </w:r>
      <w:r w:rsidR="009F596A">
        <w:rPr>
          <w:rFonts w:ascii="Arial" w:eastAsia="Times New Roman" w:hAnsi="Arial" w:cs="Arial"/>
          <w:lang w:eastAsia="de-DE"/>
        </w:rPr>
        <w:t>Dez</w:t>
      </w:r>
      <w:r w:rsidR="0069255D">
        <w:rPr>
          <w:rFonts w:ascii="Arial" w:eastAsia="Times New Roman" w:hAnsi="Arial" w:cs="Arial"/>
          <w:lang w:eastAsia="de-DE"/>
        </w:rPr>
        <w:t>em</w:t>
      </w:r>
      <w:r w:rsidR="00980D81">
        <w:rPr>
          <w:rFonts w:ascii="Arial" w:eastAsia="Times New Roman" w:hAnsi="Arial" w:cs="Arial"/>
          <w:lang w:eastAsia="de-DE"/>
        </w:rPr>
        <w:t>ber</w:t>
      </w:r>
      <w:r w:rsidR="00096D20" w:rsidRPr="00633E3A">
        <w:rPr>
          <w:rFonts w:ascii="Arial" w:eastAsia="Times New Roman" w:hAnsi="Arial" w:cs="Arial"/>
          <w:lang w:eastAsia="de-DE"/>
        </w:rPr>
        <w:t xml:space="preserve"> </w:t>
      </w:r>
      <w:r w:rsidR="009F596A">
        <w:rPr>
          <w:rFonts w:ascii="Arial" w:eastAsia="Times New Roman" w:hAnsi="Arial" w:cs="Arial"/>
          <w:lang w:eastAsia="de-DE"/>
        </w:rPr>
        <w:t>2018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9F596A" w:rsidRPr="009F596A">
        <w:rPr>
          <w:rFonts w:ascii="Arial" w:eastAsia="Times New Roman" w:hAnsi="Arial" w:cs="Arial"/>
          <w:lang w:eastAsia="de-DE"/>
        </w:rPr>
        <w:t xml:space="preserve">Die Deutsche Krankenhausgesellschaft </w:t>
      </w:r>
      <w:r w:rsidR="00AA4DDA">
        <w:rPr>
          <w:rFonts w:ascii="Arial" w:eastAsia="Times New Roman" w:hAnsi="Arial" w:cs="Arial"/>
          <w:lang w:eastAsia="de-DE"/>
        </w:rPr>
        <w:t xml:space="preserve">(DKG) </w:t>
      </w:r>
      <w:r w:rsidR="009F596A" w:rsidRPr="009F596A">
        <w:rPr>
          <w:rFonts w:ascii="Arial" w:eastAsia="Times New Roman" w:hAnsi="Arial" w:cs="Arial"/>
          <w:lang w:eastAsia="de-DE"/>
        </w:rPr>
        <w:t>begrüßt, dass die Bund</w:t>
      </w:r>
      <w:r w:rsidR="00DB0B34">
        <w:rPr>
          <w:rFonts w:ascii="Arial" w:eastAsia="Times New Roman" w:hAnsi="Arial" w:cs="Arial"/>
          <w:lang w:eastAsia="de-DE"/>
        </w:rPr>
        <w:t>esregierung mit dem Fachkräfteein</w:t>
      </w:r>
      <w:r w:rsidR="009F596A" w:rsidRPr="009F596A">
        <w:rPr>
          <w:rFonts w:ascii="Arial" w:eastAsia="Times New Roman" w:hAnsi="Arial" w:cs="Arial"/>
          <w:lang w:eastAsia="de-DE"/>
        </w:rPr>
        <w:t xml:space="preserve">wanderungsgesetz </w:t>
      </w:r>
      <w:r w:rsidR="00A762C2">
        <w:rPr>
          <w:rFonts w:ascii="Arial" w:eastAsia="Times New Roman" w:hAnsi="Arial" w:cs="Arial"/>
          <w:lang w:eastAsia="de-DE"/>
        </w:rPr>
        <w:t xml:space="preserve">auch </w:t>
      </w:r>
      <w:r w:rsidR="009F596A" w:rsidRPr="009F596A">
        <w:rPr>
          <w:rFonts w:ascii="Arial" w:eastAsia="Times New Roman" w:hAnsi="Arial" w:cs="Arial"/>
          <w:lang w:eastAsia="de-DE"/>
        </w:rPr>
        <w:t>den Fachkräftemangel</w:t>
      </w:r>
      <w:r w:rsidR="00A762C2">
        <w:rPr>
          <w:rFonts w:ascii="Arial" w:eastAsia="Times New Roman" w:hAnsi="Arial" w:cs="Arial"/>
          <w:lang w:eastAsia="de-DE"/>
        </w:rPr>
        <w:t xml:space="preserve"> im</w:t>
      </w:r>
      <w:r w:rsidR="009F596A" w:rsidRPr="009F596A">
        <w:rPr>
          <w:rFonts w:ascii="Arial" w:eastAsia="Times New Roman" w:hAnsi="Arial" w:cs="Arial"/>
          <w:lang w:eastAsia="de-DE"/>
        </w:rPr>
        <w:t xml:space="preserve"> Gesundheits- und Pflegeb</w:t>
      </w:r>
      <w:r w:rsidR="00A762C2">
        <w:rPr>
          <w:rFonts w:ascii="Arial" w:eastAsia="Times New Roman" w:hAnsi="Arial" w:cs="Arial"/>
          <w:lang w:eastAsia="de-DE"/>
        </w:rPr>
        <w:t xml:space="preserve">ereich </w:t>
      </w:r>
      <w:r w:rsidR="00424771">
        <w:rPr>
          <w:rFonts w:ascii="Arial" w:eastAsia="Times New Roman" w:hAnsi="Arial" w:cs="Arial"/>
          <w:lang w:eastAsia="de-DE"/>
        </w:rPr>
        <w:t xml:space="preserve">angeht. </w:t>
      </w:r>
    </w:p>
    <w:p w14:paraId="317CFC06" w14:textId="77777777" w:rsidR="009F596A" w:rsidRPr="009F596A" w:rsidRDefault="009F596A" w:rsidP="009F596A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5BDDC7E0" w14:textId="6DC2CBEC" w:rsidR="00172A8F" w:rsidRDefault="009F596A" w:rsidP="009F596A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9F596A">
        <w:rPr>
          <w:rFonts w:ascii="Arial" w:eastAsia="Times New Roman" w:hAnsi="Arial" w:cs="Arial"/>
          <w:lang w:eastAsia="de-DE"/>
        </w:rPr>
        <w:t xml:space="preserve">Der vorliegende Referentenentwurf aus dem Bundesinnenministerium </w:t>
      </w:r>
      <w:r w:rsidR="00172A8F">
        <w:rPr>
          <w:rFonts w:ascii="Arial" w:eastAsia="Times New Roman" w:hAnsi="Arial" w:cs="Arial"/>
          <w:lang w:eastAsia="de-DE"/>
        </w:rPr>
        <w:t xml:space="preserve">bietet für die deutschen Krankenhäuser deutliche Verbesserungen. </w:t>
      </w:r>
      <w:r w:rsidR="00BF11EE">
        <w:rPr>
          <w:rFonts w:ascii="Arial" w:eastAsia="Times New Roman" w:hAnsi="Arial" w:cs="Arial"/>
          <w:lang w:eastAsia="de-DE"/>
        </w:rPr>
        <w:t xml:space="preserve">Die DKG begrüßt insbesondere die vereinfachte Anerkennung von Berufsabschlüssen und die Möglichkeit, für den deutschen Arbeitsmarkt nicht ausreichend ausgebildete Mitarbeiter </w:t>
      </w:r>
      <w:r w:rsidR="00E718A4">
        <w:rPr>
          <w:rFonts w:ascii="Arial" w:eastAsia="Times New Roman" w:hAnsi="Arial" w:cs="Arial"/>
          <w:lang w:eastAsia="de-DE"/>
        </w:rPr>
        <w:t xml:space="preserve">ohne größere Hürden </w:t>
      </w:r>
      <w:r w:rsidR="00BF11EE">
        <w:rPr>
          <w:rFonts w:ascii="Arial" w:eastAsia="Times New Roman" w:hAnsi="Arial" w:cs="Arial"/>
          <w:lang w:eastAsia="de-DE"/>
        </w:rPr>
        <w:t xml:space="preserve">nachqualifizieren zu können. Der Bürokratieabbau in Form beschleunigter Verfahren zur Anerkennung </w:t>
      </w:r>
      <w:r w:rsidR="00E718A4">
        <w:rPr>
          <w:rFonts w:ascii="Arial" w:eastAsia="Times New Roman" w:hAnsi="Arial" w:cs="Arial"/>
          <w:lang w:eastAsia="de-DE"/>
        </w:rPr>
        <w:t xml:space="preserve">von Abschlüssen </w:t>
      </w:r>
      <w:r w:rsidR="00BF11EE">
        <w:rPr>
          <w:rFonts w:ascii="Arial" w:eastAsia="Times New Roman" w:hAnsi="Arial" w:cs="Arial"/>
          <w:lang w:eastAsia="de-DE"/>
        </w:rPr>
        <w:t xml:space="preserve">kommt sowohl den eingewanderten Fachkräften als auch ihren Arbeitgebern zugute. </w:t>
      </w:r>
    </w:p>
    <w:p w14:paraId="602D5C03" w14:textId="77777777" w:rsidR="00E718A4" w:rsidRDefault="00E718A4" w:rsidP="009F596A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35C9032E" w14:textId="1B3372FC" w:rsidR="00172A8F" w:rsidRDefault="00E718A4" w:rsidP="009F596A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„Ziel der Politik muss sein, ausländischen Arbeitnehmern und ihren Arbeitgebern langfristige Perspektive</w:t>
      </w:r>
      <w:r w:rsidR="00AF104B">
        <w:rPr>
          <w:rFonts w:ascii="Arial" w:eastAsia="Times New Roman" w:hAnsi="Arial" w:cs="Arial"/>
          <w:lang w:eastAsia="de-DE"/>
        </w:rPr>
        <w:t>n und Rechtssicherheit zu geben</w:t>
      </w:r>
      <w:r w:rsidR="00424771">
        <w:rPr>
          <w:rFonts w:ascii="Arial" w:eastAsia="Times New Roman" w:hAnsi="Arial" w:cs="Arial"/>
          <w:lang w:eastAsia="de-DE"/>
        </w:rPr>
        <w:t>“, so</w:t>
      </w:r>
      <w:r w:rsidR="00DB0B34">
        <w:rPr>
          <w:rFonts w:ascii="Arial" w:eastAsia="Times New Roman" w:hAnsi="Arial" w:cs="Arial"/>
          <w:lang w:eastAsia="de-DE"/>
        </w:rPr>
        <w:t xml:space="preserve"> </w:t>
      </w:r>
      <w:r w:rsidR="00B14083">
        <w:rPr>
          <w:rFonts w:ascii="Arial" w:eastAsia="Times New Roman" w:hAnsi="Arial" w:cs="Arial"/>
          <w:lang w:eastAsia="de-DE"/>
        </w:rPr>
        <w:t xml:space="preserve">DKG-Hauptgeschäftsführer </w:t>
      </w:r>
      <w:bookmarkStart w:id="0" w:name="_GoBack"/>
      <w:bookmarkEnd w:id="0"/>
      <w:r w:rsidR="00DB0B34">
        <w:rPr>
          <w:rFonts w:ascii="Arial" w:eastAsia="Times New Roman" w:hAnsi="Arial" w:cs="Arial"/>
          <w:lang w:eastAsia="de-DE"/>
        </w:rPr>
        <w:t>Georg</w:t>
      </w:r>
      <w:r w:rsidR="00424771">
        <w:rPr>
          <w:rFonts w:ascii="Arial" w:eastAsia="Times New Roman" w:hAnsi="Arial" w:cs="Arial"/>
          <w:lang w:eastAsia="de-DE"/>
        </w:rPr>
        <w:t xml:space="preserve"> Baum.</w:t>
      </w:r>
    </w:p>
    <w:p w14:paraId="7B8BBA33" w14:textId="77777777" w:rsidR="00172A8F" w:rsidRDefault="00172A8F" w:rsidP="009F596A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55602709" w14:textId="1E9833CB" w:rsidR="008C552E" w:rsidRDefault="009F596A" w:rsidP="009F596A">
      <w:pPr>
        <w:spacing w:after="0" w:line="340" w:lineRule="atLeast"/>
        <w:ind w:right="2268"/>
        <w:jc w:val="both"/>
        <w:rPr>
          <w:rFonts w:ascii="Arial" w:hAnsi="Arial" w:cs="Arial"/>
        </w:rPr>
      </w:pPr>
      <w:r w:rsidRPr="009F596A">
        <w:rPr>
          <w:rFonts w:ascii="Arial" w:eastAsia="Times New Roman" w:hAnsi="Arial" w:cs="Arial"/>
          <w:lang w:eastAsia="de-DE"/>
        </w:rPr>
        <w:t xml:space="preserve">Die Deutsche Krankenhausgesellschaft macht weiterhin deutlich, dass es nicht ihr Ziel ist, wirtschaftlich und sozial schwachen Ländern die Fachkräfte abzuwerben. </w:t>
      </w:r>
    </w:p>
    <w:p w14:paraId="16A74511" w14:textId="77777777" w:rsidR="00F26034" w:rsidRPr="00633E3A" w:rsidRDefault="00F26034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14:paraId="7B911675" w14:textId="77777777" w:rsidR="0056210E" w:rsidRPr="00633E3A" w:rsidRDefault="0056210E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0CD5347E" w14:textId="4226B8E5"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7755DE1F" w14:textId="77777777" w:rsidR="006D5D72" w:rsidRPr="006D5D72" w:rsidRDefault="006D5D72" w:rsidP="006D5D72"/>
    <w:sectPr w:rsidR="006D5D72" w:rsidRPr="006D5D72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Dr. Jörn</w:t>
                    </w: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424771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D4C11"/>
    <w:rsid w:val="000F61BB"/>
    <w:rsid w:val="00111CA4"/>
    <w:rsid w:val="00121889"/>
    <w:rsid w:val="001253E9"/>
    <w:rsid w:val="001333C7"/>
    <w:rsid w:val="00172A8F"/>
    <w:rsid w:val="001734CD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A6722"/>
    <w:rsid w:val="003B4AC3"/>
    <w:rsid w:val="003D3A58"/>
    <w:rsid w:val="00407552"/>
    <w:rsid w:val="00413F2A"/>
    <w:rsid w:val="00424771"/>
    <w:rsid w:val="00440091"/>
    <w:rsid w:val="00452B50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755F0"/>
    <w:rsid w:val="0078717D"/>
    <w:rsid w:val="00795922"/>
    <w:rsid w:val="007C44FC"/>
    <w:rsid w:val="008125E6"/>
    <w:rsid w:val="00835799"/>
    <w:rsid w:val="00850E59"/>
    <w:rsid w:val="00894E03"/>
    <w:rsid w:val="008B2132"/>
    <w:rsid w:val="008B37EB"/>
    <w:rsid w:val="008B7F36"/>
    <w:rsid w:val="008C552E"/>
    <w:rsid w:val="008D015E"/>
    <w:rsid w:val="008E50AB"/>
    <w:rsid w:val="008E5967"/>
    <w:rsid w:val="0095543A"/>
    <w:rsid w:val="00957747"/>
    <w:rsid w:val="00980D81"/>
    <w:rsid w:val="00986A07"/>
    <w:rsid w:val="00995C59"/>
    <w:rsid w:val="00997648"/>
    <w:rsid w:val="009A320B"/>
    <w:rsid w:val="009A4F97"/>
    <w:rsid w:val="009C153C"/>
    <w:rsid w:val="009D26E3"/>
    <w:rsid w:val="009D788B"/>
    <w:rsid w:val="009E0FE7"/>
    <w:rsid w:val="009F596A"/>
    <w:rsid w:val="00A15341"/>
    <w:rsid w:val="00A41756"/>
    <w:rsid w:val="00A762C2"/>
    <w:rsid w:val="00AA02C0"/>
    <w:rsid w:val="00AA4DDA"/>
    <w:rsid w:val="00AC396C"/>
    <w:rsid w:val="00AC5BCE"/>
    <w:rsid w:val="00AE24DB"/>
    <w:rsid w:val="00AF104B"/>
    <w:rsid w:val="00B06B18"/>
    <w:rsid w:val="00B1353D"/>
    <w:rsid w:val="00B14083"/>
    <w:rsid w:val="00B34514"/>
    <w:rsid w:val="00B402F1"/>
    <w:rsid w:val="00B52927"/>
    <w:rsid w:val="00B65874"/>
    <w:rsid w:val="00B7543C"/>
    <w:rsid w:val="00B87286"/>
    <w:rsid w:val="00BB0243"/>
    <w:rsid w:val="00BF11EE"/>
    <w:rsid w:val="00BF222D"/>
    <w:rsid w:val="00C16F15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14B7A"/>
    <w:rsid w:val="00D23C98"/>
    <w:rsid w:val="00D30167"/>
    <w:rsid w:val="00D359AB"/>
    <w:rsid w:val="00D401F2"/>
    <w:rsid w:val="00D42F3B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0B34"/>
    <w:rsid w:val="00DB5181"/>
    <w:rsid w:val="00DD0FDE"/>
    <w:rsid w:val="00DD648D"/>
    <w:rsid w:val="00E31F3B"/>
    <w:rsid w:val="00E40E2B"/>
    <w:rsid w:val="00E43AB7"/>
    <w:rsid w:val="00E718A4"/>
    <w:rsid w:val="00E71D54"/>
    <w:rsid w:val="00E865D6"/>
    <w:rsid w:val="00E87038"/>
    <w:rsid w:val="00EB1379"/>
    <w:rsid w:val="00EB444B"/>
    <w:rsid w:val="00ED3823"/>
    <w:rsid w:val="00F258F9"/>
    <w:rsid w:val="00F26034"/>
    <w:rsid w:val="00F4622D"/>
    <w:rsid w:val="00F47CA5"/>
    <w:rsid w:val="00F77C15"/>
    <w:rsid w:val="00F8139F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2739DE-A11F-410B-B7A0-C8A0B0CF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Gervers, Stephanie</cp:lastModifiedBy>
  <cp:revision>9</cp:revision>
  <cp:lastPrinted>2018-12-19T13:13:00Z</cp:lastPrinted>
  <dcterms:created xsi:type="dcterms:W3CDTF">2018-12-12T08:58:00Z</dcterms:created>
  <dcterms:modified xsi:type="dcterms:W3CDTF">2018-12-19T13:14:00Z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