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DF66D70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5E776F">
        <w:rPr>
          <w:rFonts w:ascii="Arial" w:eastAsia="Times New Roman" w:hAnsi="Arial" w:cs="Times New Roman"/>
          <w:b/>
          <w:szCs w:val="20"/>
          <w:u w:val="single"/>
          <w:lang w:eastAsia="de-DE"/>
        </w:rPr>
        <w:t>r Finanzlage der Gesetzlichen Krankenversicherung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0C6EA52C" w:rsidR="001962FD" w:rsidRPr="001962FD" w:rsidRDefault="005E776F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Rekordüberschüsse der Krankenkassen </w:t>
      </w:r>
      <w:r w:rsidR="008F4D58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zulasten der Krankenhäuser 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C7AFBB7" w14:textId="4E60D55C" w:rsidR="0069255D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5E776F">
        <w:rPr>
          <w:rFonts w:ascii="Arial" w:eastAsia="Times New Roman" w:hAnsi="Arial" w:cs="Arial"/>
          <w:lang w:eastAsia="de-DE"/>
        </w:rPr>
        <w:t>5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5E776F">
        <w:rPr>
          <w:rFonts w:ascii="Arial" w:eastAsia="Times New Roman" w:hAnsi="Arial" w:cs="Arial"/>
          <w:lang w:eastAsia="de-DE"/>
        </w:rPr>
        <w:t>Dez</w:t>
      </w:r>
      <w:r w:rsidR="0069255D">
        <w:rPr>
          <w:rFonts w:ascii="Arial" w:eastAsia="Times New Roman" w:hAnsi="Arial" w:cs="Arial"/>
          <w:lang w:eastAsia="de-DE"/>
        </w:rPr>
        <w:t>em</w:t>
      </w:r>
      <w:r w:rsidR="00980D81">
        <w:rPr>
          <w:rFonts w:ascii="Arial" w:eastAsia="Times New Roman" w:hAnsi="Arial" w:cs="Arial"/>
          <w:lang w:eastAsia="de-DE"/>
        </w:rPr>
        <w:t>ber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5E776F">
        <w:rPr>
          <w:rFonts w:ascii="Arial" w:eastAsia="Times New Roman" w:hAnsi="Arial" w:cs="Arial"/>
          <w:lang w:eastAsia="de-DE"/>
        </w:rPr>
        <w:t>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5E776F">
        <w:rPr>
          <w:rFonts w:ascii="Arial" w:eastAsia="Times New Roman" w:hAnsi="Arial" w:cs="Arial"/>
          <w:lang w:eastAsia="de-DE"/>
        </w:rPr>
        <w:t xml:space="preserve"> </w:t>
      </w:r>
      <w:r w:rsidR="00C70C0D">
        <w:rPr>
          <w:rFonts w:ascii="Arial" w:eastAsia="Times New Roman" w:hAnsi="Arial" w:cs="Arial"/>
          <w:lang w:eastAsia="de-DE"/>
        </w:rPr>
        <w:t xml:space="preserve">Die Überschüsse der Krankenkassen steigen immer weiter. </w:t>
      </w:r>
      <w:r w:rsidR="005E776F">
        <w:rPr>
          <w:rFonts w:ascii="Arial" w:eastAsia="Times New Roman" w:hAnsi="Arial" w:cs="Arial"/>
          <w:lang w:eastAsia="de-DE"/>
        </w:rPr>
        <w:t>Zwischen dem ersten und dritten Quartal 2018 sorgten rund 1,9 Milliarden Euro Einnahmeüberschuss dafür, dass die Krankenkassen mittlerweile über 21 Milliarden</w:t>
      </w:r>
      <w:r w:rsidR="00564715">
        <w:rPr>
          <w:rFonts w:ascii="Arial" w:eastAsia="Times New Roman" w:hAnsi="Arial" w:cs="Arial"/>
          <w:lang w:eastAsia="de-DE"/>
        </w:rPr>
        <w:t xml:space="preserve"> Euro</w:t>
      </w:r>
      <w:r w:rsidR="005E776F">
        <w:rPr>
          <w:rFonts w:ascii="Arial" w:eastAsia="Times New Roman" w:hAnsi="Arial" w:cs="Arial"/>
          <w:lang w:eastAsia="de-DE"/>
        </w:rPr>
        <w:t xml:space="preserve"> Betriebsmittel und Rücklagen verfügen – in vielen Fällen deutlich mehr, als der Gesetzgeber erlaubt. </w:t>
      </w:r>
      <w:r w:rsidR="008F4D58">
        <w:rPr>
          <w:rFonts w:ascii="Arial" w:eastAsia="Times New Roman" w:hAnsi="Arial" w:cs="Arial"/>
          <w:lang w:eastAsia="de-DE"/>
        </w:rPr>
        <w:t>„Darin sind Mittel</w:t>
      </w:r>
      <w:r w:rsidR="00577CD6" w:rsidRPr="00577CD6">
        <w:rPr>
          <w:rFonts w:ascii="Arial" w:eastAsia="Times New Roman" w:hAnsi="Arial" w:cs="Arial"/>
          <w:lang w:eastAsia="de-DE"/>
        </w:rPr>
        <w:t xml:space="preserve"> </w:t>
      </w:r>
      <w:r w:rsidR="00577CD6">
        <w:rPr>
          <w:rFonts w:ascii="Arial" w:eastAsia="Times New Roman" w:hAnsi="Arial" w:cs="Arial"/>
          <w:lang w:eastAsia="de-DE"/>
        </w:rPr>
        <w:t>enthalten</w:t>
      </w:r>
      <w:r w:rsidR="008F4D58">
        <w:rPr>
          <w:rFonts w:ascii="Arial" w:eastAsia="Times New Roman" w:hAnsi="Arial" w:cs="Arial"/>
          <w:lang w:eastAsia="de-DE"/>
        </w:rPr>
        <w:t>, die die Krankenkassen</w:t>
      </w:r>
      <w:r w:rsidR="00C70C0D">
        <w:rPr>
          <w:rFonts w:ascii="Arial" w:eastAsia="Times New Roman" w:hAnsi="Arial" w:cs="Arial"/>
          <w:lang w:eastAsia="de-DE"/>
        </w:rPr>
        <w:t xml:space="preserve"> mit der Ve</w:t>
      </w:r>
      <w:bookmarkStart w:id="0" w:name="_GoBack"/>
      <w:bookmarkEnd w:id="0"/>
      <w:r w:rsidR="00C70C0D">
        <w:rPr>
          <w:rFonts w:ascii="Arial" w:eastAsia="Times New Roman" w:hAnsi="Arial" w:cs="Arial"/>
          <w:lang w:eastAsia="de-DE"/>
        </w:rPr>
        <w:t>rweigeru</w:t>
      </w:r>
      <w:r w:rsidR="008F4D58">
        <w:rPr>
          <w:rFonts w:ascii="Arial" w:eastAsia="Times New Roman" w:hAnsi="Arial" w:cs="Arial"/>
          <w:lang w:eastAsia="de-DE"/>
        </w:rPr>
        <w:t>ng der Rechnungsbegleichung den</w:t>
      </w:r>
      <w:r w:rsidR="00C70C0D">
        <w:rPr>
          <w:rFonts w:ascii="Arial" w:eastAsia="Times New Roman" w:hAnsi="Arial" w:cs="Arial"/>
          <w:lang w:eastAsia="de-DE"/>
        </w:rPr>
        <w:t xml:space="preserve"> Krankenhäuser</w:t>
      </w:r>
      <w:r w:rsidR="00067878">
        <w:rPr>
          <w:rFonts w:ascii="Arial" w:eastAsia="Times New Roman" w:hAnsi="Arial" w:cs="Arial"/>
          <w:lang w:eastAsia="de-DE"/>
        </w:rPr>
        <w:t xml:space="preserve">n entziehen. </w:t>
      </w:r>
      <w:r w:rsidR="008F4D58">
        <w:rPr>
          <w:rFonts w:ascii="Arial" w:eastAsia="Times New Roman" w:hAnsi="Arial" w:cs="Arial"/>
          <w:lang w:eastAsia="de-DE"/>
        </w:rPr>
        <w:t>Inzwischen</w:t>
      </w:r>
      <w:r w:rsidR="00C70C0D">
        <w:rPr>
          <w:rFonts w:ascii="Arial" w:eastAsia="Times New Roman" w:hAnsi="Arial" w:cs="Arial"/>
          <w:lang w:eastAsia="de-DE"/>
        </w:rPr>
        <w:t xml:space="preserve"> werden rund 20 </w:t>
      </w:r>
      <w:r w:rsidR="008F4D58">
        <w:rPr>
          <w:rFonts w:ascii="Arial" w:eastAsia="Times New Roman" w:hAnsi="Arial" w:cs="Arial"/>
          <w:lang w:eastAsia="de-DE"/>
        </w:rPr>
        <w:t>Prozent</w:t>
      </w:r>
      <w:r w:rsidR="00C70C0D">
        <w:rPr>
          <w:rFonts w:ascii="Arial" w:eastAsia="Times New Roman" w:hAnsi="Arial" w:cs="Arial"/>
          <w:lang w:eastAsia="de-DE"/>
        </w:rPr>
        <w:t xml:space="preserve"> der Fallabrechnungen mit vorgeschobenen Gründen nicht bezahlt oder sogar verrechnet. Permanent w</w:t>
      </w:r>
      <w:r w:rsidR="00577CD6">
        <w:rPr>
          <w:rFonts w:ascii="Arial" w:eastAsia="Times New Roman" w:hAnsi="Arial" w:cs="Arial"/>
          <w:lang w:eastAsia="de-DE"/>
        </w:rPr>
        <w:t>erden den Krankenhäusern</w:t>
      </w:r>
      <w:r w:rsidR="008F4D58">
        <w:rPr>
          <w:rFonts w:ascii="Arial" w:eastAsia="Times New Roman" w:hAnsi="Arial" w:cs="Arial"/>
          <w:lang w:eastAsia="de-DE"/>
        </w:rPr>
        <w:t xml:space="preserve"> ca. </w:t>
      </w:r>
      <w:r w:rsidR="00C70C0D">
        <w:rPr>
          <w:rFonts w:ascii="Arial" w:eastAsia="Times New Roman" w:hAnsi="Arial" w:cs="Arial"/>
          <w:lang w:eastAsia="de-DE"/>
        </w:rPr>
        <w:t xml:space="preserve">5 </w:t>
      </w:r>
      <w:r w:rsidR="008F4D58">
        <w:rPr>
          <w:rFonts w:ascii="Arial" w:eastAsia="Times New Roman" w:hAnsi="Arial" w:cs="Arial"/>
          <w:lang w:eastAsia="de-DE"/>
        </w:rPr>
        <w:t>Milliarden</w:t>
      </w:r>
      <w:r w:rsidR="00C70C0D">
        <w:rPr>
          <w:rFonts w:ascii="Arial" w:eastAsia="Times New Roman" w:hAnsi="Arial" w:cs="Arial"/>
          <w:lang w:eastAsia="de-DE"/>
        </w:rPr>
        <w:t xml:space="preserve"> Euro für längst erbrachte Leistungen vorenthalten. Dam</w:t>
      </w:r>
      <w:r w:rsidR="008F4D58">
        <w:rPr>
          <w:rFonts w:ascii="Arial" w:eastAsia="Times New Roman" w:hAnsi="Arial" w:cs="Arial"/>
          <w:lang w:eastAsia="de-DE"/>
        </w:rPr>
        <w:t xml:space="preserve">it muss endlich Schluss sein“, </w:t>
      </w:r>
      <w:r w:rsidR="00C70C0D">
        <w:rPr>
          <w:rFonts w:ascii="Arial" w:eastAsia="Times New Roman" w:hAnsi="Arial" w:cs="Arial"/>
          <w:lang w:eastAsia="de-DE"/>
        </w:rPr>
        <w:t>erklärt der Hauptgeschäftsführer der Deutschen Krankenhausgesellschaft</w:t>
      </w:r>
      <w:r w:rsidR="008F4D58">
        <w:rPr>
          <w:rFonts w:ascii="Arial" w:eastAsia="Times New Roman" w:hAnsi="Arial" w:cs="Arial"/>
          <w:lang w:eastAsia="de-DE"/>
        </w:rPr>
        <w:t xml:space="preserve"> (DKG),</w:t>
      </w:r>
      <w:r w:rsidR="00C70C0D">
        <w:rPr>
          <w:rFonts w:ascii="Arial" w:eastAsia="Times New Roman" w:hAnsi="Arial" w:cs="Arial"/>
          <w:lang w:eastAsia="de-DE"/>
        </w:rPr>
        <w:t xml:space="preserve"> Georg Baum</w:t>
      </w:r>
    </w:p>
    <w:p w14:paraId="5A8B555D" w14:textId="77777777" w:rsidR="005E776F" w:rsidRDefault="005E776F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F499D5F" w14:textId="7CF775B1" w:rsidR="005E776F" w:rsidRDefault="001709C9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Mit 2,9 Prozent stiegen die Ausgaben für Krankenhäuser in den ersten drei Quartalen des Jahres nur unterdurchschnittlich. Demgegenüber stehen</w:t>
      </w:r>
      <w:r w:rsidR="001410DC">
        <w:rPr>
          <w:rFonts w:ascii="Arial" w:eastAsia="Times New Roman" w:hAnsi="Arial" w:cs="Arial"/>
          <w:lang w:eastAsia="de-DE"/>
        </w:rPr>
        <w:t xml:space="preserve"> das Einnahmeplus der Kassen von</w:t>
      </w:r>
      <w:r>
        <w:rPr>
          <w:rFonts w:ascii="Arial" w:eastAsia="Times New Roman" w:hAnsi="Arial" w:cs="Arial"/>
          <w:lang w:eastAsia="de-DE"/>
        </w:rPr>
        <w:t xml:space="preserve"> 3,4 Prozent und eine Steigerung der eigenen Verwaltungsausgaben um 5,2 Prozent.</w:t>
      </w:r>
      <w:r w:rsidR="009422F4">
        <w:rPr>
          <w:rFonts w:ascii="Arial" w:eastAsia="Times New Roman" w:hAnsi="Arial" w:cs="Arial"/>
          <w:lang w:eastAsia="de-DE"/>
        </w:rPr>
        <w:t xml:space="preserve"> </w:t>
      </w:r>
    </w:p>
    <w:p w14:paraId="17ED64D2" w14:textId="77777777" w:rsidR="001709C9" w:rsidRDefault="001709C9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5602709" w14:textId="60C3629D" w:rsidR="008C552E" w:rsidRPr="00564715" w:rsidRDefault="008F4D58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Tarifsteigerungen, </w:t>
      </w:r>
      <w:r w:rsidR="00C70C0D">
        <w:rPr>
          <w:rFonts w:ascii="Arial" w:eastAsia="Times New Roman" w:hAnsi="Arial" w:cs="Arial"/>
          <w:lang w:eastAsia="de-DE"/>
        </w:rPr>
        <w:t>erfor</w:t>
      </w:r>
      <w:r>
        <w:rPr>
          <w:rFonts w:ascii="Arial" w:eastAsia="Times New Roman" w:hAnsi="Arial" w:cs="Arial"/>
          <w:lang w:eastAsia="de-DE"/>
        </w:rPr>
        <w:t xml:space="preserve">derliche Personalaufstockungen und </w:t>
      </w:r>
      <w:r w:rsidR="00577CD6">
        <w:rPr>
          <w:rFonts w:ascii="Arial" w:eastAsia="Times New Roman" w:hAnsi="Arial" w:cs="Arial"/>
          <w:lang w:eastAsia="de-DE"/>
        </w:rPr>
        <w:t>IT-</w:t>
      </w:r>
      <w:r w:rsidR="00C70C0D">
        <w:rPr>
          <w:rFonts w:ascii="Arial" w:eastAsia="Times New Roman" w:hAnsi="Arial" w:cs="Arial"/>
          <w:lang w:eastAsia="de-DE"/>
        </w:rPr>
        <w:t xml:space="preserve">Erfordernisse </w:t>
      </w:r>
      <w:r w:rsidR="009422F4">
        <w:rPr>
          <w:rFonts w:ascii="Arial" w:eastAsia="Times New Roman" w:hAnsi="Arial" w:cs="Arial"/>
          <w:lang w:eastAsia="de-DE"/>
        </w:rPr>
        <w:t xml:space="preserve">stellen die Krankenhäuser vor große finanzielle Herausforderungen. </w:t>
      </w:r>
      <w:r w:rsidR="00564715">
        <w:rPr>
          <w:rFonts w:ascii="Arial" w:eastAsia="Times New Roman" w:hAnsi="Arial" w:cs="Arial"/>
          <w:lang w:eastAsia="de-DE"/>
        </w:rPr>
        <w:t>Allein die Personalkosten</w:t>
      </w:r>
      <w:r w:rsidR="001410DC">
        <w:rPr>
          <w:rFonts w:ascii="Arial" w:eastAsia="Times New Roman" w:hAnsi="Arial" w:cs="Arial"/>
          <w:lang w:eastAsia="de-DE"/>
        </w:rPr>
        <w:t>entwicklung liegt</w:t>
      </w:r>
      <w:r w:rsidR="00564715">
        <w:rPr>
          <w:rFonts w:ascii="Arial" w:eastAsia="Times New Roman" w:hAnsi="Arial" w:cs="Arial"/>
          <w:lang w:eastAsia="de-DE"/>
        </w:rPr>
        <w:t xml:space="preserve"> mit rund vier Prozent deutlich über den Ausgabensteigerungen der Kassen für das Krankenhauswesen. „</w:t>
      </w:r>
      <w:r w:rsidR="009422F4">
        <w:rPr>
          <w:rFonts w:ascii="Arial" w:eastAsia="Times New Roman" w:hAnsi="Arial" w:cs="Arial"/>
          <w:lang w:eastAsia="de-DE"/>
        </w:rPr>
        <w:t>Die Überschüsse könnten dafür sorgen, das Niveau der medizinischen Versorgung in Deutschland zu sichern und zu verbessern.</w:t>
      </w:r>
      <w:r w:rsidR="00564715">
        <w:rPr>
          <w:rFonts w:ascii="Arial" w:eastAsia="Times New Roman" w:hAnsi="Arial" w:cs="Arial"/>
          <w:lang w:eastAsia="de-DE"/>
        </w:rPr>
        <w:t xml:space="preserve"> Derzeit sichern sie allerdings nur die überkomfortable Lage der ges</w:t>
      </w:r>
      <w:r w:rsidR="001410DC">
        <w:rPr>
          <w:rFonts w:ascii="Arial" w:eastAsia="Times New Roman" w:hAnsi="Arial" w:cs="Arial"/>
          <w:lang w:eastAsia="de-DE"/>
        </w:rPr>
        <w:t>etzlichen Krankenkassen</w:t>
      </w:r>
      <w:r>
        <w:rPr>
          <w:rFonts w:ascii="Arial" w:eastAsia="Times New Roman" w:hAnsi="Arial" w:cs="Arial"/>
          <w:lang w:eastAsia="de-DE"/>
        </w:rPr>
        <w:t xml:space="preserve">“, </w:t>
      </w:r>
      <w:r w:rsidR="00C70C0D">
        <w:rPr>
          <w:rFonts w:ascii="Arial" w:eastAsia="Times New Roman" w:hAnsi="Arial" w:cs="Arial"/>
          <w:lang w:eastAsia="de-DE"/>
        </w:rPr>
        <w:t>so Baum</w:t>
      </w:r>
      <w:r w:rsidR="00564715">
        <w:rPr>
          <w:rFonts w:ascii="Arial" w:eastAsia="Times New Roman" w:hAnsi="Arial" w:cs="Arial"/>
          <w:lang w:eastAsia="de-DE"/>
        </w:rPr>
        <w:t>. „Krankenkassen sind keine Sparkassen</w:t>
      </w:r>
      <w:r w:rsidR="001410DC">
        <w:rPr>
          <w:rFonts w:ascii="Arial" w:eastAsia="Times New Roman" w:hAnsi="Arial" w:cs="Arial"/>
          <w:lang w:eastAsia="de-DE"/>
        </w:rPr>
        <w:t>, sondern haben den</w:t>
      </w:r>
      <w:r w:rsidR="00564715">
        <w:rPr>
          <w:rFonts w:ascii="Arial" w:eastAsia="Times New Roman" w:hAnsi="Arial" w:cs="Arial"/>
          <w:lang w:eastAsia="de-DE"/>
        </w:rPr>
        <w:t xml:space="preserve"> öffentlichen</w:t>
      </w:r>
      <w:r w:rsidR="001410DC">
        <w:rPr>
          <w:rFonts w:ascii="Arial" w:eastAsia="Times New Roman" w:hAnsi="Arial" w:cs="Arial"/>
          <w:lang w:eastAsia="de-DE"/>
        </w:rPr>
        <w:t xml:space="preserve"> Auftrag, ihren Versicherten beste medizinische Versorgung zu gewährleisten.“ </w:t>
      </w:r>
    </w:p>
    <w:p w14:paraId="16A74511" w14:textId="77777777"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225B293" w:rsidR="006D5D72" w:rsidRDefault="006D5D72" w:rsidP="009D26E3">
      <w:pPr>
        <w:pStyle w:val="Adressfeld"/>
        <w:spacing w:after="0" w:line="240" w:lineRule="auto"/>
      </w:pPr>
    </w:p>
    <w:p w14:paraId="4D9130E7" w14:textId="77777777" w:rsidR="006D5D72" w:rsidRPr="006D5D72" w:rsidRDefault="006D5D72" w:rsidP="006D5D72"/>
    <w:p w14:paraId="6C982522" w14:textId="77777777" w:rsidR="006D5D72" w:rsidRPr="006D5D72" w:rsidRDefault="006D5D72" w:rsidP="006D5D72"/>
    <w:p w14:paraId="4DBB0FFE" w14:textId="77777777" w:rsidR="006D5D72" w:rsidRPr="006D5D72" w:rsidRDefault="006D5D72" w:rsidP="006D5D72"/>
    <w:p w14:paraId="60A7F766" w14:textId="77777777" w:rsidR="006D5D72" w:rsidRPr="006D5D72" w:rsidRDefault="006D5D72" w:rsidP="006D5D72"/>
    <w:p w14:paraId="54D110C3" w14:textId="77777777" w:rsidR="006D5D72" w:rsidRPr="006D5D72" w:rsidRDefault="006D5D72" w:rsidP="006D5D72"/>
    <w:p w14:paraId="1878A5BD" w14:textId="77777777" w:rsidR="006D5D72" w:rsidRPr="006D5D72" w:rsidRDefault="006D5D72" w:rsidP="006D5D72"/>
    <w:p w14:paraId="7755DE1F" w14:textId="77777777" w:rsidR="006D5D72" w:rsidRPr="006D5D72" w:rsidRDefault="006D5D72" w:rsidP="006D5D72"/>
    <w:p w14:paraId="2B40B162" w14:textId="34373416" w:rsidR="006D5D72" w:rsidRDefault="006D5D72" w:rsidP="006D5D72"/>
    <w:p w14:paraId="44D60E54" w14:textId="62F07A4A"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Dr. Jörn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6787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67878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410DC"/>
    <w:rsid w:val="001709C9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C1468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64715"/>
    <w:rsid w:val="00570C6B"/>
    <w:rsid w:val="00577CD6"/>
    <w:rsid w:val="0058674F"/>
    <w:rsid w:val="00586EFC"/>
    <w:rsid w:val="005A6566"/>
    <w:rsid w:val="005B067E"/>
    <w:rsid w:val="005C2BD9"/>
    <w:rsid w:val="005D1C55"/>
    <w:rsid w:val="005E776F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F6CCE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8F4D58"/>
    <w:rsid w:val="009422F4"/>
    <w:rsid w:val="0095543A"/>
    <w:rsid w:val="00957747"/>
    <w:rsid w:val="00980D81"/>
    <w:rsid w:val="00986E82"/>
    <w:rsid w:val="00995C59"/>
    <w:rsid w:val="00997648"/>
    <w:rsid w:val="009A320B"/>
    <w:rsid w:val="009A4F97"/>
    <w:rsid w:val="009C153C"/>
    <w:rsid w:val="009D0257"/>
    <w:rsid w:val="009D26E3"/>
    <w:rsid w:val="009D788B"/>
    <w:rsid w:val="009E0FE7"/>
    <w:rsid w:val="00A07062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70C0D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A76FB"/>
    <w:rsid w:val="00EB1379"/>
    <w:rsid w:val="00EB444B"/>
    <w:rsid w:val="00ED3823"/>
    <w:rsid w:val="00F16C87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03B7E-61B7-46E6-ACFD-46CC1E6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</cp:lastModifiedBy>
  <cp:revision>5</cp:revision>
  <cp:lastPrinted>2018-12-05T11:16:00Z</cp:lastPrinted>
  <dcterms:created xsi:type="dcterms:W3CDTF">2018-12-05T11:09:00Z</dcterms:created>
  <dcterms:modified xsi:type="dcterms:W3CDTF">2018-12-05T11:32:00Z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