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39349CAB" w14:textId="3EECFA51" w:rsidR="00054159" w:rsidRDefault="00D30167" w:rsidP="00054159">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054159">
        <w:rPr>
          <w:rFonts w:ascii="Arial" w:eastAsia="Times New Roman" w:hAnsi="Arial" w:cs="Times New Roman"/>
          <w:b/>
          <w:szCs w:val="20"/>
          <w:u w:val="single"/>
          <w:lang w:eastAsia="de-DE"/>
        </w:rPr>
        <w:t>fordert</w:t>
      </w:r>
      <w:r w:rsidR="0008752C">
        <w:rPr>
          <w:rFonts w:ascii="Arial" w:eastAsia="Times New Roman" w:hAnsi="Arial" w:cs="Times New Roman"/>
          <w:b/>
          <w:szCs w:val="20"/>
          <w:u w:val="single"/>
          <w:lang w:eastAsia="de-DE"/>
        </w:rPr>
        <w:t>,</w:t>
      </w:r>
      <w:r w:rsidR="00054159">
        <w:rPr>
          <w:rFonts w:ascii="Arial" w:eastAsia="Times New Roman" w:hAnsi="Arial" w:cs="Times New Roman"/>
          <w:b/>
          <w:szCs w:val="20"/>
          <w:u w:val="single"/>
          <w:lang w:eastAsia="de-DE"/>
        </w:rPr>
        <w:t xml:space="preserve"> </w:t>
      </w:r>
      <w:r w:rsidR="00054159" w:rsidRPr="00054159">
        <w:rPr>
          <w:rFonts w:ascii="Arial" w:eastAsia="Times New Roman" w:hAnsi="Arial" w:cs="Times New Roman"/>
          <w:b/>
          <w:szCs w:val="20"/>
          <w:u w:val="single"/>
          <w:lang w:eastAsia="de-DE"/>
        </w:rPr>
        <w:t xml:space="preserve">Strukturwandel der Krankenhauslandschaft muss sich am </w:t>
      </w:r>
    </w:p>
    <w:p w14:paraId="594C74A3" w14:textId="326B2FED" w:rsidR="00054159" w:rsidRPr="00054159" w:rsidRDefault="00054159" w:rsidP="00054159">
      <w:pPr>
        <w:tabs>
          <w:tab w:val="left" w:pos="4395"/>
          <w:tab w:val="left" w:pos="9781"/>
        </w:tabs>
        <w:spacing w:after="0"/>
        <w:ind w:right="-853"/>
        <w:outlineLvl w:val="0"/>
        <w:rPr>
          <w:rFonts w:ascii="Arial" w:eastAsia="Times New Roman" w:hAnsi="Arial" w:cs="Times New Roman"/>
          <w:b/>
          <w:szCs w:val="20"/>
          <w:u w:val="single"/>
          <w:lang w:eastAsia="de-DE"/>
        </w:rPr>
      </w:pPr>
      <w:r w:rsidRPr="00054159">
        <w:rPr>
          <w:rFonts w:ascii="Arial" w:eastAsia="Times New Roman" w:hAnsi="Arial" w:cs="Times New Roman"/>
          <w:b/>
          <w:szCs w:val="20"/>
          <w:u w:val="single"/>
          <w:lang w:eastAsia="de-DE"/>
        </w:rPr>
        <w:t xml:space="preserve">Patientenwohl orientieren </w:t>
      </w:r>
    </w:p>
    <w:p w14:paraId="6DF71387" w14:textId="5D2A141E"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21642AB0" w:rsidR="001962FD" w:rsidRPr="00054159" w:rsidRDefault="00054159" w:rsidP="001962FD">
      <w:pPr>
        <w:spacing w:after="0" w:line="340" w:lineRule="atLeast"/>
        <w:ind w:right="2268"/>
        <w:jc w:val="both"/>
        <w:rPr>
          <w:rFonts w:ascii="Arial" w:eastAsia="Times New Roman" w:hAnsi="Arial" w:cs="Times New Roman"/>
          <w:b/>
          <w:w w:val="90"/>
          <w:sz w:val="32"/>
          <w:szCs w:val="32"/>
          <w:lang w:eastAsia="de-DE"/>
        </w:rPr>
      </w:pPr>
      <w:r w:rsidRPr="00054159">
        <w:rPr>
          <w:rFonts w:ascii="Arial" w:eastAsia="Times New Roman" w:hAnsi="Arial" w:cs="Times New Roman"/>
          <w:b/>
          <w:w w:val="90"/>
          <w:sz w:val="32"/>
          <w:szCs w:val="32"/>
          <w:lang w:eastAsia="de-DE"/>
        </w:rPr>
        <w:t>Vorsatz für 2018: Gemeinsamer konstruktiver Dialog</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1144204C" w14:textId="72B825D8" w:rsidR="00054159" w:rsidRDefault="00D30167" w:rsidP="00054159">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D52E82">
        <w:rPr>
          <w:rFonts w:ascii="Arial" w:eastAsia="Times New Roman" w:hAnsi="Arial" w:cs="Arial"/>
          <w:lang w:eastAsia="de-DE"/>
        </w:rPr>
        <w:t>1</w:t>
      </w:r>
      <w:r w:rsidR="0056210E" w:rsidRPr="00633E3A">
        <w:rPr>
          <w:rFonts w:ascii="Arial" w:eastAsia="Times New Roman" w:hAnsi="Arial" w:cs="Arial"/>
          <w:lang w:eastAsia="de-DE"/>
        </w:rPr>
        <w:t xml:space="preserve">. </w:t>
      </w:r>
      <w:r w:rsidR="00054159">
        <w:rPr>
          <w:rFonts w:ascii="Arial" w:eastAsia="Times New Roman" w:hAnsi="Arial" w:cs="Arial"/>
          <w:lang w:eastAsia="de-DE"/>
        </w:rPr>
        <w:t>Januar 2018</w:t>
      </w:r>
      <w:r w:rsidR="0052054C" w:rsidRPr="00633E3A">
        <w:rPr>
          <w:rFonts w:ascii="Arial" w:eastAsia="Times New Roman" w:hAnsi="Arial" w:cs="Arial"/>
          <w:lang w:eastAsia="de-DE"/>
        </w:rPr>
        <w:t xml:space="preserve"> –</w:t>
      </w:r>
      <w:r w:rsidR="004B5A0A" w:rsidRPr="00633E3A">
        <w:rPr>
          <w:rFonts w:ascii="Arial" w:eastAsia="Times New Roman" w:hAnsi="Arial" w:cs="Arial"/>
          <w:lang w:eastAsia="de-DE"/>
        </w:rPr>
        <w:t xml:space="preserve"> </w:t>
      </w:r>
      <w:r w:rsidR="00054159" w:rsidRPr="00054159">
        <w:rPr>
          <w:rFonts w:ascii="Arial" w:eastAsia="Times New Roman" w:hAnsi="Arial" w:cs="Arial"/>
          <w:lang w:eastAsia="de-DE"/>
        </w:rPr>
        <w:t>Der neue Präsident der Deutschen Krankenhausgesellschaft</w:t>
      </w:r>
      <w:r w:rsidR="00054159">
        <w:rPr>
          <w:rFonts w:ascii="Arial" w:eastAsia="Times New Roman" w:hAnsi="Arial" w:cs="Arial"/>
          <w:lang w:eastAsia="de-DE"/>
        </w:rPr>
        <w:t xml:space="preserve"> (DKG)</w:t>
      </w:r>
      <w:r w:rsidR="00054159" w:rsidRPr="00054159">
        <w:rPr>
          <w:rFonts w:ascii="Arial" w:eastAsia="Times New Roman" w:hAnsi="Arial" w:cs="Arial"/>
          <w:lang w:eastAsia="de-DE"/>
        </w:rPr>
        <w:t xml:space="preserve">, Dr. Gerald Gaß, fordert die Politik und die Krankenkassen dazu auf, gemeinsam mit den Krankenhäusern einen konstruktiven Dialog zur Krankenhauslandschaft der Zukunft zu führen. „In den zurückliegenden Legislaturperioden haben wir immer wieder erlebt, dass die Krankenhäuser wegen angeblicher Überkapazitäten in der Kritik standen und die Rahmenbedingungen so verändert wurden, dass alle Kliniken unter Druck geraten sind.“ Damit müsse nun Schluss sein, so der Präsident der DKG, ansonsten drohe das System an die Wand zu fahren. „Die Kombination aus fehlender Investitionsfinanzierung, überbordender Regelungswut und viel zu knapper Personalausstattung </w:t>
      </w:r>
      <w:r w:rsidR="005E37C8">
        <w:rPr>
          <w:rFonts w:ascii="Arial" w:eastAsia="Times New Roman" w:hAnsi="Arial" w:cs="Arial"/>
          <w:lang w:eastAsia="de-DE"/>
        </w:rPr>
        <w:t xml:space="preserve">aufgrund der unzureichenden Berücksichtigung der Tarifentwicklungen bei der jährlichen Fortschreitung der Fallpauschalen </w:t>
      </w:r>
      <w:r w:rsidR="00054159" w:rsidRPr="00054159">
        <w:rPr>
          <w:rFonts w:ascii="Arial" w:eastAsia="Times New Roman" w:hAnsi="Arial" w:cs="Arial"/>
          <w:lang w:eastAsia="de-DE"/>
        </w:rPr>
        <w:t>bringen immer mehr Kliniken in wirtschaftliche Not und gefährden die Attraktivität der Krankenhäuser als Arbeitgeber“, so Gaß weiter.</w:t>
      </w:r>
      <w:r w:rsidR="00344782">
        <w:rPr>
          <w:rFonts w:ascii="Arial" w:eastAsia="Times New Roman" w:hAnsi="Arial" w:cs="Arial"/>
          <w:lang w:eastAsia="de-DE"/>
        </w:rPr>
        <w:t xml:space="preserve"> </w:t>
      </w:r>
      <w:r w:rsidR="002D0512">
        <w:rPr>
          <w:rFonts w:ascii="Arial" w:eastAsia="Times New Roman" w:hAnsi="Arial" w:cs="Arial"/>
          <w:lang w:eastAsia="de-DE"/>
        </w:rPr>
        <w:t>Gerade im Bereich der Pf</w:t>
      </w:r>
      <w:r w:rsidR="001D6352">
        <w:rPr>
          <w:rFonts w:ascii="Arial" w:eastAsia="Times New Roman" w:hAnsi="Arial" w:cs="Arial"/>
          <w:lang w:eastAsia="de-DE"/>
        </w:rPr>
        <w:t>lege brä</w:t>
      </w:r>
      <w:r w:rsidR="002D0512">
        <w:rPr>
          <w:rFonts w:ascii="Arial" w:eastAsia="Times New Roman" w:hAnsi="Arial" w:cs="Arial"/>
          <w:lang w:eastAsia="de-DE"/>
        </w:rPr>
        <w:t>uch</w:t>
      </w:r>
      <w:r w:rsidR="001D6352">
        <w:rPr>
          <w:rFonts w:ascii="Arial" w:eastAsia="Times New Roman" w:hAnsi="Arial" w:cs="Arial"/>
          <w:lang w:eastAsia="de-DE"/>
        </w:rPr>
        <w:t>t</w:t>
      </w:r>
      <w:r w:rsidR="002D0512">
        <w:rPr>
          <w:rFonts w:ascii="Arial" w:eastAsia="Times New Roman" w:hAnsi="Arial" w:cs="Arial"/>
          <w:lang w:eastAsia="de-DE"/>
        </w:rPr>
        <w:t>en</w:t>
      </w:r>
      <w:r w:rsidR="001D6352">
        <w:rPr>
          <w:rFonts w:ascii="Arial" w:eastAsia="Times New Roman" w:hAnsi="Arial" w:cs="Arial"/>
          <w:lang w:eastAsia="de-DE"/>
        </w:rPr>
        <w:t xml:space="preserve"> die Krankenhäuser</w:t>
      </w:r>
      <w:bookmarkStart w:id="0" w:name="_GoBack"/>
      <w:bookmarkEnd w:id="0"/>
      <w:r w:rsidR="002D0512">
        <w:rPr>
          <w:rFonts w:ascii="Arial" w:eastAsia="Times New Roman" w:hAnsi="Arial" w:cs="Arial"/>
          <w:lang w:eastAsia="de-DE"/>
        </w:rPr>
        <w:t xml:space="preserve"> deutlich mehr Mitarbeiter und die erforderliche Finanzierung d</w:t>
      </w:r>
      <w:r w:rsidR="001D6352">
        <w:rPr>
          <w:rFonts w:ascii="Arial" w:eastAsia="Times New Roman" w:hAnsi="Arial" w:cs="Arial"/>
          <w:lang w:eastAsia="de-DE"/>
        </w:rPr>
        <w:t xml:space="preserve">afür. </w:t>
      </w:r>
      <w:r w:rsidR="00054159" w:rsidRPr="00054159">
        <w:rPr>
          <w:rFonts w:ascii="Arial" w:eastAsia="Times New Roman" w:hAnsi="Arial" w:cs="Arial"/>
          <w:lang w:eastAsia="de-DE"/>
        </w:rPr>
        <w:t xml:space="preserve">Die neue Bundesregierung dürfe nicht weiter tatenlos zusehen, dass Kliniken gerade dort, wo sie dringend gebraucht würden, in ihrem Bestand gefährdet sind. </w:t>
      </w:r>
    </w:p>
    <w:p w14:paraId="34A36C01" w14:textId="77777777" w:rsidR="00054159" w:rsidRPr="00054159" w:rsidRDefault="00054159" w:rsidP="00054159">
      <w:pPr>
        <w:spacing w:after="0" w:line="340" w:lineRule="atLeast"/>
        <w:ind w:right="2268"/>
        <w:jc w:val="both"/>
        <w:rPr>
          <w:rFonts w:ascii="Arial" w:eastAsia="Times New Roman" w:hAnsi="Arial" w:cs="Arial"/>
          <w:lang w:eastAsia="de-DE"/>
        </w:rPr>
      </w:pPr>
    </w:p>
    <w:p w14:paraId="7D97B1D6" w14:textId="470606B2" w:rsidR="00054159" w:rsidRPr="00054159" w:rsidRDefault="00054159" w:rsidP="00054159">
      <w:pPr>
        <w:spacing w:after="0" w:line="340" w:lineRule="atLeast"/>
        <w:ind w:right="2268"/>
        <w:jc w:val="both"/>
        <w:rPr>
          <w:rFonts w:ascii="Arial" w:eastAsia="Times New Roman" w:hAnsi="Arial" w:cs="Arial"/>
          <w:lang w:eastAsia="de-DE"/>
        </w:rPr>
      </w:pPr>
      <w:r w:rsidRPr="00054159">
        <w:rPr>
          <w:rFonts w:ascii="Arial" w:eastAsia="Times New Roman" w:hAnsi="Arial" w:cs="Arial"/>
          <w:lang w:eastAsia="de-DE"/>
        </w:rPr>
        <w:t xml:space="preserve">Gaß  fordert die Politik und die Krankenkassen dazu auf, </w:t>
      </w:r>
      <w:r w:rsidR="00405FAD">
        <w:rPr>
          <w:rFonts w:ascii="Arial" w:eastAsia="Times New Roman" w:hAnsi="Arial" w:cs="Arial"/>
          <w:lang w:eastAsia="de-DE"/>
        </w:rPr>
        <w:t xml:space="preserve">gemeinsam </w:t>
      </w:r>
      <w:r w:rsidRPr="00054159">
        <w:rPr>
          <w:rFonts w:ascii="Arial" w:eastAsia="Times New Roman" w:hAnsi="Arial" w:cs="Arial"/>
          <w:lang w:eastAsia="de-DE"/>
        </w:rPr>
        <w:t>mit der Deutschen Krankenhausgesellschaft eine Zukunftsentwicklung zu formulieren, die sich in ihren Zielen und den damit verbundenen Rahmenbedingungen am Patientenwohl ausrichtet.</w:t>
      </w:r>
    </w:p>
    <w:p w14:paraId="3F8E61B8" w14:textId="77777777" w:rsidR="00054159" w:rsidRPr="00054159" w:rsidRDefault="00054159" w:rsidP="00054159">
      <w:pPr>
        <w:spacing w:after="0" w:line="340" w:lineRule="atLeast"/>
        <w:ind w:right="2268"/>
        <w:jc w:val="both"/>
        <w:rPr>
          <w:rFonts w:ascii="Arial" w:eastAsia="Times New Roman" w:hAnsi="Arial" w:cs="Arial"/>
          <w:lang w:eastAsia="de-DE"/>
        </w:rPr>
      </w:pPr>
    </w:p>
    <w:p w14:paraId="544796CD" w14:textId="01CAD38D" w:rsidR="00054159" w:rsidRPr="00054159" w:rsidRDefault="00054159" w:rsidP="00054159">
      <w:pPr>
        <w:spacing w:after="0" w:line="340" w:lineRule="atLeast"/>
        <w:ind w:right="2268"/>
        <w:jc w:val="both"/>
        <w:rPr>
          <w:rFonts w:ascii="Arial" w:eastAsia="Times New Roman" w:hAnsi="Arial" w:cs="Arial"/>
          <w:lang w:eastAsia="de-DE"/>
        </w:rPr>
      </w:pPr>
      <w:r w:rsidRPr="00054159">
        <w:rPr>
          <w:rFonts w:ascii="Arial" w:eastAsia="Times New Roman" w:hAnsi="Arial" w:cs="Arial"/>
          <w:lang w:eastAsia="de-DE"/>
        </w:rPr>
        <w:t xml:space="preserve">Die immer wieder von den Krankenkassen vorgetragenen Vorwürfe, dass aufgrund angeblich vorhandener Überkapazitäten in deutschen Krankenhäusern, Patienten behandelt würden, die dort nicht notwendigerweise sein müssten, entsprächen nicht der Realität. „Natürlich </w:t>
      </w:r>
      <w:r w:rsidRPr="00054159">
        <w:rPr>
          <w:rFonts w:ascii="Arial" w:eastAsia="Times New Roman" w:hAnsi="Arial" w:cs="Arial"/>
          <w:lang w:eastAsia="de-DE"/>
        </w:rPr>
        <w:lastRenderedPageBreak/>
        <w:t xml:space="preserve">gibt es medizinische Grenzfälle, wo sowohl eine ambulante als aber auch  eine stationäre Versorgung sinnvoll und möglich ist. Neben der Präferenz der Patienten und auch der jeweiligen gesamtgesundheitlichen Situation der Patienten </w:t>
      </w:r>
      <w:r w:rsidR="0008752C">
        <w:rPr>
          <w:rFonts w:ascii="Arial" w:eastAsia="Times New Roman" w:hAnsi="Arial" w:cs="Arial"/>
          <w:lang w:eastAsia="de-DE"/>
        </w:rPr>
        <w:t>gibt</w:t>
      </w:r>
      <w:r w:rsidR="0008752C" w:rsidRPr="00054159">
        <w:rPr>
          <w:rFonts w:ascii="Arial" w:eastAsia="Times New Roman" w:hAnsi="Arial" w:cs="Arial"/>
          <w:lang w:eastAsia="de-DE"/>
        </w:rPr>
        <w:t xml:space="preserve"> </w:t>
      </w:r>
      <w:r w:rsidRPr="00054159">
        <w:rPr>
          <w:rFonts w:ascii="Arial" w:eastAsia="Times New Roman" w:hAnsi="Arial" w:cs="Arial"/>
          <w:lang w:eastAsia="de-DE"/>
        </w:rPr>
        <w:t>es für die Entscheidung zur stationären Versorgung auch strukturelle Gründe. Wenn in bestimmten Regionen das entsprechende ambulante Versorgungsangebot fehlt, ist das Krankenhaus der richtige Behandlungsort. Wer das anzweifelt, macht Patientenversorgung am grünen Tisch und handelt gegen die Interessen der Menschen in unserem Land“, so der neue Präsident der Deutschen Krankenhausgesellschaft.</w:t>
      </w:r>
    </w:p>
    <w:p w14:paraId="597110D6" w14:textId="77777777" w:rsidR="00054159" w:rsidRPr="00054159" w:rsidRDefault="00054159" w:rsidP="00054159">
      <w:pPr>
        <w:spacing w:after="0" w:line="340" w:lineRule="atLeast"/>
        <w:ind w:right="2268"/>
        <w:jc w:val="both"/>
        <w:rPr>
          <w:rFonts w:ascii="Arial" w:eastAsia="Times New Roman" w:hAnsi="Arial" w:cs="Arial"/>
          <w:lang w:eastAsia="de-DE"/>
        </w:rPr>
      </w:pPr>
    </w:p>
    <w:p w14:paraId="55602709" w14:textId="7C733C93" w:rsidR="008C552E" w:rsidRPr="00054159" w:rsidRDefault="00054159" w:rsidP="008C552E">
      <w:pPr>
        <w:spacing w:after="0" w:line="340" w:lineRule="atLeast"/>
        <w:ind w:right="2268"/>
        <w:jc w:val="both"/>
        <w:rPr>
          <w:rFonts w:ascii="Arial" w:eastAsia="Times New Roman" w:hAnsi="Arial" w:cs="Arial"/>
          <w:lang w:eastAsia="de-DE"/>
        </w:rPr>
      </w:pPr>
      <w:r w:rsidRPr="00054159">
        <w:rPr>
          <w:rFonts w:ascii="Arial" w:eastAsia="Times New Roman" w:hAnsi="Arial" w:cs="Arial"/>
          <w:lang w:eastAsia="de-DE"/>
        </w:rPr>
        <w:t>„Ich möchte in meiner Amtszeit dazu beitragen, dass wir ein neues Kapitel der Krankenhauspolitik in Deutschland schreiben. Die Kliniken werden sich an einem von der Politik moderierten Dialog zur zukünftigen Struktur der Krankenhauslandschaft in Deutschland aktiv beteiligen“, beschreibt Dr. Gerald Gaß seine Ziele für die kommenden Jahre als Präsident der Deutschen Krankenhausgesellschaft.</w:t>
      </w:r>
    </w:p>
    <w:p w14:paraId="16A74511" w14:textId="77777777" w:rsidR="00F26034" w:rsidRPr="00633E3A" w:rsidRDefault="00F26034" w:rsidP="00383891">
      <w:pPr>
        <w:spacing w:after="0" w:line="340" w:lineRule="atLeast"/>
        <w:ind w:right="2268"/>
        <w:jc w:val="both"/>
        <w:rPr>
          <w:rFonts w:ascii="Arial" w:hAnsi="Arial" w:cs="Arial"/>
        </w:rPr>
      </w:pPr>
    </w:p>
    <w:p w14:paraId="7B911675" w14:textId="77777777" w:rsidR="0056210E" w:rsidRPr="00633E3A" w:rsidRDefault="0056210E" w:rsidP="00383891">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0CD5347E" w14:textId="69722D04" w:rsidR="0058674F" w:rsidRPr="0058674F" w:rsidRDefault="0058674F" w:rsidP="001C7245">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B25D6">
        <w:rPr>
          <w:rFonts w:ascii="Arial" w:hAnsi="Arial" w:cs="Arial"/>
          <w:color w:val="7F7F7F" w:themeColor="text1" w:themeTint="80"/>
          <w:sz w:val="18"/>
        </w:rPr>
        <w:t>tragene Aufgaben wahr. Die 1.951</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6BCAE056" w14:textId="77777777" w:rsidR="0058674F" w:rsidRPr="0058674F" w:rsidRDefault="0058674F" w:rsidP="009D26E3">
      <w:pPr>
        <w:pStyle w:val="Adressfeld"/>
        <w:spacing w:after="0" w:line="240" w:lineRule="auto"/>
      </w:pP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Pr="00EB444B" w:rsidRDefault="0065306F" w:rsidP="0065306F">
                    <w:pPr>
                      <w:spacing w:after="0"/>
                      <w:rPr>
                        <w:rFonts w:ascii="Arial" w:hAnsi="Arial" w:cs="Arial"/>
                        <w:color w:val="7F7F7F" w:themeColor="text1" w:themeTint="80"/>
                        <w:sz w:val="8"/>
                        <w:szCs w:val="8"/>
                      </w:rPr>
                    </w:pPr>
                  </w:p>
                  <w:p w14:paraId="1FF8C9D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14:paraId="26637EB1" w14:textId="2CA82F71"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1D6352">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5944064-8C75-4F5A-A545-6804182CFCED}"/>
    <w:docVar w:name="dgnword-eventsink" w:val="222210816"/>
  </w:docVars>
  <w:rsids>
    <w:rsidRoot w:val="00DA13E6"/>
    <w:rsid w:val="00006E49"/>
    <w:rsid w:val="00020DA3"/>
    <w:rsid w:val="000210FE"/>
    <w:rsid w:val="00024819"/>
    <w:rsid w:val="00026B38"/>
    <w:rsid w:val="00031885"/>
    <w:rsid w:val="00054159"/>
    <w:rsid w:val="00060D57"/>
    <w:rsid w:val="0007527C"/>
    <w:rsid w:val="0008373B"/>
    <w:rsid w:val="00084B39"/>
    <w:rsid w:val="0008752C"/>
    <w:rsid w:val="00092CED"/>
    <w:rsid w:val="00096D20"/>
    <w:rsid w:val="000A31C9"/>
    <w:rsid w:val="000D4C11"/>
    <w:rsid w:val="000F61BB"/>
    <w:rsid w:val="00111CA4"/>
    <w:rsid w:val="00121889"/>
    <w:rsid w:val="001253E9"/>
    <w:rsid w:val="001333C7"/>
    <w:rsid w:val="001734CD"/>
    <w:rsid w:val="00183CBD"/>
    <w:rsid w:val="001962FD"/>
    <w:rsid w:val="001C0544"/>
    <w:rsid w:val="001C3900"/>
    <w:rsid w:val="001C561E"/>
    <w:rsid w:val="001C7245"/>
    <w:rsid w:val="001D6352"/>
    <w:rsid w:val="00205E46"/>
    <w:rsid w:val="002156A6"/>
    <w:rsid w:val="00245172"/>
    <w:rsid w:val="002665AA"/>
    <w:rsid w:val="002875EB"/>
    <w:rsid w:val="002A44EC"/>
    <w:rsid w:val="002B4C49"/>
    <w:rsid w:val="002B7D7C"/>
    <w:rsid w:val="002C1659"/>
    <w:rsid w:val="002D0512"/>
    <w:rsid w:val="002F1B73"/>
    <w:rsid w:val="00306A62"/>
    <w:rsid w:val="00314EF3"/>
    <w:rsid w:val="00323BD9"/>
    <w:rsid w:val="00326374"/>
    <w:rsid w:val="00335088"/>
    <w:rsid w:val="00344782"/>
    <w:rsid w:val="00350E79"/>
    <w:rsid w:val="00354602"/>
    <w:rsid w:val="00362EF7"/>
    <w:rsid w:val="00363F93"/>
    <w:rsid w:val="00383891"/>
    <w:rsid w:val="00396599"/>
    <w:rsid w:val="003B4AC3"/>
    <w:rsid w:val="003D3A58"/>
    <w:rsid w:val="00405FAD"/>
    <w:rsid w:val="00407552"/>
    <w:rsid w:val="00413F2A"/>
    <w:rsid w:val="00440091"/>
    <w:rsid w:val="00452B50"/>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A6566"/>
    <w:rsid w:val="005B067E"/>
    <w:rsid w:val="005C2BD9"/>
    <w:rsid w:val="005D1C55"/>
    <w:rsid w:val="005E37C8"/>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B4413"/>
    <w:rsid w:val="006C6396"/>
    <w:rsid w:val="006C72CE"/>
    <w:rsid w:val="00700218"/>
    <w:rsid w:val="0070619D"/>
    <w:rsid w:val="00717437"/>
    <w:rsid w:val="00734946"/>
    <w:rsid w:val="007755F0"/>
    <w:rsid w:val="00795922"/>
    <w:rsid w:val="007C44FC"/>
    <w:rsid w:val="008125E6"/>
    <w:rsid w:val="00835799"/>
    <w:rsid w:val="008421D6"/>
    <w:rsid w:val="00850E59"/>
    <w:rsid w:val="00894E03"/>
    <w:rsid w:val="008B2132"/>
    <w:rsid w:val="008B37EB"/>
    <w:rsid w:val="008B7F36"/>
    <w:rsid w:val="008C248A"/>
    <w:rsid w:val="008C552E"/>
    <w:rsid w:val="008D015E"/>
    <w:rsid w:val="008E50AB"/>
    <w:rsid w:val="008E5967"/>
    <w:rsid w:val="00932296"/>
    <w:rsid w:val="0095543A"/>
    <w:rsid w:val="00957747"/>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5874"/>
    <w:rsid w:val="00B7543C"/>
    <w:rsid w:val="00B87286"/>
    <w:rsid w:val="00BB0243"/>
    <w:rsid w:val="00BF222D"/>
    <w:rsid w:val="00C16F15"/>
    <w:rsid w:val="00C74193"/>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52E82"/>
    <w:rsid w:val="00D6251F"/>
    <w:rsid w:val="00D63A75"/>
    <w:rsid w:val="00D7527B"/>
    <w:rsid w:val="00D80859"/>
    <w:rsid w:val="00D84AF8"/>
    <w:rsid w:val="00D852B3"/>
    <w:rsid w:val="00DA13E6"/>
    <w:rsid w:val="00DA6CB4"/>
    <w:rsid w:val="00DB5181"/>
    <w:rsid w:val="00DD0FDE"/>
    <w:rsid w:val="00DD648D"/>
    <w:rsid w:val="00E31F3B"/>
    <w:rsid w:val="00E40E2B"/>
    <w:rsid w:val="00E43AB7"/>
    <w:rsid w:val="00E71D54"/>
    <w:rsid w:val="00E865D6"/>
    <w:rsid w:val="00E87038"/>
    <w:rsid w:val="00EB1379"/>
    <w:rsid w:val="00EB444B"/>
    <w:rsid w:val="00ED3823"/>
    <w:rsid w:val="00F258F9"/>
    <w:rsid w:val="00F26034"/>
    <w:rsid w:val="00F4622D"/>
    <w:rsid w:val="00F47CA5"/>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5E37C8"/>
    <w:rPr>
      <w:sz w:val="16"/>
      <w:szCs w:val="16"/>
    </w:rPr>
  </w:style>
  <w:style w:type="paragraph" w:styleId="Kommentartext">
    <w:name w:val="annotation text"/>
    <w:basedOn w:val="Standard"/>
    <w:link w:val="KommentartextZchn"/>
    <w:uiPriority w:val="99"/>
    <w:semiHidden/>
    <w:unhideWhenUsed/>
    <w:rsid w:val="005E37C8"/>
    <w:rPr>
      <w:sz w:val="20"/>
      <w:szCs w:val="20"/>
    </w:rPr>
  </w:style>
  <w:style w:type="character" w:customStyle="1" w:styleId="KommentartextZchn">
    <w:name w:val="Kommentartext Zchn"/>
    <w:basedOn w:val="Absatz-Standardschriftart"/>
    <w:link w:val="Kommentartext"/>
    <w:uiPriority w:val="99"/>
    <w:semiHidden/>
    <w:rsid w:val="005E37C8"/>
    <w:rPr>
      <w:sz w:val="20"/>
      <w:szCs w:val="20"/>
    </w:rPr>
  </w:style>
  <w:style w:type="paragraph" w:styleId="Kommentarthema">
    <w:name w:val="annotation subject"/>
    <w:basedOn w:val="Kommentartext"/>
    <w:next w:val="Kommentartext"/>
    <w:link w:val="KommentarthemaZchn"/>
    <w:uiPriority w:val="99"/>
    <w:semiHidden/>
    <w:unhideWhenUsed/>
    <w:rsid w:val="005E37C8"/>
    <w:rPr>
      <w:b/>
      <w:bCs/>
    </w:rPr>
  </w:style>
  <w:style w:type="character" w:customStyle="1" w:styleId="KommentarthemaZchn">
    <w:name w:val="Kommentarthema Zchn"/>
    <w:basedOn w:val="KommentartextZchn"/>
    <w:link w:val="Kommentarthema"/>
    <w:uiPriority w:val="99"/>
    <w:semiHidden/>
    <w:rsid w:val="005E37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5E37C8"/>
    <w:rPr>
      <w:sz w:val="16"/>
      <w:szCs w:val="16"/>
    </w:rPr>
  </w:style>
  <w:style w:type="paragraph" w:styleId="Kommentartext">
    <w:name w:val="annotation text"/>
    <w:basedOn w:val="Standard"/>
    <w:link w:val="KommentartextZchn"/>
    <w:uiPriority w:val="99"/>
    <w:semiHidden/>
    <w:unhideWhenUsed/>
    <w:rsid w:val="005E37C8"/>
    <w:rPr>
      <w:sz w:val="20"/>
      <w:szCs w:val="20"/>
    </w:rPr>
  </w:style>
  <w:style w:type="character" w:customStyle="1" w:styleId="KommentartextZchn">
    <w:name w:val="Kommentartext Zchn"/>
    <w:basedOn w:val="Absatz-Standardschriftart"/>
    <w:link w:val="Kommentartext"/>
    <w:uiPriority w:val="99"/>
    <w:semiHidden/>
    <w:rsid w:val="005E37C8"/>
    <w:rPr>
      <w:sz w:val="20"/>
      <w:szCs w:val="20"/>
    </w:rPr>
  </w:style>
  <w:style w:type="paragraph" w:styleId="Kommentarthema">
    <w:name w:val="annotation subject"/>
    <w:basedOn w:val="Kommentartext"/>
    <w:next w:val="Kommentartext"/>
    <w:link w:val="KommentarthemaZchn"/>
    <w:uiPriority w:val="99"/>
    <w:semiHidden/>
    <w:unhideWhenUsed/>
    <w:rsid w:val="005E37C8"/>
    <w:rPr>
      <w:b/>
      <w:bCs/>
    </w:rPr>
  </w:style>
  <w:style w:type="character" w:customStyle="1" w:styleId="KommentarthemaZchn">
    <w:name w:val="Kommentarthema Zchn"/>
    <w:basedOn w:val="KommentartextZchn"/>
    <w:link w:val="Kommentarthema"/>
    <w:uiPriority w:val="99"/>
    <w:semiHidden/>
    <w:rsid w:val="005E37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BF324-CA87-4CEE-869C-C0DFF421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3</cp:revision>
  <cp:lastPrinted>2018-01-01T10:56:00Z</cp:lastPrinted>
  <dcterms:created xsi:type="dcterms:W3CDTF">2018-01-01T10:56:00Z</dcterms:created>
  <dcterms:modified xsi:type="dcterms:W3CDTF">2018-01-01T11:30:00Z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