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1938A" w14:textId="2384F34D" w:rsidR="007B64CB" w:rsidRDefault="00AC1190">
      <w:r>
        <w:rPr>
          <w:noProof/>
          <w:lang w:eastAsia="de-DE"/>
        </w:rPr>
        <mc:AlternateContent>
          <mc:Choice Requires="wps">
            <w:drawing>
              <wp:anchor distT="0" distB="0" distL="114300" distR="114300" simplePos="0" relativeHeight="251676672" behindDoc="0" locked="0" layoutInCell="1" allowOverlap="1" wp14:anchorId="5E1477B3" wp14:editId="6608A753">
                <wp:simplePos x="0" y="0"/>
                <wp:positionH relativeFrom="margin">
                  <wp:posOffset>-88265</wp:posOffset>
                </wp:positionH>
                <wp:positionV relativeFrom="paragraph">
                  <wp:posOffset>113969</wp:posOffset>
                </wp:positionV>
                <wp:extent cx="4974590" cy="477078"/>
                <wp:effectExtent l="0" t="0" r="0" b="0"/>
                <wp:wrapNone/>
                <wp:docPr id="2" name="Textfeld 2"/>
                <wp:cNvGraphicFramePr/>
                <a:graphic xmlns:a="http://schemas.openxmlformats.org/drawingml/2006/main">
                  <a:graphicData uri="http://schemas.microsoft.com/office/word/2010/wordprocessingShape">
                    <wps:wsp>
                      <wps:cNvSpPr txBox="1"/>
                      <wps:spPr>
                        <a:xfrm>
                          <a:off x="0" y="0"/>
                          <a:ext cx="4974590" cy="477078"/>
                        </a:xfrm>
                        <a:prstGeom prst="rect">
                          <a:avLst/>
                        </a:prstGeom>
                        <a:noFill/>
                        <a:ln w="6350">
                          <a:noFill/>
                        </a:ln>
                      </wps:spPr>
                      <wps:txbx>
                        <w:txbxContent>
                          <w:p w14:paraId="1C0A40A2" w14:textId="77777777" w:rsidR="00AC1190" w:rsidRPr="00AC1190" w:rsidRDefault="00AC1190" w:rsidP="00AC1190">
                            <w:pPr>
                              <w:spacing w:after="0" w:line="240" w:lineRule="auto"/>
                              <w:rPr>
                                <w:rFonts w:ascii="Fira Sans" w:hAnsi="Fira Sans"/>
                                <w:color w:val="00B1EB"/>
                                <w:sz w:val="40"/>
                                <w:szCs w:val="40"/>
                              </w:rPr>
                            </w:pPr>
                            <w:r w:rsidRPr="00AC1190">
                              <w:rPr>
                                <w:rFonts w:ascii="Fira Sans" w:hAnsi="Fira Sans"/>
                                <w:color w:val="00B1EB"/>
                                <w:sz w:val="40"/>
                                <w:szCs w:val="40"/>
                              </w:rPr>
                              <w:t>Pressemeldung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5E1477B3" id="_x0000_t202" coordsize="21600,21600" o:spt="202" path="m0,0l0,21600,21600,21600,21600,0xe">
                <v:stroke joinstyle="miter"/>
                <v:path gradientshapeok="t" o:connecttype="rect"/>
              </v:shapetype>
              <v:shape id="Textfeld_x0020_2" o:spid="_x0000_s1026" type="#_x0000_t202" style="position:absolute;margin-left:-6.95pt;margin-top:8.95pt;width:391.7pt;height:37.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" filled="f" stroked="f" strokeweight=".5pt">
                <v:textbox>
                  <w:txbxContent>
                    <w:p w14:paraId="1C0A40A2" w14:textId="77777777" w:rsidR="00AC1190" w:rsidRPr="00AC1190" w:rsidRDefault="00AC1190" w:rsidP="00AC1190">
                      <w:pPr>
                        <w:spacing w:after="0" w:line="240" w:lineRule="auto"/>
                        <w:rPr>
                          <w:rFonts w:ascii="Fira Sans" w:hAnsi="Fira Sans"/>
                          <w:color w:val="00B1EB"/>
                          <w:sz w:val="40"/>
                          <w:szCs w:val="40"/>
                        </w:rPr>
                      </w:pPr>
                      <w:r w:rsidRPr="00AC1190">
                        <w:rPr>
                          <w:rFonts w:ascii="Fira Sans" w:hAnsi="Fira Sans"/>
                          <w:color w:val="00B1EB"/>
                          <w:sz w:val="40"/>
                          <w:szCs w:val="40"/>
                        </w:rPr>
                        <w:t>Pressemeldung</w:t>
                      </w:r>
                    </w:p>
                  </w:txbxContent>
                </v:textbox>
                <w10:wrap anchorx="margin"/>
              </v:shape>
            </w:pict>
          </mc:Fallback>
        </mc:AlternateContent>
      </w:r>
    </w:p>
    <w:p w14:paraId="07D5E2FD" w14:textId="6A71F97D" w:rsidR="007B64CB" w:rsidRDefault="00D87B21" w:rsidP="006F313E">
      <w:pPr>
        <w:jc w:val="center"/>
      </w:pPr>
      <w:r>
        <w:rPr>
          <w:noProof/>
          <w:lang w:eastAsia="de-DE"/>
        </w:rPr>
        <mc:AlternateContent>
          <mc:Choice Requires="wps">
            <w:drawing>
              <wp:anchor distT="0" distB="0" distL="114300" distR="114300" simplePos="0" relativeHeight="251674624" behindDoc="0" locked="0" layoutInCell="1" allowOverlap="1" wp14:anchorId="1BE58E7F" wp14:editId="475C067C">
                <wp:simplePos x="0" y="0"/>
                <wp:positionH relativeFrom="margin">
                  <wp:posOffset>-89535</wp:posOffset>
                </wp:positionH>
                <wp:positionV relativeFrom="paragraph">
                  <wp:posOffset>615563</wp:posOffset>
                </wp:positionV>
                <wp:extent cx="4974590" cy="478790"/>
                <wp:effectExtent l="0" t="0" r="0" b="0"/>
                <wp:wrapNone/>
                <wp:docPr id="1" name="Textfeld 1"/>
                <wp:cNvGraphicFramePr/>
                <a:graphic xmlns:a="http://schemas.openxmlformats.org/drawingml/2006/main">
                  <a:graphicData uri="http://schemas.microsoft.com/office/word/2010/wordprocessingShape">
                    <wps:wsp>
                      <wps:cNvSpPr txBox="1"/>
                      <wps:spPr>
                        <a:xfrm>
                          <a:off x="0" y="0"/>
                          <a:ext cx="4974590" cy="478790"/>
                        </a:xfrm>
                        <a:prstGeom prst="rect">
                          <a:avLst/>
                        </a:prstGeom>
                        <a:noFill/>
                        <a:ln w="6350">
                          <a:noFill/>
                        </a:ln>
                      </wps:spPr>
                      <wps:txbx>
                        <w:txbxContent>
                          <w:p w14:paraId="03D4F53A" w14:textId="65B3A2FF" w:rsidR="00AC1190" w:rsidRPr="00AC1190" w:rsidRDefault="00AE6926" w:rsidP="00AE6926">
                            <w:pPr>
                              <w:spacing w:line="480" w:lineRule="exact"/>
                              <w:rPr>
                                <w:rFonts w:ascii="Fira Sans" w:hAnsi="Fira Sans"/>
                                <w:sz w:val="40"/>
                                <w:szCs w:val="40"/>
                              </w:rPr>
                            </w:pPr>
                            <w:r w:rsidRPr="00EF129B">
                              <w:rPr>
                                <w:rFonts w:ascii="Fira Sans" w:hAnsi="Fira Sans"/>
                                <w:sz w:val="30"/>
                                <w:szCs w:val="30"/>
                              </w:rPr>
                              <w:t>40. Deutscher Krankenhaustag im Rahmen der MEDICA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left:0;text-align:left;margin-left:-7.05pt;margin-top:48.45pt;width:391.7pt;height:3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" filled="f" stroked="f" strokeweight=".5pt">
                <v:textbox>
                  <w:txbxContent>
                    <w:p w14:paraId="03D4F53A" w14:textId="65B3A2FF" w:rsidR="00AC1190" w:rsidRPr="00AC1190" w:rsidRDefault="00AE6926" w:rsidP="00AE6926">
                      <w:pPr>
                        <w:spacing w:line="480" w:lineRule="exact"/>
                        <w:rPr>
                          <w:rFonts w:ascii="Fira Sans" w:hAnsi="Fira Sans"/>
                          <w:sz w:val="40"/>
                          <w:szCs w:val="40"/>
                        </w:rPr>
                      </w:pPr>
                      <w:r w:rsidRPr="00EF129B">
                        <w:rPr>
                          <w:rFonts w:ascii="Fira Sans" w:hAnsi="Fira Sans"/>
                          <w:sz w:val="30"/>
                          <w:szCs w:val="30"/>
                        </w:rPr>
                        <w:t>40. Deutscher Krankenhaustag im Rahmen der MEDICA</w:t>
                      </w:r>
                    </w:p>
                  </w:txbxContent>
                </v:textbox>
                <w10:wrap anchorx="margin"/>
              </v:shape>
            </w:pict>
          </mc:Fallback>
        </mc:AlternateContent>
      </w:r>
      <w:r>
        <w:rPr>
          <w:noProof/>
          <w:lang w:eastAsia="de-DE"/>
        </w:rPr>
        <mc:AlternateContent>
          <mc:Choice Requires="wps">
            <w:drawing>
              <wp:anchor distT="0" distB="0" distL="114300" distR="114300" simplePos="0" relativeHeight="251680768" behindDoc="0" locked="0" layoutInCell="1" allowOverlap="1" wp14:anchorId="09963EAF" wp14:editId="5C8151BE">
                <wp:simplePos x="0" y="0"/>
                <wp:positionH relativeFrom="margin">
                  <wp:posOffset>-96713</wp:posOffset>
                </wp:positionH>
                <wp:positionV relativeFrom="paragraph">
                  <wp:posOffset>991290</wp:posOffset>
                </wp:positionV>
                <wp:extent cx="4974590" cy="795131"/>
                <wp:effectExtent l="0" t="0" r="0" b="5080"/>
                <wp:wrapNone/>
                <wp:docPr id="4" name="Textfeld 4"/>
                <wp:cNvGraphicFramePr/>
                <a:graphic xmlns:a="http://schemas.openxmlformats.org/drawingml/2006/main">
                  <a:graphicData uri="http://schemas.microsoft.com/office/word/2010/wordprocessingShape">
                    <wps:wsp>
                      <wps:cNvSpPr txBox="1"/>
                      <wps:spPr>
                        <a:xfrm>
                          <a:off x="0" y="0"/>
                          <a:ext cx="4974590" cy="795131"/>
                        </a:xfrm>
                        <a:prstGeom prst="rect">
                          <a:avLst/>
                        </a:prstGeom>
                        <a:noFill/>
                        <a:ln w="6350">
                          <a:noFill/>
                        </a:ln>
                      </wps:spPr>
                      <wps:txbx>
                        <w:txbxContent>
                          <w:p w14:paraId="730097A2" w14:textId="1673F33B" w:rsidR="00AE6926" w:rsidRPr="00787BA2" w:rsidRDefault="00464B7A" w:rsidP="00787BA2">
                            <w:pPr>
                              <w:spacing w:line="480" w:lineRule="exact"/>
                              <w:rPr>
                                <w:rFonts w:ascii="Fira Sans" w:hAnsi="Fira Sans"/>
                                <w:spacing w:val="-20"/>
                                <w:sz w:val="40"/>
                                <w:szCs w:val="40"/>
                              </w:rPr>
                            </w:pPr>
                            <w:r>
                              <w:rPr>
                                <w:rFonts w:ascii="Fira Sans" w:hAnsi="Fira Sans"/>
                                <w:spacing w:val="-20"/>
                                <w:sz w:val="40"/>
                                <w:szCs w:val="40"/>
                              </w:rPr>
                              <w:t>Schwerpunkt Europa:</w:t>
                            </w:r>
                            <w:r w:rsidR="00DF758F">
                              <w:rPr>
                                <w:rFonts w:ascii="Fira Sans" w:hAnsi="Fira Sans"/>
                                <w:spacing w:val="-20"/>
                                <w:sz w:val="40"/>
                                <w:szCs w:val="40"/>
                              </w:rPr>
                              <w:br/>
                              <w:t>Zukunftsthema Digitalisierung</w:t>
                            </w:r>
                            <w:r w:rsidR="000B014E" w:rsidRPr="000B014E">
                              <w:rPr>
                                <w:rFonts w:ascii="Fira Sans" w:hAnsi="Fira Sans"/>
                                <w:spacing w:val="-20"/>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8" type="#_x0000_t202" style="position:absolute;left:0;text-align:left;margin-left:-7.6pt;margin-top:78.05pt;width:391.7pt;height:62.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" filled="f" stroked="f" strokeweight=".5pt">
                <v:textbox>
                  <w:txbxContent>
                    <w:p w14:paraId="730097A2" w14:textId="1673F33B" w:rsidR="00AE6926" w:rsidRPr="00787BA2" w:rsidRDefault="00464B7A" w:rsidP="00787BA2">
                      <w:pPr>
                        <w:spacing w:line="480" w:lineRule="exact"/>
                        <w:rPr>
                          <w:rFonts w:ascii="Fira Sans" w:hAnsi="Fira Sans"/>
                          <w:spacing w:val="-20"/>
                          <w:sz w:val="40"/>
                          <w:szCs w:val="40"/>
                        </w:rPr>
                      </w:pPr>
                      <w:r>
                        <w:rPr>
                          <w:rFonts w:ascii="Fira Sans" w:hAnsi="Fira Sans"/>
                          <w:spacing w:val="-20"/>
                          <w:sz w:val="40"/>
                          <w:szCs w:val="40"/>
                        </w:rPr>
                        <w:t>Schwerpunkt Europa:</w:t>
                      </w:r>
                      <w:r w:rsidR="00DF758F">
                        <w:rPr>
                          <w:rFonts w:ascii="Fira Sans" w:hAnsi="Fira Sans"/>
                          <w:spacing w:val="-20"/>
                          <w:sz w:val="40"/>
                          <w:szCs w:val="40"/>
                        </w:rPr>
                        <w:br/>
                        <w:t>Zukunftsthema Digitalisierung</w:t>
                      </w:r>
                      <w:r w:rsidR="000B014E" w:rsidRPr="000B014E">
                        <w:rPr>
                          <w:rFonts w:ascii="Fira Sans" w:hAnsi="Fira Sans"/>
                          <w:spacing w:val="-20"/>
                          <w:sz w:val="40"/>
                          <w:szCs w:val="40"/>
                        </w:rPr>
                        <w:t xml:space="preserve"> </w:t>
                      </w:r>
                    </w:p>
                  </w:txbxContent>
                </v:textbox>
                <w10:wrap anchorx="margin"/>
              </v:shape>
            </w:pict>
          </mc:Fallback>
        </mc:AlternateContent>
      </w:r>
      <w:r w:rsidR="00EF129B">
        <w:rPr>
          <w:noProof/>
          <w:lang w:eastAsia="de-DE"/>
        </w:rPr>
        <mc:AlternateContent>
          <mc:Choice Requires="wps">
            <w:drawing>
              <wp:anchor distT="45720" distB="45720" distL="114300" distR="114300" simplePos="0" relativeHeight="251667456" behindDoc="0" locked="0" layoutInCell="1" allowOverlap="1" wp14:anchorId="01992204" wp14:editId="5E34DDDE">
                <wp:simplePos x="0" y="0"/>
                <wp:positionH relativeFrom="margin">
                  <wp:posOffset>3810</wp:posOffset>
                </wp:positionH>
                <wp:positionV relativeFrom="paragraph">
                  <wp:posOffset>1830705</wp:posOffset>
                </wp:positionV>
                <wp:extent cx="4690745" cy="5483225"/>
                <wp:effectExtent l="0" t="0" r="8255" b="3175"/>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5483225"/>
                        </a:xfrm>
                        <a:prstGeom prst="rect">
                          <a:avLst/>
                        </a:prstGeom>
                        <a:solidFill>
                          <a:srgbClr val="FFFFFF"/>
                        </a:solidFill>
                        <a:ln w="9525">
                          <a:noFill/>
                          <a:miter lim="800000"/>
                          <a:headEnd/>
                          <a:tailEnd/>
                        </a:ln>
                      </wps:spPr>
                      <wps:txbx id="4">
                        <w:txbxContent>
                          <w:p w14:paraId="56BB3CA0" w14:textId="508DDC75" w:rsidR="000B014E" w:rsidRPr="000B014E" w:rsidRDefault="00667BE7" w:rsidP="000B014E">
                            <w:pPr>
                              <w:pStyle w:val="EinfAbs"/>
                              <w:spacing w:line="264" w:lineRule="auto"/>
                              <w:ind w:left="-113"/>
                              <w:jc w:val="both"/>
                              <w:rPr>
                                <w:rFonts w:asciiTheme="majorHAnsi" w:hAnsiTheme="majorHAnsi" w:cstheme="majorHAnsi"/>
                                <w:sz w:val="20"/>
                                <w:szCs w:val="20"/>
                              </w:rPr>
                            </w:pPr>
                            <w:r>
                              <w:rPr>
                                <w:rFonts w:asciiTheme="majorHAnsi" w:hAnsiTheme="majorHAnsi" w:cstheme="majorHAnsi"/>
                                <w:sz w:val="20"/>
                                <w:szCs w:val="20"/>
                              </w:rPr>
                              <w:t xml:space="preserve">Berlin, </w:t>
                            </w:r>
                            <w:r w:rsidR="00DA1C49">
                              <w:rPr>
                                <w:rFonts w:asciiTheme="majorHAnsi" w:hAnsiTheme="majorHAnsi" w:cstheme="majorHAnsi"/>
                                <w:sz w:val="20"/>
                                <w:szCs w:val="20"/>
                              </w:rPr>
                              <w:t>2</w:t>
                            </w:r>
                            <w:r w:rsidR="00023916">
                              <w:rPr>
                                <w:rFonts w:asciiTheme="majorHAnsi" w:hAnsiTheme="majorHAnsi" w:cstheme="majorHAnsi"/>
                                <w:sz w:val="20"/>
                                <w:szCs w:val="20"/>
                              </w:rPr>
                              <w:t>3</w:t>
                            </w:r>
                            <w:bookmarkStart w:id="0" w:name="_GoBack"/>
                            <w:bookmarkEnd w:id="0"/>
                            <w:r w:rsidR="000B014E">
                              <w:rPr>
                                <w:rFonts w:asciiTheme="majorHAnsi" w:hAnsiTheme="majorHAnsi" w:cstheme="majorHAnsi"/>
                                <w:sz w:val="20"/>
                                <w:szCs w:val="20"/>
                              </w:rPr>
                              <w:t xml:space="preserve">. </w:t>
                            </w:r>
                            <w:r w:rsidR="00C54415">
                              <w:rPr>
                                <w:rFonts w:asciiTheme="majorHAnsi" w:hAnsiTheme="majorHAnsi" w:cstheme="majorHAnsi"/>
                                <w:sz w:val="20"/>
                                <w:szCs w:val="20"/>
                              </w:rPr>
                              <w:t>Oktober</w:t>
                            </w:r>
                            <w:r w:rsidR="005D6E5C" w:rsidRPr="00EF129B">
                              <w:rPr>
                                <w:rFonts w:asciiTheme="majorHAnsi" w:hAnsiTheme="majorHAnsi" w:cstheme="majorHAnsi"/>
                                <w:sz w:val="20"/>
                                <w:szCs w:val="20"/>
                              </w:rPr>
                              <w:t xml:space="preserve"> 2017 –</w:t>
                            </w:r>
                            <w:r w:rsidR="000B014E">
                              <w:rPr>
                                <w:rFonts w:asciiTheme="majorHAnsi" w:hAnsiTheme="majorHAnsi" w:cstheme="majorHAnsi"/>
                                <w:sz w:val="20"/>
                                <w:szCs w:val="20"/>
                              </w:rPr>
                              <w:t xml:space="preserve"> </w:t>
                            </w:r>
                            <w:r w:rsidR="0078318F">
                              <w:rPr>
                                <w:rFonts w:asciiTheme="majorHAnsi" w:hAnsiTheme="majorHAnsi" w:cstheme="majorHAnsi"/>
                                <w:sz w:val="20"/>
                                <w:szCs w:val="20"/>
                              </w:rPr>
                              <w:t>Einen i</w:t>
                            </w:r>
                            <w:r w:rsidR="00401804">
                              <w:rPr>
                                <w:rFonts w:asciiTheme="majorHAnsi" w:hAnsiTheme="majorHAnsi" w:cstheme="majorHAnsi"/>
                                <w:sz w:val="20"/>
                                <w:szCs w:val="20"/>
                              </w:rPr>
                              <w:t>nternational hochkarätig besetzt</w:t>
                            </w:r>
                            <w:r w:rsidR="0078318F">
                              <w:rPr>
                                <w:rFonts w:asciiTheme="majorHAnsi" w:hAnsiTheme="majorHAnsi" w:cstheme="majorHAnsi"/>
                                <w:sz w:val="20"/>
                                <w:szCs w:val="20"/>
                              </w:rPr>
                              <w:t xml:space="preserve">en Schlusspunkt setzt der </w:t>
                            </w:r>
                            <w:r w:rsidR="000B014E" w:rsidRPr="000B014E">
                              <w:rPr>
                                <w:rFonts w:asciiTheme="majorHAnsi" w:hAnsiTheme="majorHAnsi" w:cstheme="majorHAnsi"/>
                                <w:sz w:val="20"/>
                                <w:szCs w:val="20"/>
                              </w:rPr>
                              <w:t>40. Deutsche Krankenhaustag</w:t>
                            </w:r>
                            <w:r w:rsidR="00401804">
                              <w:rPr>
                                <w:rFonts w:asciiTheme="majorHAnsi" w:hAnsiTheme="majorHAnsi" w:cstheme="majorHAnsi"/>
                                <w:sz w:val="20"/>
                                <w:szCs w:val="20"/>
                              </w:rPr>
                              <w:t xml:space="preserve"> </w:t>
                            </w:r>
                            <w:r w:rsidR="00317592">
                              <w:rPr>
                                <w:rFonts w:asciiTheme="majorHAnsi" w:hAnsiTheme="majorHAnsi" w:cstheme="majorHAnsi"/>
                                <w:sz w:val="20"/>
                                <w:szCs w:val="20"/>
                              </w:rPr>
                              <w:t xml:space="preserve">mit </w:t>
                            </w:r>
                            <w:r w:rsidR="00401804">
                              <w:rPr>
                                <w:rFonts w:asciiTheme="majorHAnsi" w:hAnsiTheme="majorHAnsi" w:cstheme="majorHAnsi"/>
                                <w:sz w:val="20"/>
                                <w:szCs w:val="20"/>
                              </w:rPr>
                              <w:t xml:space="preserve">dem </w:t>
                            </w:r>
                            <w:r w:rsidR="0062283D">
                              <w:rPr>
                                <w:rFonts w:asciiTheme="majorHAnsi" w:hAnsiTheme="majorHAnsi" w:cstheme="majorHAnsi"/>
                                <w:sz w:val="20"/>
                                <w:szCs w:val="20"/>
                              </w:rPr>
                              <w:t xml:space="preserve">aktuellen </w:t>
                            </w:r>
                            <w:r w:rsidR="00401804">
                              <w:rPr>
                                <w:rFonts w:asciiTheme="majorHAnsi" w:hAnsiTheme="majorHAnsi" w:cstheme="majorHAnsi"/>
                                <w:sz w:val="20"/>
                                <w:szCs w:val="20"/>
                              </w:rPr>
                              <w:t xml:space="preserve">Themenschwerpunkt Europa. </w:t>
                            </w:r>
                            <w:r w:rsidR="003B7094" w:rsidRPr="003B7094">
                              <w:rPr>
                                <w:rFonts w:asciiTheme="majorHAnsi" w:hAnsiTheme="majorHAnsi" w:cstheme="majorHAnsi"/>
                                <w:sz w:val="20"/>
                                <w:szCs w:val="20"/>
                              </w:rPr>
                              <w:t xml:space="preserve">Im Rahmen der im zwei-Jahres-Turnus stattfindenden </w:t>
                            </w:r>
                            <w:r w:rsidR="003B7094" w:rsidRPr="003B7094">
                              <w:rPr>
                                <w:rFonts w:asciiTheme="majorHAnsi" w:hAnsiTheme="majorHAnsi" w:cstheme="majorHAnsi"/>
                                <w:b/>
                                <w:sz w:val="20"/>
                                <w:szCs w:val="20"/>
                              </w:rPr>
                              <w:t>European Hospital Conference</w:t>
                            </w:r>
                            <w:r w:rsidR="003B7094" w:rsidRPr="003B7094">
                              <w:rPr>
                                <w:rFonts w:asciiTheme="majorHAnsi" w:hAnsiTheme="majorHAnsi" w:cstheme="majorHAnsi"/>
                                <w:sz w:val="20"/>
                                <w:szCs w:val="20"/>
                              </w:rPr>
                              <w:t xml:space="preserve"> – es ist nunmehr die 4. – tauschen sich</w:t>
                            </w:r>
                            <w:r w:rsidR="003B7094">
                              <w:rPr>
                                <w:rFonts w:asciiTheme="majorHAnsi" w:hAnsiTheme="majorHAnsi" w:cstheme="majorHAnsi"/>
                                <w:sz w:val="20"/>
                                <w:szCs w:val="20"/>
                              </w:rPr>
                              <w:t xml:space="preserve"> </w:t>
                            </w:r>
                            <w:r w:rsidR="003B7094" w:rsidRPr="003B7094">
                              <w:rPr>
                                <w:rFonts w:asciiTheme="majorHAnsi" w:hAnsiTheme="majorHAnsi" w:cstheme="majorHAnsi"/>
                                <w:sz w:val="20"/>
                                <w:szCs w:val="20"/>
                              </w:rPr>
                              <w:t>am Donnerstag, den 16. November 2017, Experten aus unterschiedlichen Ländern der Europäischen Union über relevante Krankenhausfragen aus.</w:t>
                            </w:r>
                            <w:r w:rsidR="00401804">
                              <w:rPr>
                                <w:rFonts w:asciiTheme="majorHAnsi" w:hAnsiTheme="majorHAnsi" w:cstheme="majorHAnsi"/>
                                <w:sz w:val="20"/>
                                <w:szCs w:val="20"/>
                              </w:rPr>
                              <w:t xml:space="preserve"> </w:t>
                            </w:r>
                            <w:r w:rsidR="00976C72">
                              <w:rPr>
                                <w:rFonts w:asciiTheme="majorHAnsi" w:hAnsiTheme="majorHAnsi" w:cstheme="majorHAnsi"/>
                                <w:sz w:val="20"/>
                                <w:szCs w:val="20"/>
                              </w:rPr>
                              <w:t xml:space="preserve">Im Focus steht diesmal die Digitalisierung, die sowohl </w:t>
                            </w:r>
                            <w:r w:rsidR="00976C72" w:rsidRPr="00976C72">
                              <w:rPr>
                                <w:rFonts w:asciiTheme="majorHAnsi" w:hAnsiTheme="majorHAnsi" w:cstheme="majorHAnsi"/>
                                <w:sz w:val="20"/>
                                <w:szCs w:val="20"/>
                              </w:rPr>
                              <w:t>im nationalen Rahmen al</w:t>
                            </w:r>
                            <w:r w:rsidR="00BE42A3">
                              <w:rPr>
                                <w:rFonts w:asciiTheme="majorHAnsi" w:hAnsiTheme="majorHAnsi" w:cstheme="majorHAnsi"/>
                                <w:sz w:val="20"/>
                                <w:szCs w:val="20"/>
                              </w:rPr>
                              <w:t>s</w:t>
                            </w:r>
                            <w:r w:rsidR="00976C72" w:rsidRPr="00976C72">
                              <w:rPr>
                                <w:rFonts w:asciiTheme="majorHAnsi" w:hAnsiTheme="majorHAnsi" w:cstheme="majorHAnsi"/>
                                <w:sz w:val="20"/>
                                <w:szCs w:val="20"/>
                              </w:rPr>
                              <w:t xml:space="preserve"> auch länderübergreifend </w:t>
                            </w:r>
                            <w:r w:rsidR="00976C72" w:rsidRPr="00281A45">
                              <w:rPr>
                                <w:rFonts w:asciiTheme="majorHAnsi" w:hAnsiTheme="majorHAnsi" w:cstheme="majorHAnsi"/>
                                <w:sz w:val="20"/>
                                <w:szCs w:val="20"/>
                              </w:rPr>
                              <w:t>ein wichtiges Zukunftsthema</w:t>
                            </w:r>
                            <w:r w:rsidR="00976C72" w:rsidRPr="00976C72">
                              <w:rPr>
                                <w:rFonts w:asciiTheme="majorHAnsi" w:hAnsiTheme="majorHAnsi" w:cstheme="majorHAnsi"/>
                                <w:sz w:val="20"/>
                                <w:szCs w:val="20"/>
                              </w:rPr>
                              <w:t xml:space="preserve"> </w:t>
                            </w:r>
                            <w:r w:rsidR="00281A45">
                              <w:rPr>
                                <w:rFonts w:asciiTheme="majorHAnsi" w:hAnsiTheme="majorHAnsi" w:cstheme="majorHAnsi"/>
                                <w:sz w:val="20"/>
                                <w:szCs w:val="20"/>
                              </w:rPr>
                              <w:t xml:space="preserve">ist </w:t>
                            </w:r>
                            <w:r w:rsidR="00976C72" w:rsidRPr="00976C72">
                              <w:rPr>
                                <w:rFonts w:asciiTheme="majorHAnsi" w:hAnsiTheme="majorHAnsi" w:cstheme="majorHAnsi"/>
                                <w:sz w:val="20"/>
                                <w:szCs w:val="20"/>
                              </w:rPr>
                              <w:t xml:space="preserve">und </w:t>
                            </w:r>
                            <w:r w:rsidR="00281A45">
                              <w:rPr>
                                <w:rFonts w:asciiTheme="majorHAnsi" w:hAnsiTheme="majorHAnsi" w:cstheme="majorHAnsi"/>
                                <w:sz w:val="20"/>
                                <w:szCs w:val="20"/>
                              </w:rPr>
                              <w:t xml:space="preserve">zugleich auch </w:t>
                            </w:r>
                            <w:r w:rsidR="00976C72" w:rsidRPr="00976C72">
                              <w:rPr>
                                <w:rFonts w:asciiTheme="majorHAnsi" w:hAnsiTheme="majorHAnsi" w:cstheme="majorHAnsi"/>
                                <w:sz w:val="20"/>
                                <w:szCs w:val="20"/>
                              </w:rPr>
                              <w:t>eine Herausforderung für den europäischen Krankenhausbereich darstellt.</w:t>
                            </w:r>
                          </w:p>
                          <w:p w14:paraId="68119FD0" w14:textId="77777777" w:rsidR="000B014E" w:rsidRPr="000B014E" w:rsidRDefault="000B014E" w:rsidP="000B014E">
                            <w:pPr>
                              <w:pStyle w:val="EinfAbs"/>
                              <w:spacing w:line="264" w:lineRule="auto"/>
                              <w:ind w:left="-113"/>
                              <w:jc w:val="both"/>
                              <w:rPr>
                                <w:rFonts w:asciiTheme="majorHAnsi" w:hAnsiTheme="majorHAnsi" w:cstheme="majorHAnsi"/>
                                <w:sz w:val="20"/>
                                <w:szCs w:val="20"/>
                              </w:rPr>
                            </w:pPr>
                          </w:p>
                          <w:p w14:paraId="32BC82E0" w14:textId="318419B1" w:rsidR="003E30A0" w:rsidRPr="00B76FCD" w:rsidRDefault="00033320" w:rsidP="003E30A0">
                            <w:pPr>
                              <w:pStyle w:val="EinfAbs"/>
                              <w:spacing w:line="264" w:lineRule="auto"/>
                              <w:ind w:left="-113"/>
                              <w:jc w:val="both"/>
                              <w:rPr>
                                <w:rFonts w:asciiTheme="majorHAnsi" w:hAnsiTheme="majorHAnsi" w:cstheme="majorHAnsi"/>
                                <w:sz w:val="20"/>
                                <w:szCs w:val="20"/>
                              </w:rPr>
                            </w:pPr>
                            <w:r>
                              <w:rPr>
                                <w:rFonts w:asciiTheme="majorHAnsi" w:hAnsiTheme="majorHAnsi" w:cstheme="majorHAnsi"/>
                                <w:sz w:val="20"/>
                                <w:szCs w:val="20"/>
                              </w:rPr>
                              <w:t xml:space="preserve">In diesem Jahr </w:t>
                            </w:r>
                            <w:r w:rsidR="008B616D">
                              <w:rPr>
                                <w:rFonts w:asciiTheme="majorHAnsi" w:hAnsiTheme="majorHAnsi" w:cstheme="majorHAnsi"/>
                                <w:sz w:val="20"/>
                                <w:szCs w:val="20"/>
                              </w:rPr>
                              <w:t xml:space="preserve">dreht sich dabei alles um </w:t>
                            </w:r>
                            <w:r w:rsidR="008324C6" w:rsidRPr="004A0D17">
                              <w:rPr>
                                <w:rFonts w:asciiTheme="majorHAnsi" w:hAnsiTheme="majorHAnsi" w:cstheme="majorHAnsi"/>
                                <w:b/>
                                <w:sz w:val="20"/>
                                <w:szCs w:val="20"/>
                              </w:rPr>
                              <w:t>„Chancen und Risiken von E-Health“</w:t>
                            </w:r>
                            <w:r w:rsidR="008324C6" w:rsidRPr="008324C6">
                              <w:rPr>
                                <w:rFonts w:asciiTheme="majorHAnsi" w:hAnsiTheme="majorHAnsi" w:cstheme="majorHAnsi"/>
                                <w:sz w:val="20"/>
                                <w:szCs w:val="20"/>
                              </w:rPr>
                              <w:t xml:space="preserve">. </w:t>
                            </w:r>
                            <w:r w:rsidR="008324C6">
                              <w:rPr>
                                <w:rFonts w:asciiTheme="majorHAnsi" w:hAnsiTheme="majorHAnsi" w:cstheme="majorHAnsi"/>
                                <w:sz w:val="20"/>
                                <w:szCs w:val="20"/>
                              </w:rPr>
                              <w:t xml:space="preserve">Unter dem </w:t>
                            </w:r>
                            <w:r w:rsidR="00B76FCD">
                              <w:rPr>
                                <w:rFonts w:asciiTheme="majorHAnsi" w:hAnsiTheme="majorHAnsi" w:cstheme="majorHAnsi"/>
                                <w:sz w:val="20"/>
                                <w:szCs w:val="20"/>
                              </w:rPr>
                              <w:t xml:space="preserve">Tagungsvorsitz von Gerry </w:t>
                            </w:r>
                            <w:proofErr w:type="spellStart"/>
                            <w:r w:rsidR="00B76FCD">
                              <w:rPr>
                                <w:rFonts w:asciiTheme="majorHAnsi" w:hAnsiTheme="majorHAnsi" w:cstheme="majorHAnsi"/>
                                <w:sz w:val="20"/>
                                <w:szCs w:val="20"/>
                              </w:rPr>
                              <w:t>O´Dwyer</w:t>
                            </w:r>
                            <w:proofErr w:type="spellEnd"/>
                            <w:r w:rsidR="00B76FCD">
                              <w:rPr>
                                <w:rFonts w:asciiTheme="majorHAnsi" w:hAnsiTheme="majorHAnsi" w:cstheme="majorHAnsi"/>
                                <w:sz w:val="20"/>
                                <w:szCs w:val="20"/>
                              </w:rPr>
                              <w:t xml:space="preserve">, </w:t>
                            </w:r>
                            <w:r w:rsidR="004720CD" w:rsidRPr="00731457">
                              <w:rPr>
                                <w:rFonts w:asciiTheme="majorHAnsi" w:hAnsiTheme="majorHAnsi" w:cstheme="majorHAnsi"/>
                                <w:sz w:val="20"/>
                                <w:szCs w:val="20"/>
                              </w:rPr>
                              <w:t>dem Vorsitzende</w:t>
                            </w:r>
                            <w:r w:rsidR="00731457" w:rsidRPr="00731457">
                              <w:rPr>
                                <w:rFonts w:asciiTheme="majorHAnsi" w:hAnsiTheme="majorHAnsi" w:cstheme="majorHAnsi"/>
                                <w:sz w:val="20"/>
                                <w:szCs w:val="20"/>
                              </w:rPr>
                              <w:t>n</w:t>
                            </w:r>
                            <w:r w:rsidR="004720CD" w:rsidRPr="00731457">
                              <w:rPr>
                                <w:rFonts w:asciiTheme="majorHAnsi" w:hAnsiTheme="majorHAnsi" w:cstheme="majorHAnsi"/>
                                <w:sz w:val="20"/>
                                <w:szCs w:val="20"/>
                              </w:rPr>
                              <w:t xml:space="preserve"> des Verbandes der Europäischen Krankenhausdirektoren (EAHM)</w:t>
                            </w:r>
                            <w:r w:rsidR="004720CD">
                              <w:rPr>
                                <w:rFonts w:asciiTheme="majorHAnsi" w:hAnsiTheme="majorHAnsi" w:cstheme="majorHAnsi"/>
                                <w:sz w:val="20"/>
                                <w:szCs w:val="20"/>
                              </w:rPr>
                              <w:t>,</w:t>
                            </w:r>
                            <w:r w:rsidR="008324C6">
                              <w:rPr>
                                <w:rFonts w:asciiTheme="majorHAnsi" w:hAnsiTheme="majorHAnsi" w:cstheme="majorHAnsi"/>
                                <w:sz w:val="20"/>
                                <w:szCs w:val="20"/>
                              </w:rPr>
                              <w:t xml:space="preserve"> werden</w:t>
                            </w:r>
                            <w:r w:rsidR="00B76FCD">
                              <w:rPr>
                                <w:rFonts w:asciiTheme="majorHAnsi" w:hAnsiTheme="majorHAnsi" w:cstheme="majorHAnsi"/>
                                <w:sz w:val="20"/>
                                <w:szCs w:val="20"/>
                              </w:rPr>
                              <w:t xml:space="preserve"> </w:t>
                            </w:r>
                            <w:r w:rsidR="003E30A0">
                              <w:rPr>
                                <w:rFonts w:asciiTheme="majorHAnsi" w:hAnsiTheme="majorHAnsi" w:cstheme="majorHAnsi"/>
                                <w:sz w:val="20"/>
                                <w:szCs w:val="20"/>
                              </w:rPr>
                              <w:t xml:space="preserve">zunächst konkrete </w:t>
                            </w:r>
                            <w:r w:rsidR="008324C6" w:rsidRPr="004A0D17">
                              <w:rPr>
                                <w:rFonts w:asciiTheme="majorHAnsi" w:hAnsiTheme="majorHAnsi" w:cstheme="majorHAnsi"/>
                                <w:b/>
                                <w:sz w:val="20"/>
                                <w:szCs w:val="20"/>
                              </w:rPr>
                              <w:t>„Europäische Strategien“</w:t>
                            </w:r>
                            <w:r w:rsidR="008324C6">
                              <w:rPr>
                                <w:rFonts w:asciiTheme="majorHAnsi" w:hAnsiTheme="majorHAnsi" w:cstheme="majorHAnsi"/>
                                <w:sz w:val="20"/>
                                <w:szCs w:val="20"/>
                              </w:rPr>
                              <w:t xml:space="preserve"> </w:t>
                            </w:r>
                            <w:r w:rsidR="004A0D17">
                              <w:rPr>
                                <w:rFonts w:asciiTheme="majorHAnsi" w:hAnsiTheme="majorHAnsi" w:cstheme="majorHAnsi"/>
                                <w:sz w:val="20"/>
                                <w:szCs w:val="20"/>
                              </w:rPr>
                              <w:t xml:space="preserve">aufgezeigt. </w:t>
                            </w:r>
                            <w:r w:rsidR="003E30A0">
                              <w:rPr>
                                <w:rFonts w:asciiTheme="majorHAnsi" w:hAnsiTheme="majorHAnsi" w:cstheme="majorHAnsi"/>
                                <w:sz w:val="20"/>
                                <w:szCs w:val="20"/>
                              </w:rPr>
                              <w:t xml:space="preserve">Dazu stellt </w:t>
                            </w:r>
                            <w:r w:rsidR="00C20F95">
                              <w:rPr>
                                <w:rFonts w:asciiTheme="majorHAnsi" w:hAnsiTheme="majorHAnsi" w:cstheme="majorHAnsi"/>
                                <w:sz w:val="20"/>
                                <w:szCs w:val="20"/>
                              </w:rPr>
                              <w:t xml:space="preserve">Andrzej </w:t>
                            </w:r>
                            <w:proofErr w:type="spellStart"/>
                            <w:r w:rsidR="00C20F95">
                              <w:rPr>
                                <w:rFonts w:asciiTheme="majorHAnsi" w:hAnsiTheme="majorHAnsi" w:cstheme="majorHAnsi"/>
                                <w:sz w:val="20"/>
                                <w:szCs w:val="20"/>
                              </w:rPr>
                              <w:t>Rys</w:t>
                            </w:r>
                            <w:proofErr w:type="spellEnd"/>
                            <w:r w:rsidR="00C20F95">
                              <w:rPr>
                                <w:rFonts w:asciiTheme="majorHAnsi" w:hAnsiTheme="majorHAnsi" w:cstheme="majorHAnsi"/>
                                <w:sz w:val="20"/>
                                <w:szCs w:val="20"/>
                              </w:rPr>
                              <w:t xml:space="preserve">, </w:t>
                            </w:r>
                            <w:r w:rsidR="003C10A5">
                              <w:rPr>
                                <w:rFonts w:asciiTheme="majorHAnsi" w:hAnsiTheme="majorHAnsi" w:cstheme="majorHAnsi"/>
                                <w:sz w:val="20"/>
                                <w:szCs w:val="20"/>
                              </w:rPr>
                              <w:t>Direktor der</w:t>
                            </w:r>
                            <w:r w:rsidR="003C5427">
                              <w:rPr>
                                <w:rFonts w:asciiTheme="majorHAnsi" w:hAnsiTheme="majorHAnsi" w:cstheme="majorHAnsi"/>
                                <w:sz w:val="20"/>
                                <w:szCs w:val="20"/>
                              </w:rPr>
                              <w:t xml:space="preserve"> </w:t>
                            </w:r>
                            <w:r w:rsidR="003C10A5">
                              <w:rPr>
                                <w:rFonts w:asciiTheme="majorHAnsi" w:hAnsiTheme="majorHAnsi" w:cstheme="majorHAnsi"/>
                                <w:sz w:val="20"/>
                                <w:szCs w:val="20"/>
                              </w:rPr>
                              <w:t>Generaldirektion Gesundheit der Europäischen Kommission</w:t>
                            </w:r>
                            <w:r w:rsidR="00C20F95">
                              <w:rPr>
                                <w:rFonts w:asciiTheme="majorHAnsi" w:hAnsiTheme="majorHAnsi" w:cstheme="majorHAnsi"/>
                                <w:sz w:val="20"/>
                                <w:szCs w:val="20"/>
                              </w:rPr>
                              <w:t xml:space="preserve">, den </w:t>
                            </w:r>
                            <w:r w:rsidR="00C20F95" w:rsidRPr="004A0D17">
                              <w:rPr>
                                <w:rFonts w:asciiTheme="majorHAnsi" w:hAnsiTheme="majorHAnsi" w:cstheme="majorHAnsi"/>
                                <w:b/>
                                <w:sz w:val="20"/>
                                <w:szCs w:val="20"/>
                              </w:rPr>
                              <w:t>„E-Health-Aktionsplan 2012-2020 der Europäischen Kommission</w:t>
                            </w:r>
                            <w:r w:rsidR="003C5427" w:rsidRPr="004A0D17">
                              <w:rPr>
                                <w:rFonts w:asciiTheme="majorHAnsi" w:hAnsiTheme="majorHAnsi" w:cstheme="majorHAnsi"/>
                                <w:b/>
                                <w:sz w:val="20"/>
                                <w:szCs w:val="20"/>
                              </w:rPr>
                              <w:t>“</w:t>
                            </w:r>
                            <w:r w:rsidR="00C20F95">
                              <w:rPr>
                                <w:rFonts w:asciiTheme="majorHAnsi" w:hAnsiTheme="majorHAnsi" w:cstheme="majorHAnsi"/>
                                <w:sz w:val="20"/>
                                <w:szCs w:val="20"/>
                              </w:rPr>
                              <w:t xml:space="preserve"> vor</w:t>
                            </w:r>
                            <w:r w:rsidR="008324C6">
                              <w:rPr>
                                <w:rFonts w:asciiTheme="majorHAnsi" w:hAnsiTheme="majorHAnsi" w:cstheme="majorHAnsi"/>
                                <w:sz w:val="20"/>
                                <w:szCs w:val="20"/>
                              </w:rPr>
                              <w:t>.</w:t>
                            </w:r>
                            <w:r w:rsidR="00731457">
                              <w:rPr>
                                <w:rFonts w:asciiTheme="majorHAnsi" w:hAnsiTheme="majorHAnsi" w:cstheme="majorHAnsi"/>
                                <w:sz w:val="20"/>
                                <w:szCs w:val="20"/>
                              </w:rPr>
                              <w:t xml:space="preserve"> </w:t>
                            </w:r>
                            <w:r w:rsidR="008324C6">
                              <w:rPr>
                                <w:rFonts w:asciiTheme="majorHAnsi" w:hAnsiTheme="majorHAnsi" w:cstheme="majorHAnsi"/>
                                <w:sz w:val="20"/>
                                <w:szCs w:val="20"/>
                              </w:rPr>
                              <w:t>Im Focus stehen dabei unter</w:t>
                            </w:r>
                            <w:r w:rsidRPr="008324C6">
                              <w:rPr>
                                <w:rFonts w:asciiTheme="majorHAnsi" w:hAnsiTheme="majorHAnsi" w:cstheme="majorHAnsi"/>
                                <w:sz w:val="20"/>
                                <w:szCs w:val="20"/>
                              </w:rPr>
                              <w:t xml:space="preserve"> anderem die</w:t>
                            </w:r>
                            <w:r w:rsidR="00731457" w:rsidRPr="008324C6">
                              <w:rPr>
                                <w:rFonts w:asciiTheme="majorHAnsi" w:hAnsiTheme="majorHAnsi" w:cstheme="majorHAnsi"/>
                                <w:sz w:val="20"/>
                                <w:szCs w:val="20"/>
                              </w:rPr>
                              <w:t xml:space="preserve"> Herstellung der Interoperabilität zwischen den Informationssystemen der Gesundheitssysteme sowie </w:t>
                            </w:r>
                            <w:r w:rsidR="008870A5">
                              <w:rPr>
                                <w:rFonts w:asciiTheme="majorHAnsi" w:hAnsiTheme="majorHAnsi" w:cstheme="majorHAnsi"/>
                                <w:sz w:val="20"/>
                                <w:szCs w:val="20"/>
                              </w:rPr>
                              <w:t>die</w:t>
                            </w:r>
                            <w:r w:rsidR="00731457" w:rsidRPr="008324C6">
                              <w:rPr>
                                <w:rFonts w:asciiTheme="majorHAnsi" w:hAnsiTheme="majorHAnsi" w:cstheme="majorHAnsi"/>
                                <w:sz w:val="20"/>
                                <w:szCs w:val="20"/>
                              </w:rPr>
                              <w:t xml:space="preserve"> Unter</w:t>
                            </w:r>
                            <w:r w:rsidRPr="008324C6">
                              <w:rPr>
                                <w:rFonts w:asciiTheme="majorHAnsi" w:hAnsiTheme="majorHAnsi" w:cstheme="majorHAnsi"/>
                                <w:sz w:val="20"/>
                                <w:szCs w:val="20"/>
                              </w:rPr>
                              <w:t>stützung der Entwicklung neuer E-H</w:t>
                            </w:r>
                            <w:r w:rsidR="00731457" w:rsidRPr="008324C6">
                              <w:rPr>
                                <w:rFonts w:asciiTheme="majorHAnsi" w:hAnsiTheme="majorHAnsi" w:cstheme="majorHAnsi"/>
                                <w:sz w:val="20"/>
                                <w:szCs w:val="20"/>
                              </w:rPr>
                              <w:t>ealth-Anwendungen</w:t>
                            </w:r>
                            <w:r w:rsidR="008324C6">
                              <w:rPr>
                                <w:rFonts w:asciiTheme="majorHAnsi" w:hAnsiTheme="majorHAnsi" w:cstheme="majorHAnsi"/>
                                <w:sz w:val="20"/>
                                <w:szCs w:val="20"/>
                              </w:rPr>
                              <w:t>.</w:t>
                            </w:r>
                            <w:r w:rsidR="00C20F95">
                              <w:rPr>
                                <w:rFonts w:asciiTheme="majorHAnsi" w:hAnsiTheme="majorHAnsi" w:cstheme="majorHAnsi"/>
                                <w:sz w:val="20"/>
                                <w:szCs w:val="20"/>
                              </w:rPr>
                              <w:t xml:space="preserve"> </w:t>
                            </w:r>
                            <w:r w:rsidR="003E30A0">
                              <w:rPr>
                                <w:rFonts w:asciiTheme="majorHAnsi" w:hAnsiTheme="majorHAnsi" w:cstheme="majorHAnsi"/>
                                <w:sz w:val="20"/>
                                <w:szCs w:val="20"/>
                              </w:rPr>
                              <w:t>Anschließend di</w:t>
                            </w:r>
                            <w:r w:rsidR="00281A45">
                              <w:rPr>
                                <w:rFonts w:asciiTheme="majorHAnsi" w:hAnsiTheme="majorHAnsi" w:cstheme="majorHAnsi"/>
                                <w:sz w:val="20"/>
                                <w:szCs w:val="20"/>
                              </w:rPr>
                              <w:t>s</w:t>
                            </w:r>
                            <w:r w:rsidR="003E30A0">
                              <w:rPr>
                                <w:rFonts w:asciiTheme="majorHAnsi" w:hAnsiTheme="majorHAnsi" w:cstheme="majorHAnsi"/>
                                <w:sz w:val="20"/>
                                <w:szCs w:val="20"/>
                              </w:rPr>
                              <w:t xml:space="preserve">kutieren Eva Weinreich-Jensen, </w:t>
                            </w:r>
                            <w:r w:rsidR="00281A45">
                              <w:rPr>
                                <w:rFonts w:asciiTheme="majorHAnsi" w:hAnsiTheme="majorHAnsi" w:cstheme="majorHAnsi"/>
                                <w:sz w:val="20"/>
                                <w:szCs w:val="20"/>
                              </w:rPr>
                              <w:t xml:space="preserve">die </w:t>
                            </w:r>
                            <w:r w:rsidR="003E30A0">
                              <w:rPr>
                                <w:rFonts w:asciiTheme="majorHAnsi" w:hAnsiTheme="majorHAnsi" w:cstheme="majorHAnsi"/>
                                <w:sz w:val="20"/>
                                <w:szCs w:val="20"/>
                              </w:rPr>
                              <w:t xml:space="preserve">neu gewählte </w:t>
                            </w:r>
                            <w:r w:rsidR="003E30A0" w:rsidRPr="00EC21C3">
                              <w:rPr>
                                <w:rFonts w:asciiTheme="majorHAnsi" w:hAnsiTheme="majorHAnsi" w:cstheme="majorHAnsi"/>
                                <w:sz w:val="20"/>
                                <w:szCs w:val="20"/>
                              </w:rPr>
                              <w:t>Präsidentin des Europäischen Krankenhausverbandes (HOPE),</w:t>
                            </w:r>
                            <w:r w:rsidR="003E30A0">
                              <w:rPr>
                                <w:rFonts w:asciiTheme="majorHAnsi" w:hAnsiTheme="majorHAnsi" w:cstheme="majorHAnsi"/>
                                <w:sz w:val="20"/>
                                <w:szCs w:val="20"/>
                              </w:rPr>
                              <w:t xml:space="preserve"> und Joao de Deus, Präsident der Europäischen </w:t>
                            </w:r>
                            <w:r w:rsidR="00C5002F">
                              <w:rPr>
                                <w:rFonts w:asciiTheme="majorHAnsi" w:hAnsiTheme="majorHAnsi" w:cstheme="majorHAnsi"/>
                                <w:sz w:val="20"/>
                                <w:szCs w:val="20"/>
                              </w:rPr>
                              <w:t>Vereinigung</w:t>
                            </w:r>
                            <w:r w:rsidR="003E30A0">
                              <w:rPr>
                                <w:rFonts w:asciiTheme="majorHAnsi" w:hAnsiTheme="majorHAnsi" w:cstheme="majorHAnsi"/>
                                <w:sz w:val="20"/>
                                <w:szCs w:val="20"/>
                              </w:rPr>
                              <w:t xml:space="preserve"> der Leitenden Krankenhausärzte </w:t>
                            </w:r>
                            <w:r w:rsidR="003E30A0" w:rsidRPr="00EC21C3">
                              <w:rPr>
                                <w:rFonts w:asciiTheme="majorHAnsi" w:hAnsiTheme="majorHAnsi" w:cstheme="majorHAnsi"/>
                                <w:sz w:val="20"/>
                                <w:szCs w:val="20"/>
                              </w:rPr>
                              <w:t>(AEMH)</w:t>
                            </w:r>
                            <w:r w:rsidR="008870A5">
                              <w:rPr>
                                <w:rFonts w:asciiTheme="majorHAnsi" w:hAnsiTheme="majorHAnsi" w:cstheme="majorHAnsi"/>
                                <w:sz w:val="20"/>
                                <w:szCs w:val="20"/>
                              </w:rPr>
                              <w:t>,</w:t>
                            </w:r>
                            <w:r w:rsidR="003E30A0" w:rsidRPr="00EC21C3">
                              <w:rPr>
                                <w:rFonts w:asciiTheme="majorHAnsi" w:hAnsiTheme="majorHAnsi" w:cstheme="majorHAnsi"/>
                                <w:sz w:val="20"/>
                                <w:szCs w:val="20"/>
                              </w:rPr>
                              <w:t xml:space="preserve"> unter der Leitung von Heinz </w:t>
                            </w:r>
                            <w:proofErr w:type="spellStart"/>
                            <w:r w:rsidR="003E30A0" w:rsidRPr="00EC21C3">
                              <w:rPr>
                                <w:rFonts w:asciiTheme="majorHAnsi" w:hAnsiTheme="majorHAnsi" w:cstheme="majorHAnsi"/>
                                <w:sz w:val="20"/>
                                <w:szCs w:val="20"/>
                              </w:rPr>
                              <w:t>Kölking</w:t>
                            </w:r>
                            <w:proofErr w:type="spellEnd"/>
                            <w:r w:rsidR="008870A5">
                              <w:rPr>
                                <w:rFonts w:asciiTheme="majorHAnsi" w:hAnsiTheme="majorHAnsi" w:cstheme="majorHAnsi"/>
                                <w:sz w:val="20"/>
                                <w:szCs w:val="20"/>
                              </w:rPr>
                              <w:t xml:space="preserve"> (</w:t>
                            </w:r>
                            <w:r w:rsidR="003E30A0" w:rsidRPr="00EC21C3">
                              <w:rPr>
                                <w:rFonts w:asciiTheme="majorHAnsi" w:hAnsiTheme="majorHAnsi" w:cstheme="majorHAnsi"/>
                                <w:sz w:val="20"/>
                                <w:szCs w:val="20"/>
                              </w:rPr>
                              <w:t>EAHM</w:t>
                            </w:r>
                            <w:r w:rsidR="008870A5">
                              <w:rPr>
                                <w:rFonts w:asciiTheme="majorHAnsi" w:hAnsiTheme="majorHAnsi" w:cstheme="majorHAnsi"/>
                                <w:sz w:val="20"/>
                                <w:szCs w:val="20"/>
                              </w:rPr>
                              <w:t>)</w:t>
                            </w:r>
                            <w:r w:rsidR="003E30A0">
                              <w:rPr>
                                <w:rFonts w:asciiTheme="majorHAnsi" w:hAnsiTheme="majorHAnsi" w:cstheme="majorHAnsi"/>
                                <w:sz w:val="20"/>
                                <w:szCs w:val="20"/>
                              </w:rPr>
                              <w:t xml:space="preserve"> über die </w:t>
                            </w:r>
                            <w:r w:rsidR="003E30A0" w:rsidRPr="00281A45">
                              <w:rPr>
                                <w:rFonts w:asciiTheme="majorHAnsi" w:hAnsiTheme="majorHAnsi" w:cstheme="majorHAnsi"/>
                                <w:b/>
                                <w:sz w:val="20"/>
                                <w:szCs w:val="20"/>
                              </w:rPr>
                              <w:t>„Positionierung der Stakeholder zum Aktionsplan“</w:t>
                            </w:r>
                            <w:r w:rsidR="003E30A0">
                              <w:rPr>
                                <w:rFonts w:asciiTheme="majorHAnsi" w:hAnsiTheme="majorHAnsi" w:cstheme="majorHAnsi"/>
                                <w:sz w:val="20"/>
                                <w:szCs w:val="20"/>
                              </w:rPr>
                              <w:t xml:space="preserve">. </w:t>
                            </w:r>
                          </w:p>
                          <w:p w14:paraId="31BA4827" w14:textId="79866960" w:rsidR="003C10A5" w:rsidRDefault="003C10A5" w:rsidP="000B014E">
                            <w:pPr>
                              <w:pStyle w:val="EinfAbs"/>
                              <w:spacing w:line="264" w:lineRule="auto"/>
                              <w:ind w:left="-113"/>
                              <w:jc w:val="both"/>
                              <w:rPr>
                                <w:rFonts w:asciiTheme="majorHAnsi" w:hAnsiTheme="majorHAnsi" w:cstheme="majorHAnsi"/>
                                <w:sz w:val="20"/>
                                <w:szCs w:val="20"/>
                              </w:rPr>
                            </w:pPr>
                          </w:p>
                          <w:p w14:paraId="22D369A7" w14:textId="77777777" w:rsidR="00D54EA4" w:rsidRDefault="003C10A5" w:rsidP="000B014E">
                            <w:pPr>
                              <w:pStyle w:val="EinfAbs"/>
                              <w:spacing w:line="264" w:lineRule="auto"/>
                              <w:ind w:left="-113"/>
                              <w:jc w:val="both"/>
                              <w:rPr>
                                <w:rFonts w:asciiTheme="majorHAnsi" w:hAnsiTheme="majorHAnsi" w:cstheme="majorHAnsi"/>
                                <w:sz w:val="20"/>
                                <w:szCs w:val="20"/>
                              </w:rPr>
                            </w:pPr>
                            <w:r>
                              <w:rPr>
                                <w:rFonts w:asciiTheme="majorHAnsi" w:hAnsiTheme="majorHAnsi" w:cstheme="majorHAnsi"/>
                                <w:sz w:val="20"/>
                                <w:szCs w:val="20"/>
                              </w:rPr>
                              <w:t xml:space="preserve">Am Nachmittag </w:t>
                            </w:r>
                            <w:r w:rsidR="00400FD8" w:rsidRPr="00C178A1">
                              <w:rPr>
                                <w:rFonts w:asciiTheme="majorHAnsi" w:hAnsiTheme="majorHAnsi" w:cstheme="majorHAnsi"/>
                                <w:sz w:val="20"/>
                                <w:szCs w:val="20"/>
                              </w:rPr>
                              <w:t>erläutern</w:t>
                            </w:r>
                            <w:r w:rsidR="00281A45">
                              <w:rPr>
                                <w:rFonts w:asciiTheme="majorHAnsi" w:hAnsiTheme="majorHAnsi" w:cstheme="majorHAnsi"/>
                                <w:sz w:val="20"/>
                                <w:szCs w:val="20"/>
                              </w:rPr>
                              <w:t xml:space="preserve"> v</w:t>
                            </w:r>
                            <w:r w:rsidR="00033320">
                              <w:rPr>
                                <w:rFonts w:asciiTheme="majorHAnsi" w:hAnsiTheme="majorHAnsi" w:cstheme="majorHAnsi"/>
                                <w:sz w:val="20"/>
                                <w:szCs w:val="20"/>
                              </w:rPr>
                              <w:t xml:space="preserve">ier Referenten aus </w:t>
                            </w:r>
                            <w:r w:rsidR="00033320" w:rsidRPr="00033320">
                              <w:rPr>
                                <w:rFonts w:asciiTheme="majorHAnsi" w:hAnsiTheme="majorHAnsi" w:cstheme="majorHAnsi"/>
                                <w:sz w:val="20"/>
                                <w:szCs w:val="20"/>
                              </w:rPr>
                              <w:t>Schweden, der Schweiz, Dänemark und Deutschland</w:t>
                            </w:r>
                            <w:r w:rsidR="00033320">
                              <w:rPr>
                                <w:rFonts w:asciiTheme="majorHAnsi" w:hAnsiTheme="majorHAnsi" w:cstheme="majorHAnsi"/>
                                <w:sz w:val="20"/>
                                <w:szCs w:val="20"/>
                              </w:rPr>
                              <w:t xml:space="preserve"> </w:t>
                            </w:r>
                            <w:r w:rsidR="00281A45">
                              <w:rPr>
                                <w:rFonts w:asciiTheme="majorHAnsi" w:hAnsiTheme="majorHAnsi" w:cstheme="majorHAnsi"/>
                                <w:sz w:val="20"/>
                                <w:szCs w:val="20"/>
                              </w:rPr>
                              <w:t xml:space="preserve">an </w:t>
                            </w:r>
                            <w:r w:rsidR="007055F0">
                              <w:rPr>
                                <w:rFonts w:asciiTheme="majorHAnsi" w:hAnsiTheme="majorHAnsi" w:cstheme="majorHAnsi"/>
                                <w:sz w:val="20"/>
                                <w:szCs w:val="20"/>
                              </w:rPr>
                              <w:t xml:space="preserve">ganz </w:t>
                            </w:r>
                            <w:r w:rsidR="00281A45">
                              <w:rPr>
                                <w:rFonts w:asciiTheme="majorHAnsi" w:hAnsiTheme="majorHAnsi" w:cstheme="majorHAnsi"/>
                                <w:sz w:val="20"/>
                                <w:szCs w:val="20"/>
                              </w:rPr>
                              <w:t>konkreten Beispielen</w:t>
                            </w:r>
                            <w:r w:rsidR="00400FD8">
                              <w:rPr>
                                <w:rFonts w:asciiTheme="majorHAnsi" w:hAnsiTheme="majorHAnsi" w:cstheme="majorHAnsi"/>
                                <w:sz w:val="20"/>
                                <w:szCs w:val="20"/>
                              </w:rPr>
                              <w:t xml:space="preserve"> </w:t>
                            </w:r>
                            <w:r w:rsidR="00281A45" w:rsidRPr="00281A45">
                              <w:rPr>
                                <w:rFonts w:asciiTheme="majorHAnsi" w:hAnsiTheme="majorHAnsi" w:cstheme="majorHAnsi"/>
                                <w:b/>
                                <w:sz w:val="20"/>
                                <w:szCs w:val="20"/>
                              </w:rPr>
                              <w:t>„</w:t>
                            </w:r>
                            <w:r w:rsidR="00281A45">
                              <w:rPr>
                                <w:rFonts w:asciiTheme="majorHAnsi" w:hAnsiTheme="majorHAnsi" w:cstheme="majorHAnsi"/>
                                <w:b/>
                                <w:sz w:val="20"/>
                                <w:szCs w:val="20"/>
                              </w:rPr>
                              <w:t>Nationale</w:t>
                            </w:r>
                            <w:r w:rsidR="00281A45" w:rsidRPr="00281A45">
                              <w:rPr>
                                <w:rFonts w:asciiTheme="majorHAnsi" w:hAnsiTheme="majorHAnsi" w:cstheme="majorHAnsi"/>
                                <w:b/>
                                <w:sz w:val="20"/>
                                <w:szCs w:val="20"/>
                              </w:rPr>
                              <w:t xml:space="preserve"> E-Health-Strategien“</w:t>
                            </w:r>
                            <w:r w:rsidR="00281A45">
                              <w:rPr>
                                <w:rFonts w:asciiTheme="majorHAnsi" w:hAnsiTheme="majorHAnsi" w:cstheme="majorHAnsi"/>
                                <w:b/>
                                <w:sz w:val="20"/>
                                <w:szCs w:val="20"/>
                              </w:rPr>
                              <w:t xml:space="preserve"> </w:t>
                            </w:r>
                            <w:r w:rsidR="00400FD8" w:rsidRPr="00400FD8">
                              <w:rPr>
                                <w:rFonts w:asciiTheme="majorHAnsi" w:hAnsiTheme="majorHAnsi" w:cstheme="majorHAnsi"/>
                                <w:sz w:val="20"/>
                                <w:szCs w:val="20"/>
                              </w:rPr>
                              <w:t>aus ihren jeweiligen Ländern</w:t>
                            </w:r>
                            <w:r w:rsidR="00400FD8">
                              <w:rPr>
                                <w:rFonts w:asciiTheme="majorHAnsi" w:hAnsiTheme="majorHAnsi" w:cstheme="majorHAnsi"/>
                                <w:sz w:val="20"/>
                                <w:szCs w:val="20"/>
                              </w:rPr>
                              <w:t xml:space="preserve">. Dabei stellen sie </w:t>
                            </w:r>
                            <w:r w:rsidR="007055F0">
                              <w:rPr>
                                <w:rFonts w:asciiTheme="majorHAnsi" w:hAnsiTheme="majorHAnsi" w:cstheme="majorHAnsi"/>
                                <w:sz w:val="20"/>
                                <w:szCs w:val="20"/>
                              </w:rPr>
                              <w:t xml:space="preserve">unter anderem </w:t>
                            </w:r>
                            <w:r w:rsidR="00400FD8">
                              <w:rPr>
                                <w:rFonts w:asciiTheme="majorHAnsi" w:hAnsiTheme="majorHAnsi" w:cstheme="majorHAnsi"/>
                                <w:sz w:val="20"/>
                                <w:szCs w:val="20"/>
                              </w:rPr>
                              <w:t xml:space="preserve">vor, wie digitale Lösungen dort entwickelt und implementiert werden. </w:t>
                            </w:r>
                            <w:r w:rsidR="007055F0">
                              <w:rPr>
                                <w:rFonts w:asciiTheme="majorHAnsi" w:hAnsiTheme="majorHAnsi" w:cstheme="majorHAnsi"/>
                                <w:sz w:val="20"/>
                                <w:szCs w:val="20"/>
                              </w:rPr>
                              <w:t>In einer abschließenden</w:t>
                            </w:r>
                            <w:r w:rsidR="00400FD8">
                              <w:rPr>
                                <w:rFonts w:asciiTheme="majorHAnsi" w:hAnsiTheme="majorHAnsi" w:cstheme="majorHAnsi"/>
                                <w:sz w:val="20"/>
                                <w:szCs w:val="20"/>
                              </w:rPr>
                              <w:t xml:space="preserve"> Diskussion </w:t>
                            </w:r>
                            <w:r w:rsidR="007055F0">
                              <w:rPr>
                                <w:rFonts w:asciiTheme="majorHAnsi" w:hAnsiTheme="majorHAnsi" w:cstheme="majorHAnsi"/>
                                <w:sz w:val="20"/>
                                <w:szCs w:val="20"/>
                              </w:rPr>
                              <w:t xml:space="preserve">wird </w:t>
                            </w:r>
                            <w:r w:rsidR="00400FD8">
                              <w:rPr>
                                <w:rFonts w:asciiTheme="majorHAnsi" w:hAnsiTheme="majorHAnsi" w:cstheme="majorHAnsi"/>
                                <w:sz w:val="20"/>
                                <w:szCs w:val="20"/>
                              </w:rPr>
                              <w:t>die</w:t>
                            </w:r>
                            <w:r w:rsidR="007055F0">
                              <w:rPr>
                                <w:rFonts w:asciiTheme="majorHAnsi" w:hAnsiTheme="majorHAnsi" w:cstheme="majorHAnsi"/>
                                <w:sz w:val="20"/>
                                <w:szCs w:val="20"/>
                              </w:rPr>
                              <w:t>se</w:t>
                            </w:r>
                            <w:r w:rsidR="00400FD8">
                              <w:rPr>
                                <w:rFonts w:asciiTheme="majorHAnsi" w:hAnsiTheme="majorHAnsi" w:cstheme="majorHAnsi"/>
                                <w:sz w:val="20"/>
                                <w:szCs w:val="20"/>
                              </w:rPr>
                              <w:t xml:space="preserve"> </w:t>
                            </w:r>
                            <w:r w:rsidR="00400FD8" w:rsidRPr="00033320">
                              <w:rPr>
                                <w:rFonts w:asciiTheme="majorHAnsi" w:hAnsiTheme="majorHAnsi" w:cstheme="majorHAnsi"/>
                                <w:b/>
                                <w:sz w:val="20"/>
                                <w:szCs w:val="20"/>
                              </w:rPr>
                              <w:t>„Umsetzung des E-Health-Konzeptes an konkreten Beispielen“</w:t>
                            </w:r>
                            <w:r w:rsidR="00400FD8">
                              <w:rPr>
                                <w:rFonts w:asciiTheme="majorHAnsi" w:hAnsiTheme="majorHAnsi" w:cstheme="majorHAnsi"/>
                                <w:b/>
                                <w:sz w:val="20"/>
                                <w:szCs w:val="20"/>
                              </w:rPr>
                              <w:t xml:space="preserve"> </w:t>
                            </w:r>
                            <w:r w:rsidR="007055F0" w:rsidRPr="007055F0">
                              <w:rPr>
                                <w:rFonts w:asciiTheme="majorHAnsi" w:hAnsiTheme="majorHAnsi" w:cstheme="majorHAnsi"/>
                                <w:sz w:val="20"/>
                                <w:szCs w:val="20"/>
                              </w:rPr>
                              <w:t>noch einmal inhaltlich</w:t>
                            </w:r>
                            <w:r w:rsidR="007055F0">
                              <w:rPr>
                                <w:rFonts w:asciiTheme="majorHAnsi" w:hAnsiTheme="majorHAnsi" w:cstheme="majorHAnsi"/>
                                <w:b/>
                                <w:sz w:val="20"/>
                                <w:szCs w:val="20"/>
                              </w:rPr>
                              <w:t xml:space="preserve"> </w:t>
                            </w:r>
                            <w:r w:rsidR="00400FD8" w:rsidRPr="00400FD8">
                              <w:rPr>
                                <w:rFonts w:asciiTheme="majorHAnsi" w:hAnsiTheme="majorHAnsi" w:cstheme="majorHAnsi"/>
                                <w:sz w:val="20"/>
                                <w:szCs w:val="20"/>
                              </w:rPr>
                              <w:t>vertieft</w:t>
                            </w:r>
                            <w:r w:rsidR="007055F0">
                              <w:rPr>
                                <w:rFonts w:asciiTheme="majorHAnsi" w:hAnsiTheme="majorHAnsi" w:cstheme="majorHAnsi"/>
                                <w:sz w:val="20"/>
                                <w:szCs w:val="20"/>
                              </w:rPr>
                              <w:t xml:space="preserve">. Aktive Konferenzteilnehmer sowie Interessenten aus dem Auditorium können die vorgestellten </w:t>
                            </w:r>
                            <w:r w:rsidR="00C178A1">
                              <w:rPr>
                                <w:rFonts w:asciiTheme="majorHAnsi" w:hAnsiTheme="majorHAnsi" w:cstheme="majorHAnsi"/>
                                <w:sz w:val="20"/>
                                <w:szCs w:val="20"/>
                              </w:rPr>
                              <w:t xml:space="preserve">internationalen Ansätze </w:t>
                            </w:r>
                            <w:r w:rsidR="007055F0">
                              <w:rPr>
                                <w:rFonts w:asciiTheme="majorHAnsi" w:hAnsiTheme="majorHAnsi" w:cstheme="majorHAnsi"/>
                                <w:sz w:val="20"/>
                                <w:szCs w:val="20"/>
                              </w:rPr>
                              <w:t>noch einmal</w:t>
                            </w:r>
                            <w:r w:rsidR="00C178A1">
                              <w:rPr>
                                <w:rFonts w:asciiTheme="majorHAnsi" w:hAnsiTheme="majorHAnsi" w:cstheme="majorHAnsi"/>
                                <w:sz w:val="20"/>
                                <w:szCs w:val="20"/>
                              </w:rPr>
                              <w:t xml:space="preserve"> </w:t>
                            </w:r>
                            <w:r w:rsidR="007055F0">
                              <w:rPr>
                                <w:rFonts w:asciiTheme="majorHAnsi" w:hAnsiTheme="majorHAnsi" w:cstheme="majorHAnsi"/>
                                <w:sz w:val="20"/>
                                <w:szCs w:val="20"/>
                              </w:rPr>
                              <w:t>miteinander</w:t>
                            </w:r>
                            <w:r w:rsidR="00C178A1">
                              <w:rPr>
                                <w:rFonts w:asciiTheme="majorHAnsi" w:hAnsiTheme="majorHAnsi" w:cstheme="majorHAnsi"/>
                                <w:sz w:val="20"/>
                                <w:szCs w:val="20"/>
                              </w:rPr>
                              <w:t xml:space="preserve"> erörter</w:t>
                            </w:r>
                            <w:r w:rsidR="007055F0">
                              <w:rPr>
                                <w:rFonts w:asciiTheme="majorHAnsi" w:hAnsiTheme="majorHAnsi" w:cstheme="majorHAnsi"/>
                                <w:sz w:val="20"/>
                                <w:szCs w:val="20"/>
                              </w:rPr>
                              <w:t>n</w:t>
                            </w:r>
                            <w:r w:rsidR="00C178A1">
                              <w:rPr>
                                <w:rFonts w:asciiTheme="majorHAnsi" w:hAnsiTheme="majorHAnsi" w:cstheme="majorHAnsi"/>
                                <w:sz w:val="20"/>
                                <w:szCs w:val="20"/>
                              </w:rPr>
                              <w:t>.</w:t>
                            </w:r>
                            <w:r w:rsidR="00D54EA4">
                              <w:rPr>
                                <w:rFonts w:asciiTheme="majorHAnsi" w:hAnsiTheme="majorHAnsi" w:cstheme="majorHAnsi"/>
                                <w:sz w:val="20"/>
                                <w:szCs w:val="20"/>
                              </w:rPr>
                              <w:t xml:space="preserve"> </w:t>
                            </w:r>
                          </w:p>
                          <w:p w14:paraId="1B5230A3" w14:textId="2388FADF" w:rsidR="005D6E5C" w:rsidRDefault="000B014E" w:rsidP="000B014E">
                            <w:pPr>
                              <w:pStyle w:val="EinfAbs"/>
                              <w:spacing w:line="264" w:lineRule="auto"/>
                              <w:ind w:left="-113"/>
                              <w:jc w:val="both"/>
                              <w:rPr>
                                <w:rFonts w:asciiTheme="majorHAnsi" w:hAnsiTheme="majorHAnsi" w:cstheme="majorHAnsi"/>
                                <w:sz w:val="20"/>
                                <w:szCs w:val="20"/>
                              </w:rPr>
                            </w:pPr>
                            <w:r w:rsidRPr="000B014E">
                              <w:rPr>
                                <w:rFonts w:asciiTheme="majorHAnsi" w:hAnsiTheme="majorHAnsi" w:cstheme="majorHAnsi"/>
                                <w:sz w:val="20"/>
                                <w:szCs w:val="20"/>
                              </w:rPr>
                              <w:t xml:space="preserve">Weitere Informationen finden Sie im Kongressprogramm unter </w:t>
                            </w:r>
                            <w:hyperlink r:id="rId8" w:history="1">
                              <w:r w:rsidRPr="00390D09">
                                <w:rPr>
                                  <w:rStyle w:val="Hyperlink"/>
                                  <w:rFonts w:asciiTheme="majorHAnsi" w:hAnsiTheme="majorHAnsi" w:cstheme="majorHAnsi"/>
                                  <w:sz w:val="20"/>
                                  <w:szCs w:val="20"/>
                                </w:rPr>
                                <w:t>www.deutscher-krankenhaustag.de</w:t>
                              </w:r>
                            </w:hyperlink>
                            <w:r w:rsidRPr="000B014E">
                              <w:rPr>
                                <w:rFonts w:asciiTheme="majorHAnsi" w:hAnsiTheme="majorHAnsi" w:cstheme="maj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pt;margin-top:144.15pt;width:369.35pt;height:43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" stroked="f">
                <v:textbox style="mso-next-textbox:#_x0000_s1030">
                  <w:txbxContent>
                    <w:p w14:paraId="56BB3CA0" w14:textId="508DDC75" w:rsidR="000B014E" w:rsidRPr="000B014E" w:rsidRDefault="00667BE7" w:rsidP="000B014E">
                      <w:pPr>
                        <w:pStyle w:val="EinfAbs"/>
                        <w:spacing w:line="264" w:lineRule="auto"/>
                        <w:ind w:left="-113"/>
                        <w:jc w:val="both"/>
                        <w:rPr>
                          <w:rFonts w:asciiTheme="majorHAnsi" w:hAnsiTheme="majorHAnsi" w:cstheme="majorHAnsi"/>
                          <w:sz w:val="20"/>
                          <w:szCs w:val="20"/>
                        </w:rPr>
                      </w:pPr>
                      <w:r>
                        <w:rPr>
                          <w:rFonts w:asciiTheme="majorHAnsi" w:hAnsiTheme="majorHAnsi" w:cstheme="majorHAnsi"/>
                          <w:sz w:val="20"/>
                          <w:szCs w:val="20"/>
                        </w:rPr>
                        <w:t xml:space="preserve">Berlin, </w:t>
                      </w:r>
                      <w:r w:rsidR="00DA1C49">
                        <w:rPr>
                          <w:rFonts w:asciiTheme="majorHAnsi" w:hAnsiTheme="majorHAnsi" w:cstheme="majorHAnsi"/>
                          <w:sz w:val="20"/>
                          <w:szCs w:val="20"/>
                        </w:rPr>
                        <w:t>2</w:t>
                      </w:r>
                      <w:r w:rsidR="00023916">
                        <w:rPr>
                          <w:rFonts w:asciiTheme="majorHAnsi" w:hAnsiTheme="majorHAnsi" w:cstheme="majorHAnsi"/>
                          <w:sz w:val="20"/>
                          <w:szCs w:val="20"/>
                        </w:rPr>
                        <w:t>3</w:t>
                      </w:r>
                      <w:bookmarkStart w:id="1" w:name="_GoBack"/>
                      <w:bookmarkEnd w:id="1"/>
                      <w:r w:rsidR="000B014E">
                        <w:rPr>
                          <w:rFonts w:asciiTheme="majorHAnsi" w:hAnsiTheme="majorHAnsi" w:cstheme="majorHAnsi"/>
                          <w:sz w:val="20"/>
                          <w:szCs w:val="20"/>
                        </w:rPr>
                        <w:t xml:space="preserve">. </w:t>
                      </w:r>
                      <w:r w:rsidR="00C54415">
                        <w:rPr>
                          <w:rFonts w:asciiTheme="majorHAnsi" w:hAnsiTheme="majorHAnsi" w:cstheme="majorHAnsi"/>
                          <w:sz w:val="20"/>
                          <w:szCs w:val="20"/>
                        </w:rPr>
                        <w:t>Oktober</w:t>
                      </w:r>
                      <w:r w:rsidR="005D6E5C" w:rsidRPr="00EF129B">
                        <w:rPr>
                          <w:rFonts w:asciiTheme="majorHAnsi" w:hAnsiTheme="majorHAnsi" w:cstheme="majorHAnsi"/>
                          <w:sz w:val="20"/>
                          <w:szCs w:val="20"/>
                        </w:rPr>
                        <w:t xml:space="preserve"> 2017 –</w:t>
                      </w:r>
                      <w:r w:rsidR="000B014E">
                        <w:rPr>
                          <w:rFonts w:asciiTheme="majorHAnsi" w:hAnsiTheme="majorHAnsi" w:cstheme="majorHAnsi"/>
                          <w:sz w:val="20"/>
                          <w:szCs w:val="20"/>
                        </w:rPr>
                        <w:t xml:space="preserve"> </w:t>
                      </w:r>
                      <w:r w:rsidR="0078318F">
                        <w:rPr>
                          <w:rFonts w:asciiTheme="majorHAnsi" w:hAnsiTheme="majorHAnsi" w:cstheme="majorHAnsi"/>
                          <w:sz w:val="20"/>
                          <w:szCs w:val="20"/>
                        </w:rPr>
                        <w:t>Einen i</w:t>
                      </w:r>
                      <w:r w:rsidR="00401804">
                        <w:rPr>
                          <w:rFonts w:asciiTheme="majorHAnsi" w:hAnsiTheme="majorHAnsi" w:cstheme="majorHAnsi"/>
                          <w:sz w:val="20"/>
                          <w:szCs w:val="20"/>
                        </w:rPr>
                        <w:t>nternational hochkarätig besetzt</w:t>
                      </w:r>
                      <w:r w:rsidR="0078318F">
                        <w:rPr>
                          <w:rFonts w:asciiTheme="majorHAnsi" w:hAnsiTheme="majorHAnsi" w:cstheme="majorHAnsi"/>
                          <w:sz w:val="20"/>
                          <w:szCs w:val="20"/>
                        </w:rPr>
                        <w:t xml:space="preserve">en Schlusspunkt setzt der </w:t>
                      </w:r>
                      <w:r w:rsidR="000B014E" w:rsidRPr="000B014E">
                        <w:rPr>
                          <w:rFonts w:asciiTheme="majorHAnsi" w:hAnsiTheme="majorHAnsi" w:cstheme="majorHAnsi"/>
                          <w:sz w:val="20"/>
                          <w:szCs w:val="20"/>
                        </w:rPr>
                        <w:t>40. Deutsche Krankenhaustag</w:t>
                      </w:r>
                      <w:r w:rsidR="00401804">
                        <w:rPr>
                          <w:rFonts w:asciiTheme="majorHAnsi" w:hAnsiTheme="majorHAnsi" w:cstheme="majorHAnsi"/>
                          <w:sz w:val="20"/>
                          <w:szCs w:val="20"/>
                        </w:rPr>
                        <w:t xml:space="preserve"> </w:t>
                      </w:r>
                      <w:r w:rsidR="00317592">
                        <w:rPr>
                          <w:rFonts w:asciiTheme="majorHAnsi" w:hAnsiTheme="majorHAnsi" w:cstheme="majorHAnsi"/>
                          <w:sz w:val="20"/>
                          <w:szCs w:val="20"/>
                        </w:rPr>
                        <w:t xml:space="preserve">mit </w:t>
                      </w:r>
                      <w:r w:rsidR="00401804">
                        <w:rPr>
                          <w:rFonts w:asciiTheme="majorHAnsi" w:hAnsiTheme="majorHAnsi" w:cstheme="majorHAnsi"/>
                          <w:sz w:val="20"/>
                          <w:szCs w:val="20"/>
                        </w:rPr>
                        <w:t xml:space="preserve">dem </w:t>
                      </w:r>
                      <w:r w:rsidR="0062283D">
                        <w:rPr>
                          <w:rFonts w:asciiTheme="majorHAnsi" w:hAnsiTheme="majorHAnsi" w:cstheme="majorHAnsi"/>
                          <w:sz w:val="20"/>
                          <w:szCs w:val="20"/>
                        </w:rPr>
                        <w:t xml:space="preserve">aktuellen </w:t>
                      </w:r>
                      <w:r w:rsidR="00401804">
                        <w:rPr>
                          <w:rFonts w:asciiTheme="majorHAnsi" w:hAnsiTheme="majorHAnsi" w:cstheme="majorHAnsi"/>
                          <w:sz w:val="20"/>
                          <w:szCs w:val="20"/>
                        </w:rPr>
                        <w:t xml:space="preserve">Themenschwerpunkt Europa. </w:t>
                      </w:r>
                      <w:r w:rsidR="003B7094" w:rsidRPr="003B7094">
                        <w:rPr>
                          <w:rFonts w:asciiTheme="majorHAnsi" w:hAnsiTheme="majorHAnsi" w:cstheme="majorHAnsi"/>
                          <w:sz w:val="20"/>
                          <w:szCs w:val="20"/>
                        </w:rPr>
                        <w:t xml:space="preserve">Im Rahmen der im zwei-Jahres-Turnus stattfindenden </w:t>
                      </w:r>
                      <w:r w:rsidR="003B7094" w:rsidRPr="003B7094">
                        <w:rPr>
                          <w:rFonts w:asciiTheme="majorHAnsi" w:hAnsiTheme="majorHAnsi" w:cstheme="majorHAnsi"/>
                          <w:b/>
                          <w:sz w:val="20"/>
                          <w:szCs w:val="20"/>
                        </w:rPr>
                        <w:t>European Hospital Conference</w:t>
                      </w:r>
                      <w:r w:rsidR="003B7094" w:rsidRPr="003B7094">
                        <w:rPr>
                          <w:rFonts w:asciiTheme="majorHAnsi" w:hAnsiTheme="majorHAnsi" w:cstheme="majorHAnsi"/>
                          <w:sz w:val="20"/>
                          <w:szCs w:val="20"/>
                        </w:rPr>
                        <w:t xml:space="preserve"> – es ist nunmehr die 4. – tauschen sich</w:t>
                      </w:r>
                      <w:r w:rsidR="003B7094">
                        <w:rPr>
                          <w:rFonts w:asciiTheme="majorHAnsi" w:hAnsiTheme="majorHAnsi" w:cstheme="majorHAnsi"/>
                          <w:sz w:val="20"/>
                          <w:szCs w:val="20"/>
                        </w:rPr>
                        <w:t xml:space="preserve"> </w:t>
                      </w:r>
                      <w:r w:rsidR="003B7094" w:rsidRPr="003B7094">
                        <w:rPr>
                          <w:rFonts w:asciiTheme="majorHAnsi" w:hAnsiTheme="majorHAnsi" w:cstheme="majorHAnsi"/>
                          <w:sz w:val="20"/>
                          <w:szCs w:val="20"/>
                        </w:rPr>
                        <w:t>am Donnerstag, den 16. November 2017, Experten aus unterschiedlichen Ländern der Europäischen Union über relevante Krankenhausfragen aus.</w:t>
                      </w:r>
                      <w:r w:rsidR="00401804">
                        <w:rPr>
                          <w:rFonts w:asciiTheme="majorHAnsi" w:hAnsiTheme="majorHAnsi" w:cstheme="majorHAnsi"/>
                          <w:sz w:val="20"/>
                          <w:szCs w:val="20"/>
                        </w:rPr>
                        <w:t xml:space="preserve"> </w:t>
                      </w:r>
                      <w:r w:rsidR="00976C72">
                        <w:rPr>
                          <w:rFonts w:asciiTheme="majorHAnsi" w:hAnsiTheme="majorHAnsi" w:cstheme="majorHAnsi"/>
                          <w:sz w:val="20"/>
                          <w:szCs w:val="20"/>
                        </w:rPr>
                        <w:t xml:space="preserve">Im Focus steht diesmal die Digitalisierung, die sowohl </w:t>
                      </w:r>
                      <w:r w:rsidR="00976C72" w:rsidRPr="00976C72">
                        <w:rPr>
                          <w:rFonts w:asciiTheme="majorHAnsi" w:hAnsiTheme="majorHAnsi" w:cstheme="majorHAnsi"/>
                          <w:sz w:val="20"/>
                          <w:szCs w:val="20"/>
                        </w:rPr>
                        <w:t>im nationalen Rahmen al</w:t>
                      </w:r>
                      <w:r w:rsidR="00BE42A3">
                        <w:rPr>
                          <w:rFonts w:asciiTheme="majorHAnsi" w:hAnsiTheme="majorHAnsi" w:cstheme="majorHAnsi"/>
                          <w:sz w:val="20"/>
                          <w:szCs w:val="20"/>
                        </w:rPr>
                        <w:t>s</w:t>
                      </w:r>
                      <w:r w:rsidR="00976C72" w:rsidRPr="00976C72">
                        <w:rPr>
                          <w:rFonts w:asciiTheme="majorHAnsi" w:hAnsiTheme="majorHAnsi" w:cstheme="majorHAnsi"/>
                          <w:sz w:val="20"/>
                          <w:szCs w:val="20"/>
                        </w:rPr>
                        <w:t xml:space="preserve"> auch länderübergreifend </w:t>
                      </w:r>
                      <w:r w:rsidR="00976C72" w:rsidRPr="00281A45">
                        <w:rPr>
                          <w:rFonts w:asciiTheme="majorHAnsi" w:hAnsiTheme="majorHAnsi" w:cstheme="majorHAnsi"/>
                          <w:sz w:val="20"/>
                          <w:szCs w:val="20"/>
                        </w:rPr>
                        <w:t>ein wichtiges Zukunftsthema</w:t>
                      </w:r>
                      <w:r w:rsidR="00976C72" w:rsidRPr="00976C72">
                        <w:rPr>
                          <w:rFonts w:asciiTheme="majorHAnsi" w:hAnsiTheme="majorHAnsi" w:cstheme="majorHAnsi"/>
                          <w:sz w:val="20"/>
                          <w:szCs w:val="20"/>
                        </w:rPr>
                        <w:t xml:space="preserve"> </w:t>
                      </w:r>
                      <w:r w:rsidR="00281A45">
                        <w:rPr>
                          <w:rFonts w:asciiTheme="majorHAnsi" w:hAnsiTheme="majorHAnsi" w:cstheme="majorHAnsi"/>
                          <w:sz w:val="20"/>
                          <w:szCs w:val="20"/>
                        </w:rPr>
                        <w:t xml:space="preserve">ist </w:t>
                      </w:r>
                      <w:r w:rsidR="00976C72" w:rsidRPr="00976C72">
                        <w:rPr>
                          <w:rFonts w:asciiTheme="majorHAnsi" w:hAnsiTheme="majorHAnsi" w:cstheme="majorHAnsi"/>
                          <w:sz w:val="20"/>
                          <w:szCs w:val="20"/>
                        </w:rPr>
                        <w:t xml:space="preserve">und </w:t>
                      </w:r>
                      <w:r w:rsidR="00281A45">
                        <w:rPr>
                          <w:rFonts w:asciiTheme="majorHAnsi" w:hAnsiTheme="majorHAnsi" w:cstheme="majorHAnsi"/>
                          <w:sz w:val="20"/>
                          <w:szCs w:val="20"/>
                        </w:rPr>
                        <w:t xml:space="preserve">zugleich auch </w:t>
                      </w:r>
                      <w:r w:rsidR="00976C72" w:rsidRPr="00976C72">
                        <w:rPr>
                          <w:rFonts w:asciiTheme="majorHAnsi" w:hAnsiTheme="majorHAnsi" w:cstheme="majorHAnsi"/>
                          <w:sz w:val="20"/>
                          <w:szCs w:val="20"/>
                        </w:rPr>
                        <w:t>eine Herausforderung für den europäischen Krankenhausbereich darstellt.</w:t>
                      </w:r>
                    </w:p>
                    <w:p w14:paraId="68119FD0" w14:textId="77777777" w:rsidR="000B014E" w:rsidRPr="000B014E" w:rsidRDefault="000B014E" w:rsidP="000B014E">
                      <w:pPr>
                        <w:pStyle w:val="EinfAbs"/>
                        <w:spacing w:line="264" w:lineRule="auto"/>
                        <w:ind w:left="-113"/>
                        <w:jc w:val="both"/>
                        <w:rPr>
                          <w:rFonts w:asciiTheme="majorHAnsi" w:hAnsiTheme="majorHAnsi" w:cstheme="majorHAnsi"/>
                          <w:sz w:val="20"/>
                          <w:szCs w:val="20"/>
                        </w:rPr>
                      </w:pPr>
                    </w:p>
                    <w:p w14:paraId="32BC82E0" w14:textId="318419B1" w:rsidR="003E30A0" w:rsidRPr="00B76FCD" w:rsidRDefault="00033320" w:rsidP="003E30A0">
                      <w:pPr>
                        <w:pStyle w:val="EinfAbs"/>
                        <w:spacing w:line="264" w:lineRule="auto"/>
                        <w:ind w:left="-113"/>
                        <w:jc w:val="both"/>
                        <w:rPr>
                          <w:rFonts w:asciiTheme="majorHAnsi" w:hAnsiTheme="majorHAnsi" w:cstheme="majorHAnsi"/>
                          <w:sz w:val="20"/>
                          <w:szCs w:val="20"/>
                        </w:rPr>
                      </w:pPr>
                      <w:r>
                        <w:rPr>
                          <w:rFonts w:asciiTheme="majorHAnsi" w:hAnsiTheme="majorHAnsi" w:cstheme="majorHAnsi"/>
                          <w:sz w:val="20"/>
                          <w:szCs w:val="20"/>
                        </w:rPr>
                        <w:t xml:space="preserve">In diesem Jahr </w:t>
                      </w:r>
                      <w:r w:rsidR="008B616D">
                        <w:rPr>
                          <w:rFonts w:asciiTheme="majorHAnsi" w:hAnsiTheme="majorHAnsi" w:cstheme="majorHAnsi"/>
                          <w:sz w:val="20"/>
                          <w:szCs w:val="20"/>
                        </w:rPr>
                        <w:t xml:space="preserve">dreht sich dabei alles um </w:t>
                      </w:r>
                      <w:r w:rsidR="008324C6" w:rsidRPr="004A0D17">
                        <w:rPr>
                          <w:rFonts w:asciiTheme="majorHAnsi" w:hAnsiTheme="majorHAnsi" w:cstheme="majorHAnsi"/>
                          <w:b/>
                          <w:sz w:val="20"/>
                          <w:szCs w:val="20"/>
                        </w:rPr>
                        <w:t>„Chancen und Risiken von E-Health“</w:t>
                      </w:r>
                      <w:r w:rsidR="008324C6" w:rsidRPr="008324C6">
                        <w:rPr>
                          <w:rFonts w:asciiTheme="majorHAnsi" w:hAnsiTheme="majorHAnsi" w:cstheme="majorHAnsi"/>
                          <w:sz w:val="20"/>
                          <w:szCs w:val="20"/>
                        </w:rPr>
                        <w:t xml:space="preserve">. </w:t>
                      </w:r>
                      <w:r w:rsidR="008324C6">
                        <w:rPr>
                          <w:rFonts w:asciiTheme="majorHAnsi" w:hAnsiTheme="majorHAnsi" w:cstheme="majorHAnsi"/>
                          <w:sz w:val="20"/>
                          <w:szCs w:val="20"/>
                        </w:rPr>
                        <w:t xml:space="preserve">Unter dem </w:t>
                      </w:r>
                      <w:r w:rsidR="00B76FCD">
                        <w:rPr>
                          <w:rFonts w:asciiTheme="majorHAnsi" w:hAnsiTheme="majorHAnsi" w:cstheme="majorHAnsi"/>
                          <w:sz w:val="20"/>
                          <w:szCs w:val="20"/>
                        </w:rPr>
                        <w:t xml:space="preserve">Tagungsvorsitz von Gerry </w:t>
                      </w:r>
                      <w:proofErr w:type="spellStart"/>
                      <w:r w:rsidR="00B76FCD">
                        <w:rPr>
                          <w:rFonts w:asciiTheme="majorHAnsi" w:hAnsiTheme="majorHAnsi" w:cstheme="majorHAnsi"/>
                          <w:sz w:val="20"/>
                          <w:szCs w:val="20"/>
                        </w:rPr>
                        <w:t>O´Dwyer</w:t>
                      </w:r>
                      <w:proofErr w:type="spellEnd"/>
                      <w:r w:rsidR="00B76FCD">
                        <w:rPr>
                          <w:rFonts w:asciiTheme="majorHAnsi" w:hAnsiTheme="majorHAnsi" w:cstheme="majorHAnsi"/>
                          <w:sz w:val="20"/>
                          <w:szCs w:val="20"/>
                        </w:rPr>
                        <w:t xml:space="preserve">, </w:t>
                      </w:r>
                      <w:r w:rsidR="004720CD" w:rsidRPr="00731457">
                        <w:rPr>
                          <w:rFonts w:asciiTheme="majorHAnsi" w:hAnsiTheme="majorHAnsi" w:cstheme="majorHAnsi"/>
                          <w:sz w:val="20"/>
                          <w:szCs w:val="20"/>
                        </w:rPr>
                        <w:t>dem Vorsitzende</w:t>
                      </w:r>
                      <w:r w:rsidR="00731457" w:rsidRPr="00731457">
                        <w:rPr>
                          <w:rFonts w:asciiTheme="majorHAnsi" w:hAnsiTheme="majorHAnsi" w:cstheme="majorHAnsi"/>
                          <w:sz w:val="20"/>
                          <w:szCs w:val="20"/>
                        </w:rPr>
                        <w:t>n</w:t>
                      </w:r>
                      <w:r w:rsidR="004720CD" w:rsidRPr="00731457">
                        <w:rPr>
                          <w:rFonts w:asciiTheme="majorHAnsi" w:hAnsiTheme="majorHAnsi" w:cstheme="majorHAnsi"/>
                          <w:sz w:val="20"/>
                          <w:szCs w:val="20"/>
                        </w:rPr>
                        <w:t xml:space="preserve"> des Verbandes der Europäischen Krankenhausdirektoren (EAHM)</w:t>
                      </w:r>
                      <w:r w:rsidR="004720CD">
                        <w:rPr>
                          <w:rFonts w:asciiTheme="majorHAnsi" w:hAnsiTheme="majorHAnsi" w:cstheme="majorHAnsi"/>
                          <w:sz w:val="20"/>
                          <w:szCs w:val="20"/>
                        </w:rPr>
                        <w:t>,</w:t>
                      </w:r>
                      <w:r w:rsidR="008324C6">
                        <w:rPr>
                          <w:rFonts w:asciiTheme="majorHAnsi" w:hAnsiTheme="majorHAnsi" w:cstheme="majorHAnsi"/>
                          <w:sz w:val="20"/>
                          <w:szCs w:val="20"/>
                        </w:rPr>
                        <w:t xml:space="preserve"> werden</w:t>
                      </w:r>
                      <w:r w:rsidR="00B76FCD">
                        <w:rPr>
                          <w:rFonts w:asciiTheme="majorHAnsi" w:hAnsiTheme="majorHAnsi" w:cstheme="majorHAnsi"/>
                          <w:sz w:val="20"/>
                          <w:szCs w:val="20"/>
                        </w:rPr>
                        <w:t xml:space="preserve"> </w:t>
                      </w:r>
                      <w:r w:rsidR="003E30A0">
                        <w:rPr>
                          <w:rFonts w:asciiTheme="majorHAnsi" w:hAnsiTheme="majorHAnsi" w:cstheme="majorHAnsi"/>
                          <w:sz w:val="20"/>
                          <w:szCs w:val="20"/>
                        </w:rPr>
                        <w:t xml:space="preserve">zunächst konkrete </w:t>
                      </w:r>
                      <w:r w:rsidR="008324C6" w:rsidRPr="004A0D17">
                        <w:rPr>
                          <w:rFonts w:asciiTheme="majorHAnsi" w:hAnsiTheme="majorHAnsi" w:cstheme="majorHAnsi"/>
                          <w:b/>
                          <w:sz w:val="20"/>
                          <w:szCs w:val="20"/>
                        </w:rPr>
                        <w:t>„Europäische Strategien“</w:t>
                      </w:r>
                      <w:r w:rsidR="008324C6">
                        <w:rPr>
                          <w:rFonts w:asciiTheme="majorHAnsi" w:hAnsiTheme="majorHAnsi" w:cstheme="majorHAnsi"/>
                          <w:sz w:val="20"/>
                          <w:szCs w:val="20"/>
                        </w:rPr>
                        <w:t xml:space="preserve"> </w:t>
                      </w:r>
                      <w:r w:rsidR="004A0D17">
                        <w:rPr>
                          <w:rFonts w:asciiTheme="majorHAnsi" w:hAnsiTheme="majorHAnsi" w:cstheme="majorHAnsi"/>
                          <w:sz w:val="20"/>
                          <w:szCs w:val="20"/>
                        </w:rPr>
                        <w:t xml:space="preserve">aufgezeigt. </w:t>
                      </w:r>
                      <w:r w:rsidR="003E30A0">
                        <w:rPr>
                          <w:rFonts w:asciiTheme="majorHAnsi" w:hAnsiTheme="majorHAnsi" w:cstheme="majorHAnsi"/>
                          <w:sz w:val="20"/>
                          <w:szCs w:val="20"/>
                        </w:rPr>
                        <w:t xml:space="preserve">Dazu stellt </w:t>
                      </w:r>
                      <w:r w:rsidR="00C20F95">
                        <w:rPr>
                          <w:rFonts w:asciiTheme="majorHAnsi" w:hAnsiTheme="majorHAnsi" w:cstheme="majorHAnsi"/>
                          <w:sz w:val="20"/>
                          <w:szCs w:val="20"/>
                        </w:rPr>
                        <w:t xml:space="preserve">Andrzej </w:t>
                      </w:r>
                      <w:proofErr w:type="spellStart"/>
                      <w:r w:rsidR="00C20F95">
                        <w:rPr>
                          <w:rFonts w:asciiTheme="majorHAnsi" w:hAnsiTheme="majorHAnsi" w:cstheme="majorHAnsi"/>
                          <w:sz w:val="20"/>
                          <w:szCs w:val="20"/>
                        </w:rPr>
                        <w:t>Rys</w:t>
                      </w:r>
                      <w:proofErr w:type="spellEnd"/>
                      <w:r w:rsidR="00C20F95">
                        <w:rPr>
                          <w:rFonts w:asciiTheme="majorHAnsi" w:hAnsiTheme="majorHAnsi" w:cstheme="majorHAnsi"/>
                          <w:sz w:val="20"/>
                          <w:szCs w:val="20"/>
                        </w:rPr>
                        <w:t xml:space="preserve">, </w:t>
                      </w:r>
                      <w:r w:rsidR="003C10A5">
                        <w:rPr>
                          <w:rFonts w:asciiTheme="majorHAnsi" w:hAnsiTheme="majorHAnsi" w:cstheme="majorHAnsi"/>
                          <w:sz w:val="20"/>
                          <w:szCs w:val="20"/>
                        </w:rPr>
                        <w:t>Direktor der</w:t>
                      </w:r>
                      <w:r w:rsidR="003C5427">
                        <w:rPr>
                          <w:rFonts w:asciiTheme="majorHAnsi" w:hAnsiTheme="majorHAnsi" w:cstheme="majorHAnsi"/>
                          <w:sz w:val="20"/>
                          <w:szCs w:val="20"/>
                        </w:rPr>
                        <w:t xml:space="preserve"> </w:t>
                      </w:r>
                      <w:r w:rsidR="003C10A5">
                        <w:rPr>
                          <w:rFonts w:asciiTheme="majorHAnsi" w:hAnsiTheme="majorHAnsi" w:cstheme="majorHAnsi"/>
                          <w:sz w:val="20"/>
                          <w:szCs w:val="20"/>
                        </w:rPr>
                        <w:t>Generaldirektion Gesundheit der Europäischen Kommission</w:t>
                      </w:r>
                      <w:r w:rsidR="00C20F95">
                        <w:rPr>
                          <w:rFonts w:asciiTheme="majorHAnsi" w:hAnsiTheme="majorHAnsi" w:cstheme="majorHAnsi"/>
                          <w:sz w:val="20"/>
                          <w:szCs w:val="20"/>
                        </w:rPr>
                        <w:t xml:space="preserve">, den </w:t>
                      </w:r>
                      <w:r w:rsidR="00C20F95" w:rsidRPr="004A0D17">
                        <w:rPr>
                          <w:rFonts w:asciiTheme="majorHAnsi" w:hAnsiTheme="majorHAnsi" w:cstheme="majorHAnsi"/>
                          <w:b/>
                          <w:sz w:val="20"/>
                          <w:szCs w:val="20"/>
                        </w:rPr>
                        <w:t>„E-Health-Aktionsplan 2012-2020 der Europäischen Kommission</w:t>
                      </w:r>
                      <w:r w:rsidR="003C5427" w:rsidRPr="004A0D17">
                        <w:rPr>
                          <w:rFonts w:asciiTheme="majorHAnsi" w:hAnsiTheme="majorHAnsi" w:cstheme="majorHAnsi"/>
                          <w:b/>
                          <w:sz w:val="20"/>
                          <w:szCs w:val="20"/>
                        </w:rPr>
                        <w:t>“</w:t>
                      </w:r>
                      <w:r w:rsidR="00C20F95">
                        <w:rPr>
                          <w:rFonts w:asciiTheme="majorHAnsi" w:hAnsiTheme="majorHAnsi" w:cstheme="majorHAnsi"/>
                          <w:sz w:val="20"/>
                          <w:szCs w:val="20"/>
                        </w:rPr>
                        <w:t xml:space="preserve"> vor</w:t>
                      </w:r>
                      <w:r w:rsidR="008324C6">
                        <w:rPr>
                          <w:rFonts w:asciiTheme="majorHAnsi" w:hAnsiTheme="majorHAnsi" w:cstheme="majorHAnsi"/>
                          <w:sz w:val="20"/>
                          <w:szCs w:val="20"/>
                        </w:rPr>
                        <w:t>.</w:t>
                      </w:r>
                      <w:r w:rsidR="00731457">
                        <w:rPr>
                          <w:rFonts w:asciiTheme="majorHAnsi" w:hAnsiTheme="majorHAnsi" w:cstheme="majorHAnsi"/>
                          <w:sz w:val="20"/>
                          <w:szCs w:val="20"/>
                        </w:rPr>
                        <w:t xml:space="preserve"> </w:t>
                      </w:r>
                      <w:r w:rsidR="008324C6">
                        <w:rPr>
                          <w:rFonts w:asciiTheme="majorHAnsi" w:hAnsiTheme="majorHAnsi" w:cstheme="majorHAnsi"/>
                          <w:sz w:val="20"/>
                          <w:szCs w:val="20"/>
                        </w:rPr>
                        <w:t>Im Focus stehen dabei unter</w:t>
                      </w:r>
                      <w:r w:rsidRPr="008324C6">
                        <w:rPr>
                          <w:rFonts w:asciiTheme="majorHAnsi" w:hAnsiTheme="majorHAnsi" w:cstheme="majorHAnsi"/>
                          <w:sz w:val="20"/>
                          <w:szCs w:val="20"/>
                        </w:rPr>
                        <w:t xml:space="preserve"> anderem die</w:t>
                      </w:r>
                      <w:r w:rsidR="00731457" w:rsidRPr="008324C6">
                        <w:rPr>
                          <w:rFonts w:asciiTheme="majorHAnsi" w:hAnsiTheme="majorHAnsi" w:cstheme="majorHAnsi"/>
                          <w:sz w:val="20"/>
                          <w:szCs w:val="20"/>
                        </w:rPr>
                        <w:t xml:space="preserve"> Herstellung der Interoperabilität zwischen den Informationssystemen der Gesundheitssysteme sowie </w:t>
                      </w:r>
                      <w:r w:rsidR="008870A5">
                        <w:rPr>
                          <w:rFonts w:asciiTheme="majorHAnsi" w:hAnsiTheme="majorHAnsi" w:cstheme="majorHAnsi"/>
                          <w:sz w:val="20"/>
                          <w:szCs w:val="20"/>
                        </w:rPr>
                        <w:t>die</w:t>
                      </w:r>
                      <w:r w:rsidR="00731457" w:rsidRPr="008324C6">
                        <w:rPr>
                          <w:rFonts w:asciiTheme="majorHAnsi" w:hAnsiTheme="majorHAnsi" w:cstheme="majorHAnsi"/>
                          <w:sz w:val="20"/>
                          <w:szCs w:val="20"/>
                        </w:rPr>
                        <w:t xml:space="preserve"> Unter</w:t>
                      </w:r>
                      <w:r w:rsidRPr="008324C6">
                        <w:rPr>
                          <w:rFonts w:asciiTheme="majorHAnsi" w:hAnsiTheme="majorHAnsi" w:cstheme="majorHAnsi"/>
                          <w:sz w:val="20"/>
                          <w:szCs w:val="20"/>
                        </w:rPr>
                        <w:t>stützung der Entwicklung neuer E-H</w:t>
                      </w:r>
                      <w:r w:rsidR="00731457" w:rsidRPr="008324C6">
                        <w:rPr>
                          <w:rFonts w:asciiTheme="majorHAnsi" w:hAnsiTheme="majorHAnsi" w:cstheme="majorHAnsi"/>
                          <w:sz w:val="20"/>
                          <w:szCs w:val="20"/>
                        </w:rPr>
                        <w:t>ealth-Anwendungen</w:t>
                      </w:r>
                      <w:r w:rsidR="008324C6">
                        <w:rPr>
                          <w:rFonts w:asciiTheme="majorHAnsi" w:hAnsiTheme="majorHAnsi" w:cstheme="majorHAnsi"/>
                          <w:sz w:val="20"/>
                          <w:szCs w:val="20"/>
                        </w:rPr>
                        <w:t>.</w:t>
                      </w:r>
                      <w:r w:rsidR="00C20F95">
                        <w:rPr>
                          <w:rFonts w:asciiTheme="majorHAnsi" w:hAnsiTheme="majorHAnsi" w:cstheme="majorHAnsi"/>
                          <w:sz w:val="20"/>
                          <w:szCs w:val="20"/>
                        </w:rPr>
                        <w:t xml:space="preserve"> </w:t>
                      </w:r>
                      <w:r w:rsidR="003E30A0">
                        <w:rPr>
                          <w:rFonts w:asciiTheme="majorHAnsi" w:hAnsiTheme="majorHAnsi" w:cstheme="majorHAnsi"/>
                          <w:sz w:val="20"/>
                          <w:szCs w:val="20"/>
                        </w:rPr>
                        <w:t>Anschließend di</w:t>
                      </w:r>
                      <w:r w:rsidR="00281A45">
                        <w:rPr>
                          <w:rFonts w:asciiTheme="majorHAnsi" w:hAnsiTheme="majorHAnsi" w:cstheme="majorHAnsi"/>
                          <w:sz w:val="20"/>
                          <w:szCs w:val="20"/>
                        </w:rPr>
                        <w:t>s</w:t>
                      </w:r>
                      <w:r w:rsidR="003E30A0">
                        <w:rPr>
                          <w:rFonts w:asciiTheme="majorHAnsi" w:hAnsiTheme="majorHAnsi" w:cstheme="majorHAnsi"/>
                          <w:sz w:val="20"/>
                          <w:szCs w:val="20"/>
                        </w:rPr>
                        <w:t xml:space="preserve">kutieren Eva Weinreich-Jensen, </w:t>
                      </w:r>
                      <w:r w:rsidR="00281A45">
                        <w:rPr>
                          <w:rFonts w:asciiTheme="majorHAnsi" w:hAnsiTheme="majorHAnsi" w:cstheme="majorHAnsi"/>
                          <w:sz w:val="20"/>
                          <w:szCs w:val="20"/>
                        </w:rPr>
                        <w:t xml:space="preserve">die </w:t>
                      </w:r>
                      <w:r w:rsidR="003E30A0">
                        <w:rPr>
                          <w:rFonts w:asciiTheme="majorHAnsi" w:hAnsiTheme="majorHAnsi" w:cstheme="majorHAnsi"/>
                          <w:sz w:val="20"/>
                          <w:szCs w:val="20"/>
                        </w:rPr>
                        <w:t xml:space="preserve">neu gewählte </w:t>
                      </w:r>
                      <w:r w:rsidR="003E30A0" w:rsidRPr="00EC21C3">
                        <w:rPr>
                          <w:rFonts w:asciiTheme="majorHAnsi" w:hAnsiTheme="majorHAnsi" w:cstheme="majorHAnsi"/>
                          <w:sz w:val="20"/>
                          <w:szCs w:val="20"/>
                        </w:rPr>
                        <w:t>Präsidentin des Europäischen Krankenhausverbandes (HOPE),</w:t>
                      </w:r>
                      <w:r w:rsidR="003E30A0">
                        <w:rPr>
                          <w:rFonts w:asciiTheme="majorHAnsi" w:hAnsiTheme="majorHAnsi" w:cstheme="majorHAnsi"/>
                          <w:sz w:val="20"/>
                          <w:szCs w:val="20"/>
                        </w:rPr>
                        <w:t xml:space="preserve"> und Joao de Deus, Präsident der Europäischen </w:t>
                      </w:r>
                      <w:r w:rsidR="00C5002F">
                        <w:rPr>
                          <w:rFonts w:asciiTheme="majorHAnsi" w:hAnsiTheme="majorHAnsi" w:cstheme="majorHAnsi"/>
                          <w:sz w:val="20"/>
                          <w:szCs w:val="20"/>
                        </w:rPr>
                        <w:t>Vereinigung</w:t>
                      </w:r>
                      <w:r w:rsidR="003E30A0">
                        <w:rPr>
                          <w:rFonts w:asciiTheme="majorHAnsi" w:hAnsiTheme="majorHAnsi" w:cstheme="majorHAnsi"/>
                          <w:sz w:val="20"/>
                          <w:szCs w:val="20"/>
                        </w:rPr>
                        <w:t xml:space="preserve"> der Leitenden Krankenhausärzte </w:t>
                      </w:r>
                      <w:r w:rsidR="003E30A0" w:rsidRPr="00EC21C3">
                        <w:rPr>
                          <w:rFonts w:asciiTheme="majorHAnsi" w:hAnsiTheme="majorHAnsi" w:cstheme="majorHAnsi"/>
                          <w:sz w:val="20"/>
                          <w:szCs w:val="20"/>
                        </w:rPr>
                        <w:t>(AEMH)</w:t>
                      </w:r>
                      <w:r w:rsidR="008870A5">
                        <w:rPr>
                          <w:rFonts w:asciiTheme="majorHAnsi" w:hAnsiTheme="majorHAnsi" w:cstheme="majorHAnsi"/>
                          <w:sz w:val="20"/>
                          <w:szCs w:val="20"/>
                        </w:rPr>
                        <w:t>,</w:t>
                      </w:r>
                      <w:r w:rsidR="003E30A0" w:rsidRPr="00EC21C3">
                        <w:rPr>
                          <w:rFonts w:asciiTheme="majorHAnsi" w:hAnsiTheme="majorHAnsi" w:cstheme="majorHAnsi"/>
                          <w:sz w:val="20"/>
                          <w:szCs w:val="20"/>
                        </w:rPr>
                        <w:t xml:space="preserve"> unter der Leitung von Heinz </w:t>
                      </w:r>
                      <w:proofErr w:type="spellStart"/>
                      <w:r w:rsidR="003E30A0" w:rsidRPr="00EC21C3">
                        <w:rPr>
                          <w:rFonts w:asciiTheme="majorHAnsi" w:hAnsiTheme="majorHAnsi" w:cstheme="majorHAnsi"/>
                          <w:sz w:val="20"/>
                          <w:szCs w:val="20"/>
                        </w:rPr>
                        <w:t>Kölking</w:t>
                      </w:r>
                      <w:proofErr w:type="spellEnd"/>
                      <w:r w:rsidR="008870A5">
                        <w:rPr>
                          <w:rFonts w:asciiTheme="majorHAnsi" w:hAnsiTheme="majorHAnsi" w:cstheme="majorHAnsi"/>
                          <w:sz w:val="20"/>
                          <w:szCs w:val="20"/>
                        </w:rPr>
                        <w:t xml:space="preserve"> (</w:t>
                      </w:r>
                      <w:r w:rsidR="003E30A0" w:rsidRPr="00EC21C3">
                        <w:rPr>
                          <w:rFonts w:asciiTheme="majorHAnsi" w:hAnsiTheme="majorHAnsi" w:cstheme="majorHAnsi"/>
                          <w:sz w:val="20"/>
                          <w:szCs w:val="20"/>
                        </w:rPr>
                        <w:t>EAHM</w:t>
                      </w:r>
                      <w:r w:rsidR="008870A5">
                        <w:rPr>
                          <w:rFonts w:asciiTheme="majorHAnsi" w:hAnsiTheme="majorHAnsi" w:cstheme="majorHAnsi"/>
                          <w:sz w:val="20"/>
                          <w:szCs w:val="20"/>
                        </w:rPr>
                        <w:t>)</w:t>
                      </w:r>
                      <w:r w:rsidR="003E30A0">
                        <w:rPr>
                          <w:rFonts w:asciiTheme="majorHAnsi" w:hAnsiTheme="majorHAnsi" w:cstheme="majorHAnsi"/>
                          <w:sz w:val="20"/>
                          <w:szCs w:val="20"/>
                        </w:rPr>
                        <w:t xml:space="preserve"> über die </w:t>
                      </w:r>
                      <w:r w:rsidR="003E30A0" w:rsidRPr="00281A45">
                        <w:rPr>
                          <w:rFonts w:asciiTheme="majorHAnsi" w:hAnsiTheme="majorHAnsi" w:cstheme="majorHAnsi"/>
                          <w:b/>
                          <w:sz w:val="20"/>
                          <w:szCs w:val="20"/>
                        </w:rPr>
                        <w:t>„Positionierung der Stakeholder zum Aktionsplan“</w:t>
                      </w:r>
                      <w:r w:rsidR="003E30A0">
                        <w:rPr>
                          <w:rFonts w:asciiTheme="majorHAnsi" w:hAnsiTheme="majorHAnsi" w:cstheme="majorHAnsi"/>
                          <w:sz w:val="20"/>
                          <w:szCs w:val="20"/>
                        </w:rPr>
                        <w:t xml:space="preserve">. </w:t>
                      </w:r>
                    </w:p>
                    <w:p w14:paraId="31BA4827" w14:textId="79866960" w:rsidR="003C10A5" w:rsidRDefault="003C10A5" w:rsidP="000B014E">
                      <w:pPr>
                        <w:pStyle w:val="EinfAbs"/>
                        <w:spacing w:line="264" w:lineRule="auto"/>
                        <w:ind w:left="-113"/>
                        <w:jc w:val="both"/>
                        <w:rPr>
                          <w:rFonts w:asciiTheme="majorHAnsi" w:hAnsiTheme="majorHAnsi" w:cstheme="majorHAnsi"/>
                          <w:sz w:val="20"/>
                          <w:szCs w:val="20"/>
                        </w:rPr>
                      </w:pPr>
                    </w:p>
                    <w:p w14:paraId="22D369A7" w14:textId="77777777" w:rsidR="00D54EA4" w:rsidRDefault="003C10A5" w:rsidP="000B014E">
                      <w:pPr>
                        <w:pStyle w:val="EinfAbs"/>
                        <w:spacing w:line="264" w:lineRule="auto"/>
                        <w:ind w:left="-113"/>
                        <w:jc w:val="both"/>
                        <w:rPr>
                          <w:rFonts w:asciiTheme="majorHAnsi" w:hAnsiTheme="majorHAnsi" w:cstheme="majorHAnsi"/>
                          <w:sz w:val="20"/>
                          <w:szCs w:val="20"/>
                        </w:rPr>
                      </w:pPr>
                      <w:r>
                        <w:rPr>
                          <w:rFonts w:asciiTheme="majorHAnsi" w:hAnsiTheme="majorHAnsi" w:cstheme="majorHAnsi"/>
                          <w:sz w:val="20"/>
                          <w:szCs w:val="20"/>
                        </w:rPr>
                        <w:t xml:space="preserve">Am Nachmittag </w:t>
                      </w:r>
                      <w:r w:rsidR="00400FD8" w:rsidRPr="00C178A1">
                        <w:rPr>
                          <w:rFonts w:asciiTheme="majorHAnsi" w:hAnsiTheme="majorHAnsi" w:cstheme="majorHAnsi"/>
                          <w:sz w:val="20"/>
                          <w:szCs w:val="20"/>
                        </w:rPr>
                        <w:t>erläutern</w:t>
                      </w:r>
                      <w:r w:rsidR="00281A45">
                        <w:rPr>
                          <w:rFonts w:asciiTheme="majorHAnsi" w:hAnsiTheme="majorHAnsi" w:cstheme="majorHAnsi"/>
                          <w:sz w:val="20"/>
                          <w:szCs w:val="20"/>
                        </w:rPr>
                        <w:t xml:space="preserve"> v</w:t>
                      </w:r>
                      <w:r w:rsidR="00033320">
                        <w:rPr>
                          <w:rFonts w:asciiTheme="majorHAnsi" w:hAnsiTheme="majorHAnsi" w:cstheme="majorHAnsi"/>
                          <w:sz w:val="20"/>
                          <w:szCs w:val="20"/>
                        </w:rPr>
                        <w:t xml:space="preserve">ier Referenten aus </w:t>
                      </w:r>
                      <w:r w:rsidR="00033320" w:rsidRPr="00033320">
                        <w:rPr>
                          <w:rFonts w:asciiTheme="majorHAnsi" w:hAnsiTheme="majorHAnsi" w:cstheme="majorHAnsi"/>
                          <w:sz w:val="20"/>
                          <w:szCs w:val="20"/>
                        </w:rPr>
                        <w:t>Schweden, der Schweiz, Dänemark und Deutschland</w:t>
                      </w:r>
                      <w:r w:rsidR="00033320">
                        <w:rPr>
                          <w:rFonts w:asciiTheme="majorHAnsi" w:hAnsiTheme="majorHAnsi" w:cstheme="majorHAnsi"/>
                          <w:sz w:val="20"/>
                          <w:szCs w:val="20"/>
                        </w:rPr>
                        <w:t xml:space="preserve"> </w:t>
                      </w:r>
                      <w:r w:rsidR="00281A45">
                        <w:rPr>
                          <w:rFonts w:asciiTheme="majorHAnsi" w:hAnsiTheme="majorHAnsi" w:cstheme="majorHAnsi"/>
                          <w:sz w:val="20"/>
                          <w:szCs w:val="20"/>
                        </w:rPr>
                        <w:t xml:space="preserve">an </w:t>
                      </w:r>
                      <w:r w:rsidR="007055F0">
                        <w:rPr>
                          <w:rFonts w:asciiTheme="majorHAnsi" w:hAnsiTheme="majorHAnsi" w:cstheme="majorHAnsi"/>
                          <w:sz w:val="20"/>
                          <w:szCs w:val="20"/>
                        </w:rPr>
                        <w:t xml:space="preserve">ganz </w:t>
                      </w:r>
                      <w:r w:rsidR="00281A45">
                        <w:rPr>
                          <w:rFonts w:asciiTheme="majorHAnsi" w:hAnsiTheme="majorHAnsi" w:cstheme="majorHAnsi"/>
                          <w:sz w:val="20"/>
                          <w:szCs w:val="20"/>
                        </w:rPr>
                        <w:t>konkreten Beispielen</w:t>
                      </w:r>
                      <w:r w:rsidR="00400FD8">
                        <w:rPr>
                          <w:rFonts w:asciiTheme="majorHAnsi" w:hAnsiTheme="majorHAnsi" w:cstheme="majorHAnsi"/>
                          <w:sz w:val="20"/>
                          <w:szCs w:val="20"/>
                        </w:rPr>
                        <w:t xml:space="preserve"> </w:t>
                      </w:r>
                      <w:r w:rsidR="00281A45" w:rsidRPr="00281A45">
                        <w:rPr>
                          <w:rFonts w:asciiTheme="majorHAnsi" w:hAnsiTheme="majorHAnsi" w:cstheme="majorHAnsi"/>
                          <w:b/>
                          <w:sz w:val="20"/>
                          <w:szCs w:val="20"/>
                        </w:rPr>
                        <w:t>„</w:t>
                      </w:r>
                      <w:r w:rsidR="00281A45">
                        <w:rPr>
                          <w:rFonts w:asciiTheme="majorHAnsi" w:hAnsiTheme="majorHAnsi" w:cstheme="majorHAnsi"/>
                          <w:b/>
                          <w:sz w:val="20"/>
                          <w:szCs w:val="20"/>
                        </w:rPr>
                        <w:t>Nationale</w:t>
                      </w:r>
                      <w:r w:rsidR="00281A45" w:rsidRPr="00281A45">
                        <w:rPr>
                          <w:rFonts w:asciiTheme="majorHAnsi" w:hAnsiTheme="majorHAnsi" w:cstheme="majorHAnsi"/>
                          <w:b/>
                          <w:sz w:val="20"/>
                          <w:szCs w:val="20"/>
                        </w:rPr>
                        <w:t xml:space="preserve"> E-Health-Strategien“</w:t>
                      </w:r>
                      <w:r w:rsidR="00281A45">
                        <w:rPr>
                          <w:rFonts w:asciiTheme="majorHAnsi" w:hAnsiTheme="majorHAnsi" w:cstheme="majorHAnsi"/>
                          <w:b/>
                          <w:sz w:val="20"/>
                          <w:szCs w:val="20"/>
                        </w:rPr>
                        <w:t xml:space="preserve"> </w:t>
                      </w:r>
                      <w:r w:rsidR="00400FD8" w:rsidRPr="00400FD8">
                        <w:rPr>
                          <w:rFonts w:asciiTheme="majorHAnsi" w:hAnsiTheme="majorHAnsi" w:cstheme="majorHAnsi"/>
                          <w:sz w:val="20"/>
                          <w:szCs w:val="20"/>
                        </w:rPr>
                        <w:t>aus ihren jeweiligen Ländern</w:t>
                      </w:r>
                      <w:r w:rsidR="00400FD8">
                        <w:rPr>
                          <w:rFonts w:asciiTheme="majorHAnsi" w:hAnsiTheme="majorHAnsi" w:cstheme="majorHAnsi"/>
                          <w:sz w:val="20"/>
                          <w:szCs w:val="20"/>
                        </w:rPr>
                        <w:t xml:space="preserve">. Dabei stellen sie </w:t>
                      </w:r>
                      <w:r w:rsidR="007055F0">
                        <w:rPr>
                          <w:rFonts w:asciiTheme="majorHAnsi" w:hAnsiTheme="majorHAnsi" w:cstheme="majorHAnsi"/>
                          <w:sz w:val="20"/>
                          <w:szCs w:val="20"/>
                        </w:rPr>
                        <w:t xml:space="preserve">unter anderem </w:t>
                      </w:r>
                      <w:r w:rsidR="00400FD8">
                        <w:rPr>
                          <w:rFonts w:asciiTheme="majorHAnsi" w:hAnsiTheme="majorHAnsi" w:cstheme="majorHAnsi"/>
                          <w:sz w:val="20"/>
                          <w:szCs w:val="20"/>
                        </w:rPr>
                        <w:t xml:space="preserve">vor, wie digitale Lösungen dort entwickelt und implementiert werden. </w:t>
                      </w:r>
                      <w:r w:rsidR="007055F0">
                        <w:rPr>
                          <w:rFonts w:asciiTheme="majorHAnsi" w:hAnsiTheme="majorHAnsi" w:cstheme="majorHAnsi"/>
                          <w:sz w:val="20"/>
                          <w:szCs w:val="20"/>
                        </w:rPr>
                        <w:t>In einer abschließenden</w:t>
                      </w:r>
                      <w:r w:rsidR="00400FD8">
                        <w:rPr>
                          <w:rFonts w:asciiTheme="majorHAnsi" w:hAnsiTheme="majorHAnsi" w:cstheme="majorHAnsi"/>
                          <w:sz w:val="20"/>
                          <w:szCs w:val="20"/>
                        </w:rPr>
                        <w:t xml:space="preserve"> Diskussion </w:t>
                      </w:r>
                      <w:r w:rsidR="007055F0">
                        <w:rPr>
                          <w:rFonts w:asciiTheme="majorHAnsi" w:hAnsiTheme="majorHAnsi" w:cstheme="majorHAnsi"/>
                          <w:sz w:val="20"/>
                          <w:szCs w:val="20"/>
                        </w:rPr>
                        <w:t xml:space="preserve">wird </w:t>
                      </w:r>
                      <w:r w:rsidR="00400FD8">
                        <w:rPr>
                          <w:rFonts w:asciiTheme="majorHAnsi" w:hAnsiTheme="majorHAnsi" w:cstheme="majorHAnsi"/>
                          <w:sz w:val="20"/>
                          <w:szCs w:val="20"/>
                        </w:rPr>
                        <w:t>die</w:t>
                      </w:r>
                      <w:r w:rsidR="007055F0">
                        <w:rPr>
                          <w:rFonts w:asciiTheme="majorHAnsi" w:hAnsiTheme="majorHAnsi" w:cstheme="majorHAnsi"/>
                          <w:sz w:val="20"/>
                          <w:szCs w:val="20"/>
                        </w:rPr>
                        <w:t>se</w:t>
                      </w:r>
                      <w:r w:rsidR="00400FD8">
                        <w:rPr>
                          <w:rFonts w:asciiTheme="majorHAnsi" w:hAnsiTheme="majorHAnsi" w:cstheme="majorHAnsi"/>
                          <w:sz w:val="20"/>
                          <w:szCs w:val="20"/>
                        </w:rPr>
                        <w:t xml:space="preserve"> </w:t>
                      </w:r>
                      <w:r w:rsidR="00400FD8" w:rsidRPr="00033320">
                        <w:rPr>
                          <w:rFonts w:asciiTheme="majorHAnsi" w:hAnsiTheme="majorHAnsi" w:cstheme="majorHAnsi"/>
                          <w:b/>
                          <w:sz w:val="20"/>
                          <w:szCs w:val="20"/>
                        </w:rPr>
                        <w:t>„Umsetzung des E-Health-Konzeptes an konkreten Beispielen“</w:t>
                      </w:r>
                      <w:r w:rsidR="00400FD8">
                        <w:rPr>
                          <w:rFonts w:asciiTheme="majorHAnsi" w:hAnsiTheme="majorHAnsi" w:cstheme="majorHAnsi"/>
                          <w:b/>
                          <w:sz w:val="20"/>
                          <w:szCs w:val="20"/>
                        </w:rPr>
                        <w:t xml:space="preserve"> </w:t>
                      </w:r>
                      <w:r w:rsidR="007055F0" w:rsidRPr="007055F0">
                        <w:rPr>
                          <w:rFonts w:asciiTheme="majorHAnsi" w:hAnsiTheme="majorHAnsi" w:cstheme="majorHAnsi"/>
                          <w:sz w:val="20"/>
                          <w:szCs w:val="20"/>
                        </w:rPr>
                        <w:t>noch einmal inhaltlich</w:t>
                      </w:r>
                      <w:r w:rsidR="007055F0">
                        <w:rPr>
                          <w:rFonts w:asciiTheme="majorHAnsi" w:hAnsiTheme="majorHAnsi" w:cstheme="majorHAnsi"/>
                          <w:b/>
                          <w:sz w:val="20"/>
                          <w:szCs w:val="20"/>
                        </w:rPr>
                        <w:t xml:space="preserve"> </w:t>
                      </w:r>
                      <w:r w:rsidR="00400FD8" w:rsidRPr="00400FD8">
                        <w:rPr>
                          <w:rFonts w:asciiTheme="majorHAnsi" w:hAnsiTheme="majorHAnsi" w:cstheme="majorHAnsi"/>
                          <w:sz w:val="20"/>
                          <w:szCs w:val="20"/>
                        </w:rPr>
                        <w:t>vertieft</w:t>
                      </w:r>
                      <w:r w:rsidR="007055F0">
                        <w:rPr>
                          <w:rFonts w:asciiTheme="majorHAnsi" w:hAnsiTheme="majorHAnsi" w:cstheme="majorHAnsi"/>
                          <w:sz w:val="20"/>
                          <w:szCs w:val="20"/>
                        </w:rPr>
                        <w:t xml:space="preserve">. Aktive Konferenzteilnehmer sowie Interessenten aus dem Auditorium können die vorgestellten </w:t>
                      </w:r>
                      <w:r w:rsidR="00C178A1">
                        <w:rPr>
                          <w:rFonts w:asciiTheme="majorHAnsi" w:hAnsiTheme="majorHAnsi" w:cstheme="majorHAnsi"/>
                          <w:sz w:val="20"/>
                          <w:szCs w:val="20"/>
                        </w:rPr>
                        <w:t xml:space="preserve">internationalen Ansätze </w:t>
                      </w:r>
                      <w:r w:rsidR="007055F0">
                        <w:rPr>
                          <w:rFonts w:asciiTheme="majorHAnsi" w:hAnsiTheme="majorHAnsi" w:cstheme="majorHAnsi"/>
                          <w:sz w:val="20"/>
                          <w:szCs w:val="20"/>
                        </w:rPr>
                        <w:t>noch einmal</w:t>
                      </w:r>
                      <w:r w:rsidR="00C178A1">
                        <w:rPr>
                          <w:rFonts w:asciiTheme="majorHAnsi" w:hAnsiTheme="majorHAnsi" w:cstheme="majorHAnsi"/>
                          <w:sz w:val="20"/>
                          <w:szCs w:val="20"/>
                        </w:rPr>
                        <w:t xml:space="preserve"> </w:t>
                      </w:r>
                      <w:r w:rsidR="007055F0">
                        <w:rPr>
                          <w:rFonts w:asciiTheme="majorHAnsi" w:hAnsiTheme="majorHAnsi" w:cstheme="majorHAnsi"/>
                          <w:sz w:val="20"/>
                          <w:szCs w:val="20"/>
                        </w:rPr>
                        <w:t>miteinander</w:t>
                      </w:r>
                      <w:r w:rsidR="00C178A1">
                        <w:rPr>
                          <w:rFonts w:asciiTheme="majorHAnsi" w:hAnsiTheme="majorHAnsi" w:cstheme="majorHAnsi"/>
                          <w:sz w:val="20"/>
                          <w:szCs w:val="20"/>
                        </w:rPr>
                        <w:t xml:space="preserve"> erörter</w:t>
                      </w:r>
                      <w:r w:rsidR="007055F0">
                        <w:rPr>
                          <w:rFonts w:asciiTheme="majorHAnsi" w:hAnsiTheme="majorHAnsi" w:cstheme="majorHAnsi"/>
                          <w:sz w:val="20"/>
                          <w:szCs w:val="20"/>
                        </w:rPr>
                        <w:t>n</w:t>
                      </w:r>
                      <w:r w:rsidR="00C178A1">
                        <w:rPr>
                          <w:rFonts w:asciiTheme="majorHAnsi" w:hAnsiTheme="majorHAnsi" w:cstheme="majorHAnsi"/>
                          <w:sz w:val="20"/>
                          <w:szCs w:val="20"/>
                        </w:rPr>
                        <w:t>.</w:t>
                      </w:r>
                      <w:r w:rsidR="00D54EA4">
                        <w:rPr>
                          <w:rFonts w:asciiTheme="majorHAnsi" w:hAnsiTheme="majorHAnsi" w:cstheme="majorHAnsi"/>
                          <w:sz w:val="20"/>
                          <w:szCs w:val="20"/>
                        </w:rPr>
                        <w:t xml:space="preserve"> </w:t>
                      </w:r>
                    </w:p>
                    <w:p w14:paraId="1B5230A3" w14:textId="2388FADF" w:rsidR="005D6E5C" w:rsidRDefault="000B014E" w:rsidP="000B014E">
                      <w:pPr>
                        <w:pStyle w:val="EinfAbs"/>
                        <w:spacing w:line="264" w:lineRule="auto"/>
                        <w:ind w:left="-113"/>
                        <w:jc w:val="both"/>
                        <w:rPr>
                          <w:rFonts w:asciiTheme="majorHAnsi" w:hAnsiTheme="majorHAnsi" w:cstheme="majorHAnsi"/>
                          <w:sz w:val="20"/>
                          <w:szCs w:val="20"/>
                        </w:rPr>
                      </w:pPr>
                      <w:r w:rsidRPr="000B014E">
                        <w:rPr>
                          <w:rFonts w:asciiTheme="majorHAnsi" w:hAnsiTheme="majorHAnsi" w:cstheme="majorHAnsi"/>
                          <w:sz w:val="20"/>
                          <w:szCs w:val="20"/>
                        </w:rPr>
                        <w:t xml:space="preserve">Weitere Informationen finden Sie im Kongressprogramm unter </w:t>
                      </w:r>
                      <w:hyperlink r:id="rId9" w:history="1">
                        <w:r w:rsidRPr="00390D09">
                          <w:rPr>
                            <w:rStyle w:val="Hyperlink"/>
                            <w:rFonts w:asciiTheme="majorHAnsi" w:hAnsiTheme="majorHAnsi" w:cstheme="majorHAnsi"/>
                            <w:sz w:val="20"/>
                            <w:szCs w:val="20"/>
                          </w:rPr>
                          <w:t>www.deutscher-krankenhaustag.de</w:t>
                        </w:r>
                      </w:hyperlink>
                      <w:r w:rsidRPr="000B014E">
                        <w:rPr>
                          <w:rFonts w:asciiTheme="majorHAnsi" w:hAnsiTheme="majorHAnsi" w:cstheme="majorHAnsi"/>
                          <w:sz w:val="20"/>
                          <w:szCs w:val="20"/>
                        </w:rPr>
                        <w:t>.</w:t>
                      </w:r>
                    </w:p>
                  </w:txbxContent>
                </v:textbox>
                <w10:wrap type="square" anchorx="margin"/>
              </v:shape>
            </w:pict>
          </mc:Fallback>
        </mc:AlternateContent>
      </w:r>
      <w:r w:rsidR="00717E27">
        <w:rPr>
          <w:noProof/>
          <w:lang w:eastAsia="de-DE"/>
        </w:rPr>
        <mc:AlternateContent>
          <mc:Choice Requires="wps">
            <w:drawing>
              <wp:anchor distT="0" distB="0" distL="114300" distR="114300" simplePos="0" relativeHeight="251668480" behindDoc="0" locked="0" layoutInCell="1" allowOverlap="1" wp14:anchorId="3B5A3995" wp14:editId="0F5FDF00">
                <wp:simplePos x="0" y="0"/>
                <wp:positionH relativeFrom="column">
                  <wp:posOffset>-586740</wp:posOffset>
                </wp:positionH>
                <wp:positionV relativeFrom="paragraph">
                  <wp:posOffset>1264020</wp:posOffset>
                </wp:positionV>
                <wp:extent cx="243445" cy="0"/>
                <wp:effectExtent l="0" t="0" r="23495" b="19050"/>
                <wp:wrapNone/>
                <wp:docPr id="21" name="Gerader Verbinder 21"/>
                <wp:cNvGraphicFramePr/>
                <a:graphic xmlns:a="http://schemas.openxmlformats.org/drawingml/2006/main">
                  <a:graphicData uri="http://schemas.microsoft.com/office/word/2010/wordprocessingShape">
                    <wps:wsp>
                      <wps:cNvCnPr/>
                      <wps:spPr>
                        <a:xfrm>
                          <a:off x="0" y="0"/>
                          <a:ext cx="2434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w16se="http://schemas.microsoft.com/office/word/2015/wordml/symex">
            <w:pict>
              <v:line w14:anchorId="00E499A6" id="Gerader Verbinde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99.55pt" to="-27.0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" strokecolor="black [3213]" strokeweight=".5pt">
                <v:stroke joinstyle="miter"/>
              </v:line>
            </w:pict>
          </mc:Fallback>
        </mc:AlternateContent>
      </w:r>
      <w:r w:rsidR="007B64CB">
        <w:br w:type="page"/>
      </w:r>
    </w:p>
    <w:p w14:paraId="1959CDE4" w14:textId="0A294EC5" w:rsidR="005D6E5C" w:rsidRDefault="00EF129B" w:rsidP="00860A8B">
      <w:r>
        <w:rPr>
          <w:noProof/>
          <w:lang w:eastAsia="de-DE"/>
        </w:rPr>
        <w:lastRenderedPageBreak/>
        <mc:AlternateContent>
          <mc:Choice Requires="wps">
            <w:drawing>
              <wp:anchor distT="45720" distB="45720" distL="114300" distR="114300" simplePos="0" relativeHeight="251663360" behindDoc="0" locked="0" layoutInCell="1" allowOverlap="1" wp14:anchorId="1796F3A2" wp14:editId="787980CA">
                <wp:simplePos x="0" y="0"/>
                <wp:positionH relativeFrom="margin">
                  <wp:posOffset>40005</wp:posOffset>
                </wp:positionH>
                <wp:positionV relativeFrom="paragraph">
                  <wp:posOffset>106045</wp:posOffset>
                </wp:positionV>
                <wp:extent cx="4679950" cy="7782560"/>
                <wp:effectExtent l="0" t="0" r="6350" b="889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782560"/>
                        </a:xfrm>
                        <a:prstGeom prst="rect">
                          <a:avLst/>
                        </a:prstGeom>
                        <a:solidFill>
                          <a:srgbClr val="FFFFFF"/>
                        </a:solidFill>
                        <a:ln w="9525">
                          <a:noFill/>
                          <a:miter lim="800000"/>
                          <a:headEnd/>
                          <a:tailEnd/>
                        </a:ln>
                      </wps:spPr>
                      <wps:linkedTxbx id="4"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5pt;margin-top:8.35pt;width:368.5pt;height:612.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" stroked="f">
                <v:textbox>
                  <w:txbxContent/>
                </v:textbox>
                <w10:wrap type="square" anchorx="margin"/>
              </v:shape>
            </w:pict>
          </mc:Fallback>
        </mc:AlternateContent>
      </w:r>
      <w:r w:rsidR="006E2CFB">
        <w:rPr>
          <w:noProof/>
          <w:lang w:eastAsia="de-DE"/>
        </w:rPr>
        <mc:AlternateContent>
          <mc:Choice Requires="wps">
            <w:drawing>
              <wp:anchor distT="45720" distB="45720" distL="114300" distR="114300" simplePos="0" relativeHeight="251678720" behindDoc="0" locked="0" layoutInCell="1" allowOverlap="1" wp14:anchorId="1388D63D" wp14:editId="524D275D">
                <wp:simplePos x="0" y="0"/>
                <wp:positionH relativeFrom="margin">
                  <wp:posOffset>-30480</wp:posOffset>
                </wp:positionH>
                <wp:positionV relativeFrom="paragraph">
                  <wp:posOffset>52070</wp:posOffset>
                </wp:positionV>
                <wp:extent cx="4679950" cy="6102985"/>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6102985"/>
                        </a:xfrm>
                        <a:prstGeom prst="rect">
                          <a:avLst/>
                        </a:prstGeom>
                        <a:solidFill>
                          <a:srgbClr val="FFFFFF"/>
                        </a:solidFill>
                        <a:ln w="9525">
                          <a:noFill/>
                          <a:miter lim="800000"/>
                          <a:headEnd/>
                          <a:tailEnd/>
                        </a:ln>
                      </wps:spPr>
                      <wps:txbx>
                        <w:txbxContent>
                          <w:p w14:paraId="6E8C033E" w14:textId="77777777" w:rsidR="00C47F15" w:rsidRPr="00EF129B" w:rsidRDefault="00C47F15" w:rsidP="00BE6FF5">
                            <w:pPr>
                              <w:pStyle w:val="EinfAbs"/>
                              <w:spacing w:line="264" w:lineRule="auto"/>
                              <w:ind w:left="-113"/>
                              <w:jc w:val="both"/>
                              <w:rPr>
                                <w:rFonts w:asciiTheme="majorHAnsi" w:hAnsiTheme="majorHAnsi" w:cstheme="majorHAnsi"/>
                                <w:sz w:val="20"/>
                                <w:szCs w:val="20"/>
                              </w:rPr>
                            </w:pPr>
                            <w:r w:rsidRPr="002B18C5">
                              <w:rPr>
                                <w:rFonts w:asciiTheme="majorHAnsi" w:hAnsiTheme="majorHAnsi" w:cstheme="majorHAnsi"/>
                                <w:sz w:val="20"/>
                                <w:szCs w:val="20"/>
                              </w:rPr>
                              <w:t>Der</w:t>
                            </w:r>
                            <w:r w:rsidRPr="00EF129B">
                              <w:rPr>
                                <w:rFonts w:asciiTheme="majorHAnsi" w:hAnsiTheme="majorHAnsi" w:cstheme="majorHAnsi"/>
                                <w:b/>
                                <w:sz w:val="20"/>
                                <w:szCs w:val="20"/>
                              </w:rPr>
                              <w:t xml:space="preserve"> Deutsche Krankenhaustag</w:t>
                            </w:r>
                            <w:r w:rsidRPr="00EF129B">
                              <w:rPr>
                                <w:rFonts w:asciiTheme="majorHAnsi" w:hAnsiTheme="majorHAnsi" w:cstheme="majorHAnsi"/>
                                <w:sz w:val="20"/>
                                <w:szCs w:val="20"/>
                              </w:rPr>
                              <w:t xml:space="preserve"> ist die wichtigste Plattform für die deutschen Krankenhäuser und findet jährlich im Rahmen der MEDICA statt. Die</w:t>
                            </w:r>
                            <w:r w:rsidRPr="00EF129B">
                              <w:rPr>
                                <w:rFonts w:asciiTheme="majorHAnsi" w:hAnsiTheme="majorHAnsi" w:cstheme="majorHAnsi"/>
                                <w:b/>
                                <w:sz w:val="20"/>
                                <w:szCs w:val="20"/>
                              </w:rPr>
                              <w:t xml:space="preserve"> Gesellschaft Deutscher Krankenhaustag mbH (GDK)</w:t>
                            </w:r>
                            <w:r w:rsidRPr="00EF129B">
                              <w:rPr>
                                <w:rFonts w:asciiTheme="majorHAnsi" w:hAnsiTheme="majorHAnsi" w:cstheme="majorHAnsi"/>
                                <w:sz w:val="20"/>
                                <w:szCs w:val="20"/>
                              </w:rPr>
                              <w:t xml:space="preserve"> hat die Aufgabe, den Deutschen Krankenhaustag auszurichten sowie Ausstellungen, Kongresse, Tagungen und Symposien durchzuführen, zu fördern und zu unterstützen. Gesellschafter der GDK sind die Deutsche Krankenhausgesellschaft (DKG), der Verband der Leitenden Krankenhausärzte Deutschlands (VLK) und der Verband der Krankenhausdirektoren Deutschlands (VKD). Der Pflegebereich ist durch die Arbeitsgemeinschaft Deutscher Schwesternverbände und Pflegeorganisationen (ADS) und den Deutschen Berufsverband für Pflegeberufe (DBFK) in die Arbeit der GDK eingebunden.</w:t>
                            </w:r>
                          </w:p>
                          <w:p w14:paraId="0C654DCC" w14:textId="77777777" w:rsidR="00C47F15" w:rsidRPr="00C47F15" w:rsidRDefault="00C47F15" w:rsidP="00C47F15">
                            <w:pPr>
                              <w:pStyle w:val="EinfAbs"/>
                              <w:spacing w:line="264" w:lineRule="auto"/>
                              <w:ind w:left="-113"/>
                              <w:rPr>
                                <w:rFonts w:asciiTheme="majorHAnsi" w:hAnsiTheme="majorHAnsi" w:cstheme="majorHAnsi"/>
                                <w:sz w:val="18"/>
                                <w:szCs w:val="18"/>
                              </w:rPr>
                            </w:pPr>
                          </w:p>
                          <w:p w14:paraId="256650B8" w14:textId="77777777" w:rsidR="00C47F15" w:rsidRPr="00C47F15" w:rsidRDefault="00C47F15" w:rsidP="00C47F15">
                            <w:pPr>
                              <w:pStyle w:val="EinfAbs"/>
                              <w:spacing w:line="264" w:lineRule="auto"/>
                              <w:ind w:left="-113"/>
                              <w:rPr>
                                <w:rFonts w:asciiTheme="majorHAnsi" w:hAnsiTheme="majorHAnsi" w:cstheme="maj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pt;margin-top:4.1pt;width:368.5pt;height:480.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" stroked="f">
                <v:textbox>
                  <w:txbxContent>
                    <w:p w14:paraId="6E8C033E" w14:textId="77777777" w:rsidR="00C47F15" w:rsidRPr="00EF129B" w:rsidRDefault="00C47F15" w:rsidP="00BE6FF5">
                      <w:pPr>
                        <w:pStyle w:val="EinfAbs"/>
                        <w:spacing w:line="264" w:lineRule="auto"/>
                        <w:ind w:left="-113"/>
                        <w:jc w:val="both"/>
                        <w:rPr>
                          <w:rFonts w:asciiTheme="majorHAnsi" w:hAnsiTheme="majorHAnsi" w:cstheme="majorHAnsi"/>
                          <w:sz w:val="20"/>
                          <w:szCs w:val="20"/>
                        </w:rPr>
                      </w:pPr>
                      <w:r w:rsidRPr="002B18C5">
                        <w:rPr>
                          <w:rFonts w:asciiTheme="majorHAnsi" w:hAnsiTheme="majorHAnsi" w:cstheme="majorHAnsi"/>
                          <w:sz w:val="20"/>
                          <w:szCs w:val="20"/>
                        </w:rPr>
                        <w:t>Der</w:t>
                      </w:r>
                      <w:r w:rsidRPr="00EF129B">
                        <w:rPr>
                          <w:rFonts w:asciiTheme="majorHAnsi" w:hAnsiTheme="majorHAnsi" w:cstheme="majorHAnsi"/>
                          <w:b/>
                          <w:sz w:val="20"/>
                          <w:szCs w:val="20"/>
                        </w:rPr>
                        <w:t xml:space="preserve"> Deutsche Krankenhaustag</w:t>
                      </w:r>
                      <w:r w:rsidRPr="00EF129B">
                        <w:rPr>
                          <w:rFonts w:asciiTheme="majorHAnsi" w:hAnsiTheme="majorHAnsi" w:cstheme="majorHAnsi"/>
                          <w:sz w:val="20"/>
                          <w:szCs w:val="20"/>
                        </w:rPr>
                        <w:t xml:space="preserve"> ist die wichtigste Plattform für die deutschen Krankenhäuser und findet jährlich im Rahmen der MEDICA statt. Die</w:t>
                      </w:r>
                      <w:r w:rsidRPr="00EF129B">
                        <w:rPr>
                          <w:rFonts w:asciiTheme="majorHAnsi" w:hAnsiTheme="majorHAnsi" w:cstheme="majorHAnsi"/>
                          <w:b/>
                          <w:sz w:val="20"/>
                          <w:szCs w:val="20"/>
                        </w:rPr>
                        <w:t xml:space="preserve"> Gesellschaft Deutscher Krankenhaustag mbH (GDK)</w:t>
                      </w:r>
                      <w:r w:rsidRPr="00EF129B">
                        <w:rPr>
                          <w:rFonts w:asciiTheme="majorHAnsi" w:hAnsiTheme="majorHAnsi" w:cstheme="majorHAnsi"/>
                          <w:sz w:val="20"/>
                          <w:szCs w:val="20"/>
                        </w:rPr>
                        <w:t xml:space="preserve"> hat die Aufgabe, den Deutschen Krankenhaustag auszurichten sowie Ausstellungen, Kongresse, Tagungen und Symposien durchzuführen, zu fördern und zu unterstützen. Gesellschafter der GDK sind die Deutsche Krankenhausgesellschaft (DKG), der Verband der Leitenden Krankenhausärzte Deutschlands (VLK) und der Verband der Krankenhausdirektoren Deutschlands (VKD). Der Pflegebereich ist durch die Arbeitsgemeinschaft Deutscher Schwesternverbände und Pflegeorganisationen (ADS) und den Deutschen Berufsverband für Pflegeberufe (DBFK) in die Arbeit der GDK eingebunden.</w:t>
                      </w:r>
                    </w:p>
                    <w:p w14:paraId="0C654DCC" w14:textId="77777777" w:rsidR="00C47F15" w:rsidRPr="00C47F15" w:rsidRDefault="00C47F15" w:rsidP="00C47F15">
                      <w:pPr>
                        <w:pStyle w:val="EinfAbs"/>
                        <w:spacing w:line="264" w:lineRule="auto"/>
                        <w:ind w:left="-113"/>
                        <w:rPr>
                          <w:rFonts w:asciiTheme="majorHAnsi" w:hAnsiTheme="majorHAnsi" w:cstheme="majorHAnsi"/>
                          <w:sz w:val="18"/>
                          <w:szCs w:val="18"/>
                        </w:rPr>
                      </w:pPr>
                    </w:p>
                    <w:p w14:paraId="256650B8" w14:textId="77777777" w:rsidR="00C47F15" w:rsidRPr="00C47F15" w:rsidRDefault="00C47F15" w:rsidP="00C47F15">
                      <w:pPr>
                        <w:pStyle w:val="EinfAbs"/>
                        <w:spacing w:line="264" w:lineRule="auto"/>
                        <w:ind w:left="-113"/>
                        <w:rPr>
                          <w:rFonts w:asciiTheme="majorHAnsi" w:hAnsiTheme="majorHAnsi" w:cstheme="majorHAnsi"/>
                          <w:sz w:val="18"/>
                          <w:szCs w:val="18"/>
                        </w:rPr>
                      </w:pPr>
                    </w:p>
                  </w:txbxContent>
                </v:textbox>
                <w10:wrap type="square" anchorx="margin"/>
              </v:shape>
            </w:pict>
          </mc:Fallback>
        </mc:AlternateContent>
      </w:r>
    </w:p>
    <w:p w14:paraId="253C71C1" w14:textId="64524E3A" w:rsidR="005D6E5C" w:rsidRDefault="005D6E5C" w:rsidP="00860A8B"/>
    <w:p w14:paraId="1AE4CF5C" w14:textId="77777777" w:rsidR="005D6E5C" w:rsidRDefault="005D6E5C" w:rsidP="00860A8B"/>
    <w:p w14:paraId="56F3B285" w14:textId="77777777" w:rsidR="009556F6" w:rsidRPr="00860A8B" w:rsidRDefault="009556F6" w:rsidP="00860A8B"/>
    <w:sectPr w:rsidR="009556F6" w:rsidRPr="00860A8B" w:rsidSect="00B97DC1">
      <w:headerReference w:type="default" r:id="rId10"/>
      <w:footerReference w:type="default" r:id="rId11"/>
      <w:pgSz w:w="11906" w:h="16838"/>
      <w:pgMar w:top="1971" w:right="1417" w:bottom="1143" w:left="1417" w:header="0" w:footer="8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EF9CF" w14:textId="77777777" w:rsidR="006E6426" w:rsidRDefault="006E6426" w:rsidP="00C8751D">
      <w:pPr>
        <w:spacing w:after="0" w:line="240" w:lineRule="auto"/>
      </w:pPr>
      <w:r>
        <w:separator/>
      </w:r>
    </w:p>
  </w:endnote>
  <w:endnote w:type="continuationSeparator" w:id="0">
    <w:p w14:paraId="2AB8A7FD" w14:textId="77777777" w:rsidR="006E6426" w:rsidRDefault="006E6426" w:rsidP="00C8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ira Sans">
    <w:altName w:val="MS Mincho"/>
    <w:charset w:val="00"/>
    <w:family w:val="auto"/>
    <w:pitch w:val="variable"/>
    <w:sig w:usb0="00000001" w:usb1="02000001" w:usb2="00000000" w:usb3="00000000" w:csb0="0000009F" w:csb1="00000000"/>
  </w:font>
  <w:font w:name="TheSans 5-Regular">
    <w:altName w:val="Arial"/>
    <w:panose1 w:val="00000000000000000000"/>
    <w:charset w:val="00"/>
    <w:family w:val="modern"/>
    <w:notTrueType/>
    <w:pitch w:val="variable"/>
    <w:sig w:usb0="00000001" w:usb1="50002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32AE" w14:textId="10EE4E11" w:rsidR="00E95CA1" w:rsidRPr="00E95CA1" w:rsidRDefault="006E2CFB" w:rsidP="00E95CA1">
    <w:pPr>
      <w:pStyle w:val="Fuzeile"/>
      <w:rPr>
        <w:rFonts w:ascii="TheSans 5-Regular" w:hAnsi="TheSans 5-Regular"/>
        <w:color w:val="E30613"/>
        <w:sz w:val="18"/>
        <w:szCs w:val="18"/>
      </w:rPr>
    </w:pPr>
    <w:r w:rsidRPr="00246385">
      <w:rPr>
        <w:rFonts w:ascii="TheSans 5-Regular" w:hAnsi="TheSans 5-Regular"/>
        <w:noProof/>
        <w:color w:val="E30613"/>
        <w:sz w:val="18"/>
        <w:szCs w:val="18"/>
        <w:lang w:eastAsia="de-DE"/>
      </w:rPr>
      <mc:AlternateContent>
        <mc:Choice Requires="wps">
          <w:drawing>
            <wp:anchor distT="45720" distB="45720" distL="114300" distR="114300" simplePos="0" relativeHeight="251661312" behindDoc="0" locked="0" layoutInCell="1" allowOverlap="1" wp14:anchorId="28D8DA6C" wp14:editId="29663C02">
              <wp:simplePos x="0" y="0"/>
              <wp:positionH relativeFrom="margin">
                <wp:posOffset>-63500</wp:posOffset>
              </wp:positionH>
              <wp:positionV relativeFrom="paragraph">
                <wp:posOffset>-50165</wp:posOffset>
              </wp:positionV>
              <wp:extent cx="1863090" cy="337820"/>
              <wp:effectExtent l="0" t="0" r="0"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337820"/>
                      </a:xfrm>
                      <a:prstGeom prst="rect">
                        <a:avLst/>
                      </a:prstGeom>
                      <a:noFill/>
                      <a:ln w="9525">
                        <a:noFill/>
                        <a:miter lim="800000"/>
                        <a:headEnd/>
                        <a:tailEnd/>
                      </a:ln>
                    </wps:spPr>
                    <wps:txbx>
                      <w:txbxContent>
                        <w:p w14:paraId="3E75111A" w14:textId="77777777" w:rsidR="00246385" w:rsidRPr="00596B1C" w:rsidRDefault="00246385" w:rsidP="00860A8B">
                          <w:pPr>
                            <w:rPr>
                              <w:rFonts w:ascii="Fira Sans" w:hAnsi="Fira Sans"/>
                              <w:b/>
                              <w:sz w:val="14"/>
                              <w:szCs w:val="14"/>
                            </w:rPr>
                          </w:pPr>
                          <w:r w:rsidRPr="00596B1C">
                            <w:rPr>
                              <w:rFonts w:ascii="Fira Sans" w:hAnsi="Fira Sans"/>
                              <w:b/>
                              <w:sz w:val="14"/>
                              <w:szCs w:val="14"/>
                            </w:rPr>
                            <w:t>ww</w:t>
                          </w:r>
                          <w:r w:rsidR="00EA3DBA">
                            <w:rPr>
                              <w:rFonts w:ascii="Fira Sans" w:hAnsi="Fira Sans"/>
                              <w:b/>
                              <w:sz w:val="14"/>
                              <w:szCs w:val="14"/>
                            </w:rPr>
                            <w:t>w</w:t>
                          </w:r>
                          <w:r w:rsidRPr="00596B1C">
                            <w:rPr>
                              <w:rFonts w:ascii="Fira Sans" w:hAnsi="Fira Sans"/>
                              <w:b/>
                              <w:sz w:val="14"/>
                              <w:szCs w:val="14"/>
                            </w:rPr>
                            <w:t>.deutscher-krankenhaustag.de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5="http://schemas.microsoft.com/office/word/2012/wordml">
          <w:pict>
            <v:shapetype w14:anchorId="28D8DA6C" id="_x0000_t202" coordsize="21600,21600" o:spt="202" path="m0,0l0,21600,21600,21600,21600,0xe">
              <v:stroke joinstyle="miter"/>
              <v:path gradientshapeok="t" o:connecttype="rect"/>
            </v:shapetype>
            <v:shape id="_x0000_s1031" type="#_x0000_t202" style="position:absolute;margin-left:-5pt;margin-top:-3.9pt;width:146.7pt;height:26.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" filled="f" stroked="f">
              <v:textbox style="mso-fit-shape-to-text:t">
                <w:txbxContent>
                  <w:p w14:paraId="3E75111A" w14:textId="77777777" w:rsidR="00246385" w:rsidRPr="00596B1C" w:rsidRDefault="00246385" w:rsidP="00860A8B">
                    <w:pPr>
                      <w:rPr>
                        <w:rFonts w:ascii="Fira Sans" w:hAnsi="Fira Sans"/>
                        <w:b/>
                        <w:sz w:val="14"/>
                        <w:szCs w:val="14"/>
                      </w:rPr>
                    </w:pPr>
                    <w:r w:rsidRPr="00596B1C">
                      <w:rPr>
                        <w:rFonts w:ascii="Fira Sans" w:hAnsi="Fira Sans"/>
                        <w:b/>
                        <w:sz w:val="14"/>
                        <w:szCs w:val="14"/>
                      </w:rPr>
                      <w:t>ww</w:t>
                    </w:r>
                    <w:r w:rsidR="00EA3DBA">
                      <w:rPr>
                        <w:rFonts w:ascii="Fira Sans" w:hAnsi="Fira Sans"/>
                        <w:b/>
                        <w:sz w:val="14"/>
                        <w:szCs w:val="14"/>
                      </w:rPr>
                      <w:t>w</w:t>
                    </w:r>
                    <w:r w:rsidRPr="00596B1C">
                      <w:rPr>
                        <w:rFonts w:ascii="Fira Sans" w:hAnsi="Fira Sans"/>
                        <w:b/>
                        <w:sz w:val="14"/>
                        <w:szCs w:val="14"/>
                      </w:rPr>
                      <w:t>.deutscher-krankenhaustag.de</w:t>
                    </w:r>
                  </w:p>
                </w:txbxContent>
              </v:textbox>
              <w10:wrap type="square" anchorx="margin"/>
            </v:shape>
          </w:pict>
        </mc:Fallback>
      </mc:AlternateContent>
    </w:r>
    <w:r w:rsidRPr="00246385">
      <w:rPr>
        <w:rFonts w:ascii="TheSans 5-Regular" w:hAnsi="TheSans 5-Regular"/>
        <w:noProof/>
        <w:color w:val="E30613"/>
        <w:sz w:val="18"/>
        <w:szCs w:val="18"/>
        <w:lang w:eastAsia="de-DE"/>
      </w:rPr>
      <mc:AlternateContent>
        <mc:Choice Requires="wps">
          <w:drawing>
            <wp:anchor distT="45720" distB="45720" distL="114300" distR="114300" simplePos="0" relativeHeight="251665408" behindDoc="0" locked="0" layoutInCell="1" allowOverlap="1" wp14:anchorId="512F2F34" wp14:editId="111D35F4">
              <wp:simplePos x="0" y="0"/>
              <wp:positionH relativeFrom="margin">
                <wp:posOffset>4265295</wp:posOffset>
              </wp:positionH>
              <wp:positionV relativeFrom="paragraph">
                <wp:posOffset>-48895</wp:posOffset>
              </wp:positionV>
              <wp:extent cx="2304415" cy="534670"/>
              <wp:effectExtent l="0" t="0" r="0" b="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534670"/>
                      </a:xfrm>
                      <a:prstGeom prst="rect">
                        <a:avLst/>
                      </a:prstGeom>
                      <a:noFill/>
                      <a:ln w="9525">
                        <a:noFill/>
                        <a:miter lim="800000"/>
                        <a:headEnd/>
                        <a:tailEnd/>
                      </a:ln>
                    </wps:spPr>
                    <wps:txbx>
                      <w:txbxContent>
                        <w:p w14:paraId="2DD7759A" w14:textId="77777777"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Wegelystr. 3, 10623 Berlin</w:t>
                          </w:r>
                        </w:p>
                        <w:p w14:paraId="3DC75875" w14:textId="79D84EC4"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Tel.: 030 / 39801-1021, Fax: 030 / 39801-302</w:t>
                          </w:r>
                          <w:r w:rsidR="00D87B21">
                            <w:rPr>
                              <w:rFonts w:ascii="Fira Sans" w:hAnsi="Fira Sans" w:cs="Fira Sans"/>
                              <w:color w:val="000000"/>
                              <w:sz w:val="14"/>
                              <w:szCs w:val="14"/>
                            </w:rPr>
                            <w:t>1</w:t>
                          </w:r>
                        </w:p>
                        <w:p w14:paraId="23994D3C" w14:textId="77777777" w:rsidR="00246385" w:rsidRPr="00246385" w:rsidRDefault="00246385" w:rsidP="00E14A45">
                          <w:pPr>
                            <w:autoSpaceDE w:val="0"/>
                            <w:autoSpaceDN w:val="0"/>
                            <w:adjustRightInd w:val="0"/>
                            <w:spacing w:after="0" w:line="276" w:lineRule="auto"/>
                            <w:textAlignment w:val="center"/>
                            <w:rPr>
                              <w:rFonts w:ascii="Fira Sans" w:hAnsi="Fira Sans" w:cs="Fira Sans"/>
                              <w:b/>
                              <w:bCs/>
                              <w:sz w:val="14"/>
                              <w:szCs w:val="14"/>
                            </w:rPr>
                          </w:pPr>
                          <w:r w:rsidRPr="00246385">
                            <w:rPr>
                              <w:rFonts w:ascii="Fira Sans" w:hAnsi="Fira Sans" w:cs="Fira Sans"/>
                              <w:color w:val="000000"/>
                              <w:sz w:val="14"/>
                              <w:szCs w:val="14"/>
                            </w:rPr>
                            <w:t>E-Mail: pressestelle@dkgev.de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35.85pt;margin-top:-3.85pt;width:181.45pt;height:42.1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" filled="f" stroked="f">
              <v:textbox style="mso-fit-shape-to-text:t">
                <w:txbxContent>
                  <w:p w14:paraId="2DD7759A" w14:textId="77777777"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proofErr w:type="spellStart"/>
                    <w:r w:rsidRPr="00246385">
                      <w:rPr>
                        <w:rFonts w:ascii="Fira Sans" w:hAnsi="Fira Sans" w:cs="Fira Sans"/>
                        <w:color w:val="000000"/>
                        <w:sz w:val="14"/>
                        <w:szCs w:val="14"/>
                      </w:rPr>
                      <w:t>Wegelystr</w:t>
                    </w:r>
                    <w:proofErr w:type="spellEnd"/>
                    <w:r w:rsidRPr="00246385">
                      <w:rPr>
                        <w:rFonts w:ascii="Fira Sans" w:hAnsi="Fira Sans" w:cs="Fira Sans"/>
                        <w:color w:val="000000"/>
                        <w:sz w:val="14"/>
                        <w:szCs w:val="14"/>
                      </w:rPr>
                      <w:t>. 3, 10623 Berlin</w:t>
                    </w:r>
                  </w:p>
                  <w:p w14:paraId="3DC75875" w14:textId="79D84EC4"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Tel.: 030 / 39801-1021, Fax: 030 / 39801-302</w:t>
                    </w:r>
                    <w:r w:rsidR="00D87B21">
                      <w:rPr>
                        <w:rFonts w:ascii="Fira Sans" w:hAnsi="Fira Sans" w:cs="Fira Sans"/>
                        <w:color w:val="000000"/>
                        <w:sz w:val="14"/>
                        <w:szCs w:val="14"/>
                      </w:rPr>
                      <w:t>1</w:t>
                    </w:r>
                  </w:p>
                  <w:p w14:paraId="23994D3C" w14:textId="77777777" w:rsidR="00246385" w:rsidRPr="00246385" w:rsidRDefault="00246385" w:rsidP="00E14A45">
                    <w:pPr>
                      <w:autoSpaceDE w:val="0"/>
                      <w:autoSpaceDN w:val="0"/>
                      <w:adjustRightInd w:val="0"/>
                      <w:spacing w:after="0" w:line="276" w:lineRule="auto"/>
                      <w:textAlignment w:val="center"/>
                      <w:rPr>
                        <w:rFonts w:ascii="Fira Sans" w:hAnsi="Fira Sans" w:cs="Fira Sans"/>
                        <w:b/>
                        <w:bCs/>
                        <w:sz w:val="14"/>
                        <w:szCs w:val="14"/>
                      </w:rPr>
                    </w:pPr>
                    <w:r w:rsidRPr="00246385">
                      <w:rPr>
                        <w:rFonts w:ascii="Fira Sans" w:hAnsi="Fira Sans" w:cs="Fira Sans"/>
                        <w:color w:val="000000"/>
                        <w:sz w:val="14"/>
                        <w:szCs w:val="14"/>
                      </w:rPr>
                      <w:t>E-Mail: pressestelle@dkgev.de</w:t>
                    </w:r>
                  </w:p>
                </w:txbxContent>
              </v:textbox>
              <w10:wrap type="square" anchorx="margin"/>
            </v:shape>
          </w:pict>
        </mc:Fallback>
      </mc:AlternateContent>
    </w:r>
    <w:r w:rsidRPr="00246385">
      <w:rPr>
        <w:rFonts w:ascii="TheSans 5-Regular" w:hAnsi="TheSans 5-Regular"/>
        <w:noProof/>
        <w:color w:val="E30613"/>
        <w:sz w:val="18"/>
        <w:szCs w:val="18"/>
        <w:lang w:eastAsia="de-DE"/>
      </w:rPr>
      <mc:AlternateContent>
        <mc:Choice Requires="wps">
          <w:drawing>
            <wp:anchor distT="45720" distB="45720" distL="114300" distR="114300" simplePos="0" relativeHeight="251663360" behindDoc="0" locked="0" layoutInCell="1" allowOverlap="1" wp14:anchorId="1494802C" wp14:editId="2135A8D6">
              <wp:simplePos x="0" y="0"/>
              <wp:positionH relativeFrom="margin">
                <wp:posOffset>1858010</wp:posOffset>
              </wp:positionH>
              <wp:positionV relativeFrom="paragraph">
                <wp:posOffset>-52215</wp:posOffset>
              </wp:positionV>
              <wp:extent cx="2304415" cy="534670"/>
              <wp:effectExtent l="0" t="0" r="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534670"/>
                      </a:xfrm>
                      <a:prstGeom prst="rect">
                        <a:avLst/>
                      </a:prstGeom>
                      <a:noFill/>
                      <a:ln w="9525">
                        <a:noFill/>
                        <a:miter lim="800000"/>
                        <a:headEnd/>
                        <a:tailEnd/>
                      </a:ln>
                    </wps:spPr>
                    <wps:txbx>
                      <w:txbxContent>
                        <w:p w14:paraId="12ED3EF8" w14:textId="4BEBB41E"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 xml:space="preserve">Koordination Pressearbeit: Joachim Odenbach </w:t>
                          </w:r>
                          <w:r w:rsidR="006E2CFB">
                            <w:rPr>
                              <w:rFonts w:ascii="Fira Sans" w:hAnsi="Fira Sans" w:cs="Fira Sans"/>
                              <w:color w:val="000000"/>
                              <w:sz w:val="14"/>
                              <w:szCs w:val="14"/>
                            </w:rPr>
                            <w:br/>
                          </w:r>
                          <w:r w:rsidRPr="00246385">
                            <w:rPr>
                              <w:rFonts w:ascii="Fira Sans" w:hAnsi="Fira Sans" w:cs="Fira Sans"/>
                              <w:color w:val="000000"/>
                              <w:sz w:val="14"/>
                              <w:szCs w:val="14"/>
                            </w:rPr>
                            <w:t>Leiter Bereich Presse- und Öffentlichkeitsarbeit</w:t>
                          </w:r>
                        </w:p>
                        <w:p w14:paraId="32957BD9" w14:textId="77777777"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der Deutschen Krankenhausgesellschaft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mo="http://schemas.microsoft.com/office/mac/office/2008/main" xmlns:mv="urn:schemas-microsoft-com:mac:vml" xmlns:w15="http://schemas.microsoft.com/office/word/2012/wordml">
          <w:pict>
            <v:shape w14:anchorId="1494802C" id="_x0000_s1033" type="#_x0000_t202" style="position:absolute;margin-left:146.3pt;margin-top:-4.05pt;width:181.45pt;height:42.1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" filled="f" stroked="f">
              <v:textbox style="mso-fit-shape-to-text:t">
                <w:txbxContent>
                  <w:p w14:paraId="12ED3EF8" w14:textId="4BEBB41E"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 xml:space="preserve">Koordination Pressearbeit: Joachim </w:t>
                    </w:r>
                    <w:proofErr w:type="spellStart"/>
                    <w:r w:rsidRPr="00246385">
                      <w:rPr>
                        <w:rFonts w:ascii="Fira Sans" w:hAnsi="Fira Sans" w:cs="Fira Sans"/>
                        <w:color w:val="000000"/>
                        <w:sz w:val="14"/>
                        <w:szCs w:val="14"/>
                      </w:rPr>
                      <w:t>Odenbach</w:t>
                    </w:r>
                    <w:proofErr w:type="spellEnd"/>
                    <w:r w:rsidRPr="00246385">
                      <w:rPr>
                        <w:rFonts w:ascii="Fira Sans" w:hAnsi="Fira Sans" w:cs="Fira Sans"/>
                        <w:color w:val="000000"/>
                        <w:sz w:val="14"/>
                        <w:szCs w:val="14"/>
                      </w:rPr>
                      <w:t xml:space="preserve"> </w:t>
                    </w:r>
                    <w:r w:rsidR="006E2CFB">
                      <w:rPr>
                        <w:rFonts w:ascii="Fira Sans" w:hAnsi="Fira Sans" w:cs="Fira Sans"/>
                        <w:color w:val="000000"/>
                        <w:sz w:val="14"/>
                        <w:szCs w:val="14"/>
                      </w:rPr>
                      <w:br/>
                    </w:r>
                    <w:r w:rsidRPr="00246385">
                      <w:rPr>
                        <w:rFonts w:ascii="Fira Sans" w:hAnsi="Fira Sans" w:cs="Fira Sans"/>
                        <w:color w:val="000000"/>
                        <w:sz w:val="14"/>
                        <w:szCs w:val="14"/>
                      </w:rPr>
                      <w:t>Leiter Bereich Presse- und Öffentlichkeitsarbeit</w:t>
                    </w:r>
                  </w:p>
                  <w:p w14:paraId="32957BD9" w14:textId="77777777" w:rsidR="00246385" w:rsidRPr="00246385" w:rsidRDefault="00246385" w:rsidP="00E14A45">
                    <w:pPr>
                      <w:autoSpaceDE w:val="0"/>
                      <w:autoSpaceDN w:val="0"/>
                      <w:adjustRightInd w:val="0"/>
                      <w:spacing w:after="0" w:line="276" w:lineRule="auto"/>
                      <w:textAlignment w:val="center"/>
                      <w:rPr>
                        <w:rFonts w:ascii="Fira Sans" w:hAnsi="Fira Sans" w:cs="Fira Sans"/>
                        <w:color w:val="000000"/>
                        <w:sz w:val="14"/>
                        <w:szCs w:val="14"/>
                      </w:rPr>
                    </w:pPr>
                    <w:r w:rsidRPr="00246385">
                      <w:rPr>
                        <w:rFonts w:ascii="Fira Sans" w:hAnsi="Fira Sans" w:cs="Fira Sans"/>
                        <w:color w:val="000000"/>
                        <w:sz w:val="14"/>
                        <w:szCs w:val="14"/>
                      </w:rPr>
                      <w:t>der Deutschen Krankenhausgesellschaft</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FB0AF" w14:textId="77777777" w:rsidR="006E6426" w:rsidRDefault="006E6426" w:rsidP="00C8751D">
      <w:pPr>
        <w:spacing w:after="0" w:line="240" w:lineRule="auto"/>
      </w:pPr>
      <w:r>
        <w:separator/>
      </w:r>
    </w:p>
  </w:footnote>
  <w:footnote w:type="continuationSeparator" w:id="0">
    <w:p w14:paraId="45D67735" w14:textId="77777777" w:rsidR="006E6426" w:rsidRDefault="006E6426" w:rsidP="00C87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053CF" w14:textId="77777777" w:rsidR="0028226C" w:rsidRDefault="00023916" w:rsidP="0028226C">
    <w:pPr>
      <w:ind w:left="-1417"/>
    </w:pPr>
    <w:r>
      <w:rPr>
        <w:noProof/>
        <w:lang w:eastAsia="de-DE"/>
      </w:rPr>
      <w:pict w14:anchorId="48C88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55pt;height:153.05pt">
          <v:imagedata r:id="rId1" o:title="20170824_Header"/>
        </v:shape>
      </w:pict>
    </w:r>
  </w:p>
  <w:p w14:paraId="742BF2EE" w14:textId="77777777" w:rsidR="00C8751D" w:rsidRPr="00612C84" w:rsidRDefault="00C8751D" w:rsidP="00612C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89B7FA6-7CAD-4734-B557-076A50EC9870}"/>
    <w:docVar w:name="dgnword-eventsink" w:val="140756264"/>
  </w:docVars>
  <w:rsids>
    <w:rsidRoot w:val="00C8751D"/>
    <w:rsid w:val="00023916"/>
    <w:rsid w:val="00033320"/>
    <w:rsid w:val="0004094E"/>
    <w:rsid w:val="00060EDA"/>
    <w:rsid w:val="00073207"/>
    <w:rsid w:val="000A2A1B"/>
    <w:rsid w:val="000B014E"/>
    <w:rsid w:val="000E41C8"/>
    <w:rsid w:val="000E4436"/>
    <w:rsid w:val="00115935"/>
    <w:rsid w:val="00130AF7"/>
    <w:rsid w:val="00144084"/>
    <w:rsid w:val="001724A8"/>
    <w:rsid w:val="001734EF"/>
    <w:rsid w:val="001A1D79"/>
    <w:rsid w:val="001C5D3D"/>
    <w:rsid w:val="001D7202"/>
    <w:rsid w:val="00226B98"/>
    <w:rsid w:val="00246385"/>
    <w:rsid w:val="00247518"/>
    <w:rsid w:val="00276C09"/>
    <w:rsid w:val="00276F67"/>
    <w:rsid w:val="00281A45"/>
    <w:rsid w:val="0028226C"/>
    <w:rsid w:val="002B18C5"/>
    <w:rsid w:val="002B2853"/>
    <w:rsid w:val="002C78AE"/>
    <w:rsid w:val="00317592"/>
    <w:rsid w:val="0033306F"/>
    <w:rsid w:val="00374FF6"/>
    <w:rsid w:val="0039454A"/>
    <w:rsid w:val="003A7CBE"/>
    <w:rsid w:val="003B7094"/>
    <w:rsid w:val="003C10A5"/>
    <w:rsid w:val="003C3033"/>
    <w:rsid w:val="003C5427"/>
    <w:rsid w:val="003D2C9A"/>
    <w:rsid w:val="003E30A0"/>
    <w:rsid w:val="003E7110"/>
    <w:rsid w:val="00400FD8"/>
    <w:rsid w:val="00401804"/>
    <w:rsid w:val="00405B6D"/>
    <w:rsid w:val="00464B7A"/>
    <w:rsid w:val="004720CD"/>
    <w:rsid w:val="004A0D17"/>
    <w:rsid w:val="004A0F14"/>
    <w:rsid w:val="004C3279"/>
    <w:rsid w:val="00511095"/>
    <w:rsid w:val="00537B36"/>
    <w:rsid w:val="00537CD9"/>
    <w:rsid w:val="00542616"/>
    <w:rsid w:val="005441E9"/>
    <w:rsid w:val="00596B1C"/>
    <w:rsid w:val="005B0DD1"/>
    <w:rsid w:val="005C4339"/>
    <w:rsid w:val="005D236F"/>
    <w:rsid w:val="005D6E5C"/>
    <w:rsid w:val="00612C84"/>
    <w:rsid w:val="0062283D"/>
    <w:rsid w:val="006346F5"/>
    <w:rsid w:val="0064080E"/>
    <w:rsid w:val="00654166"/>
    <w:rsid w:val="00667BE7"/>
    <w:rsid w:val="00680DF7"/>
    <w:rsid w:val="006A6AA4"/>
    <w:rsid w:val="006B02C2"/>
    <w:rsid w:val="006D5BA6"/>
    <w:rsid w:val="006E2CFB"/>
    <w:rsid w:val="006E3F93"/>
    <w:rsid w:val="006E4C4F"/>
    <w:rsid w:val="006E6426"/>
    <w:rsid w:val="006F313E"/>
    <w:rsid w:val="007055F0"/>
    <w:rsid w:val="00714B4C"/>
    <w:rsid w:val="00717E27"/>
    <w:rsid w:val="00724B2A"/>
    <w:rsid w:val="00731457"/>
    <w:rsid w:val="007367F1"/>
    <w:rsid w:val="007424F1"/>
    <w:rsid w:val="00773B20"/>
    <w:rsid w:val="0078318F"/>
    <w:rsid w:val="00787BA2"/>
    <w:rsid w:val="007A0B96"/>
    <w:rsid w:val="007B64CB"/>
    <w:rsid w:val="008324C6"/>
    <w:rsid w:val="00836775"/>
    <w:rsid w:val="00840A00"/>
    <w:rsid w:val="00860A8B"/>
    <w:rsid w:val="00861EFD"/>
    <w:rsid w:val="008679EA"/>
    <w:rsid w:val="008870A5"/>
    <w:rsid w:val="008921C0"/>
    <w:rsid w:val="008B616D"/>
    <w:rsid w:val="008C0EE8"/>
    <w:rsid w:val="008C67A5"/>
    <w:rsid w:val="008D3343"/>
    <w:rsid w:val="00905A37"/>
    <w:rsid w:val="00910489"/>
    <w:rsid w:val="009157EC"/>
    <w:rsid w:val="009556F6"/>
    <w:rsid w:val="00976C72"/>
    <w:rsid w:val="00983E2F"/>
    <w:rsid w:val="009913EA"/>
    <w:rsid w:val="009A31F2"/>
    <w:rsid w:val="009C1AC3"/>
    <w:rsid w:val="00A371F7"/>
    <w:rsid w:val="00A45C09"/>
    <w:rsid w:val="00A5072C"/>
    <w:rsid w:val="00A710E6"/>
    <w:rsid w:val="00A75182"/>
    <w:rsid w:val="00AA41BA"/>
    <w:rsid w:val="00AB771A"/>
    <w:rsid w:val="00AC1190"/>
    <w:rsid w:val="00AD1589"/>
    <w:rsid w:val="00AE6926"/>
    <w:rsid w:val="00B05516"/>
    <w:rsid w:val="00B305CB"/>
    <w:rsid w:val="00B36CCC"/>
    <w:rsid w:val="00B60C1F"/>
    <w:rsid w:val="00B76FCD"/>
    <w:rsid w:val="00B96BC8"/>
    <w:rsid w:val="00B97DC1"/>
    <w:rsid w:val="00BA2165"/>
    <w:rsid w:val="00BB0C48"/>
    <w:rsid w:val="00BE42A3"/>
    <w:rsid w:val="00BE69E2"/>
    <w:rsid w:val="00BE6FF5"/>
    <w:rsid w:val="00C06FFF"/>
    <w:rsid w:val="00C07F09"/>
    <w:rsid w:val="00C178A1"/>
    <w:rsid w:val="00C20F95"/>
    <w:rsid w:val="00C24415"/>
    <w:rsid w:val="00C47F15"/>
    <w:rsid w:val="00C5002F"/>
    <w:rsid w:val="00C54415"/>
    <w:rsid w:val="00C5564E"/>
    <w:rsid w:val="00C65201"/>
    <w:rsid w:val="00C76DAC"/>
    <w:rsid w:val="00C8008A"/>
    <w:rsid w:val="00C8751D"/>
    <w:rsid w:val="00C961C7"/>
    <w:rsid w:val="00C96D74"/>
    <w:rsid w:val="00CD0CEA"/>
    <w:rsid w:val="00D107D9"/>
    <w:rsid w:val="00D21054"/>
    <w:rsid w:val="00D430FA"/>
    <w:rsid w:val="00D544CF"/>
    <w:rsid w:val="00D54EA4"/>
    <w:rsid w:val="00D766A0"/>
    <w:rsid w:val="00D87B21"/>
    <w:rsid w:val="00D93E6A"/>
    <w:rsid w:val="00D96B66"/>
    <w:rsid w:val="00DA1C49"/>
    <w:rsid w:val="00DB10AE"/>
    <w:rsid w:val="00DE05C6"/>
    <w:rsid w:val="00DE193B"/>
    <w:rsid w:val="00DF4138"/>
    <w:rsid w:val="00DF758F"/>
    <w:rsid w:val="00E00DD2"/>
    <w:rsid w:val="00E14A45"/>
    <w:rsid w:val="00E35B64"/>
    <w:rsid w:val="00E41D87"/>
    <w:rsid w:val="00E4456C"/>
    <w:rsid w:val="00E95CA1"/>
    <w:rsid w:val="00E96DFC"/>
    <w:rsid w:val="00EA3DBA"/>
    <w:rsid w:val="00EA7B6D"/>
    <w:rsid w:val="00EC21C3"/>
    <w:rsid w:val="00EC277C"/>
    <w:rsid w:val="00EF129B"/>
    <w:rsid w:val="00F251BB"/>
    <w:rsid w:val="00F568B7"/>
    <w:rsid w:val="00F613A9"/>
    <w:rsid w:val="00F74AA4"/>
    <w:rsid w:val="00F7679C"/>
    <w:rsid w:val="00FE35C9"/>
    <w:rsid w:val="00FF7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A9B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4138"/>
  </w:style>
  <w:style w:type="paragraph" w:styleId="berschrift8">
    <w:name w:val="heading 8"/>
    <w:basedOn w:val="Standard"/>
    <w:next w:val="Standard"/>
    <w:link w:val="berschrift8Zchn"/>
    <w:uiPriority w:val="9"/>
    <w:semiHidden/>
    <w:unhideWhenUsed/>
    <w:qFormat/>
    <w:rsid w:val="005D6E5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75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751D"/>
  </w:style>
  <w:style w:type="paragraph" w:styleId="Fuzeile">
    <w:name w:val="footer"/>
    <w:basedOn w:val="Standard"/>
    <w:link w:val="FuzeileZchn"/>
    <w:uiPriority w:val="99"/>
    <w:unhideWhenUsed/>
    <w:rsid w:val="00C875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51D"/>
  </w:style>
  <w:style w:type="paragraph" w:customStyle="1" w:styleId="EinfAbs">
    <w:name w:val="[Einf. Abs.]"/>
    <w:basedOn w:val="Standard"/>
    <w:uiPriority w:val="99"/>
    <w:rsid w:val="00E95CA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Zeilennummer">
    <w:name w:val="line number"/>
    <w:basedOn w:val="Absatz-Standardschriftart"/>
    <w:uiPriority w:val="99"/>
    <w:semiHidden/>
    <w:unhideWhenUsed/>
    <w:rsid w:val="005D236F"/>
  </w:style>
  <w:style w:type="paragraph" w:styleId="Sprechblasentext">
    <w:name w:val="Balloon Text"/>
    <w:basedOn w:val="Standard"/>
    <w:link w:val="SprechblasentextZchn"/>
    <w:uiPriority w:val="99"/>
    <w:semiHidden/>
    <w:unhideWhenUsed/>
    <w:rsid w:val="005426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2616"/>
    <w:rPr>
      <w:rFonts w:ascii="Segoe UI" w:hAnsi="Segoe UI" w:cs="Segoe UI"/>
      <w:sz w:val="18"/>
      <w:szCs w:val="18"/>
    </w:rPr>
  </w:style>
  <w:style w:type="character" w:styleId="Kommentarzeichen">
    <w:name w:val="annotation reference"/>
    <w:basedOn w:val="Absatz-Standardschriftart"/>
    <w:uiPriority w:val="99"/>
    <w:semiHidden/>
    <w:unhideWhenUsed/>
    <w:rsid w:val="00AC1190"/>
    <w:rPr>
      <w:sz w:val="16"/>
      <w:szCs w:val="16"/>
    </w:rPr>
  </w:style>
  <w:style w:type="paragraph" w:styleId="Kommentartext">
    <w:name w:val="annotation text"/>
    <w:basedOn w:val="Standard"/>
    <w:link w:val="KommentartextZchn"/>
    <w:uiPriority w:val="99"/>
    <w:semiHidden/>
    <w:unhideWhenUsed/>
    <w:rsid w:val="00AC11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1190"/>
    <w:rPr>
      <w:sz w:val="20"/>
      <w:szCs w:val="20"/>
    </w:rPr>
  </w:style>
  <w:style w:type="paragraph" w:styleId="Kommentarthema">
    <w:name w:val="annotation subject"/>
    <w:basedOn w:val="Kommentartext"/>
    <w:next w:val="Kommentartext"/>
    <w:link w:val="KommentarthemaZchn"/>
    <w:uiPriority w:val="99"/>
    <w:semiHidden/>
    <w:unhideWhenUsed/>
    <w:rsid w:val="00AC1190"/>
    <w:rPr>
      <w:b/>
      <w:bCs/>
    </w:rPr>
  </w:style>
  <w:style w:type="character" w:customStyle="1" w:styleId="KommentarthemaZchn">
    <w:name w:val="Kommentarthema Zchn"/>
    <w:basedOn w:val="KommentartextZchn"/>
    <w:link w:val="Kommentarthema"/>
    <w:uiPriority w:val="99"/>
    <w:semiHidden/>
    <w:rsid w:val="00AC1190"/>
    <w:rPr>
      <w:b/>
      <w:bCs/>
      <w:sz w:val="20"/>
      <w:szCs w:val="20"/>
    </w:rPr>
  </w:style>
  <w:style w:type="character" w:customStyle="1" w:styleId="berschrift8Zchn">
    <w:name w:val="Überschrift 8 Zchn"/>
    <w:basedOn w:val="Absatz-Standardschriftart"/>
    <w:link w:val="berschrift8"/>
    <w:uiPriority w:val="9"/>
    <w:semiHidden/>
    <w:rsid w:val="005D6E5C"/>
    <w:rPr>
      <w:rFonts w:asciiTheme="majorHAnsi" w:eastAsiaTheme="majorEastAsia" w:hAnsiTheme="majorHAnsi" w:cstheme="majorBidi"/>
      <w:color w:val="404040" w:themeColor="text1" w:themeTint="BF"/>
      <w:sz w:val="20"/>
      <w:szCs w:val="20"/>
    </w:rPr>
  </w:style>
  <w:style w:type="character" w:styleId="Hyperlink">
    <w:name w:val="Hyperlink"/>
    <w:basedOn w:val="Absatz-Standardschriftart"/>
    <w:uiPriority w:val="99"/>
    <w:unhideWhenUsed/>
    <w:rsid w:val="005D6E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4138"/>
  </w:style>
  <w:style w:type="paragraph" w:styleId="berschrift8">
    <w:name w:val="heading 8"/>
    <w:basedOn w:val="Standard"/>
    <w:next w:val="Standard"/>
    <w:link w:val="berschrift8Zchn"/>
    <w:uiPriority w:val="9"/>
    <w:semiHidden/>
    <w:unhideWhenUsed/>
    <w:qFormat/>
    <w:rsid w:val="005D6E5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75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751D"/>
  </w:style>
  <w:style w:type="paragraph" w:styleId="Fuzeile">
    <w:name w:val="footer"/>
    <w:basedOn w:val="Standard"/>
    <w:link w:val="FuzeileZchn"/>
    <w:uiPriority w:val="99"/>
    <w:unhideWhenUsed/>
    <w:rsid w:val="00C875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51D"/>
  </w:style>
  <w:style w:type="paragraph" w:customStyle="1" w:styleId="EinfAbs">
    <w:name w:val="[Einf. Abs.]"/>
    <w:basedOn w:val="Standard"/>
    <w:uiPriority w:val="99"/>
    <w:rsid w:val="00E95CA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Zeilennummer">
    <w:name w:val="line number"/>
    <w:basedOn w:val="Absatz-Standardschriftart"/>
    <w:uiPriority w:val="99"/>
    <w:semiHidden/>
    <w:unhideWhenUsed/>
    <w:rsid w:val="005D236F"/>
  </w:style>
  <w:style w:type="paragraph" w:styleId="Sprechblasentext">
    <w:name w:val="Balloon Text"/>
    <w:basedOn w:val="Standard"/>
    <w:link w:val="SprechblasentextZchn"/>
    <w:uiPriority w:val="99"/>
    <w:semiHidden/>
    <w:unhideWhenUsed/>
    <w:rsid w:val="005426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2616"/>
    <w:rPr>
      <w:rFonts w:ascii="Segoe UI" w:hAnsi="Segoe UI" w:cs="Segoe UI"/>
      <w:sz w:val="18"/>
      <w:szCs w:val="18"/>
    </w:rPr>
  </w:style>
  <w:style w:type="character" w:styleId="Kommentarzeichen">
    <w:name w:val="annotation reference"/>
    <w:basedOn w:val="Absatz-Standardschriftart"/>
    <w:uiPriority w:val="99"/>
    <w:semiHidden/>
    <w:unhideWhenUsed/>
    <w:rsid w:val="00AC1190"/>
    <w:rPr>
      <w:sz w:val="16"/>
      <w:szCs w:val="16"/>
    </w:rPr>
  </w:style>
  <w:style w:type="paragraph" w:styleId="Kommentartext">
    <w:name w:val="annotation text"/>
    <w:basedOn w:val="Standard"/>
    <w:link w:val="KommentartextZchn"/>
    <w:uiPriority w:val="99"/>
    <w:semiHidden/>
    <w:unhideWhenUsed/>
    <w:rsid w:val="00AC11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1190"/>
    <w:rPr>
      <w:sz w:val="20"/>
      <w:szCs w:val="20"/>
    </w:rPr>
  </w:style>
  <w:style w:type="paragraph" w:styleId="Kommentarthema">
    <w:name w:val="annotation subject"/>
    <w:basedOn w:val="Kommentartext"/>
    <w:next w:val="Kommentartext"/>
    <w:link w:val="KommentarthemaZchn"/>
    <w:uiPriority w:val="99"/>
    <w:semiHidden/>
    <w:unhideWhenUsed/>
    <w:rsid w:val="00AC1190"/>
    <w:rPr>
      <w:b/>
      <w:bCs/>
    </w:rPr>
  </w:style>
  <w:style w:type="character" w:customStyle="1" w:styleId="KommentarthemaZchn">
    <w:name w:val="Kommentarthema Zchn"/>
    <w:basedOn w:val="KommentartextZchn"/>
    <w:link w:val="Kommentarthema"/>
    <w:uiPriority w:val="99"/>
    <w:semiHidden/>
    <w:rsid w:val="00AC1190"/>
    <w:rPr>
      <w:b/>
      <w:bCs/>
      <w:sz w:val="20"/>
      <w:szCs w:val="20"/>
    </w:rPr>
  </w:style>
  <w:style w:type="character" w:customStyle="1" w:styleId="berschrift8Zchn">
    <w:name w:val="Überschrift 8 Zchn"/>
    <w:basedOn w:val="Absatz-Standardschriftart"/>
    <w:link w:val="berschrift8"/>
    <w:uiPriority w:val="9"/>
    <w:semiHidden/>
    <w:rsid w:val="005D6E5C"/>
    <w:rPr>
      <w:rFonts w:asciiTheme="majorHAnsi" w:eastAsiaTheme="majorEastAsia" w:hAnsiTheme="majorHAnsi" w:cstheme="majorBidi"/>
      <w:color w:val="404040" w:themeColor="text1" w:themeTint="BF"/>
      <w:sz w:val="20"/>
      <w:szCs w:val="20"/>
    </w:rPr>
  </w:style>
  <w:style w:type="character" w:styleId="Hyperlink">
    <w:name w:val="Hyperlink"/>
    <w:basedOn w:val="Absatz-Standardschriftart"/>
    <w:uiPriority w:val="99"/>
    <w:unhideWhenUsed/>
    <w:rsid w:val="005D6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33046">
      <w:bodyDiv w:val="1"/>
      <w:marLeft w:val="0"/>
      <w:marRight w:val="0"/>
      <w:marTop w:val="0"/>
      <w:marBottom w:val="0"/>
      <w:divBdr>
        <w:top w:val="none" w:sz="0" w:space="0" w:color="auto"/>
        <w:left w:val="none" w:sz="0" w:space="0" w:color="auto"/>
        <w:bottom w:val="none" w:sz="0" w:space="0" w:color="auto"/>
        <w:right w:val="none" w:sz="0" w:space="0" w:color="auto"/>
      </w:divBdr>
    </w:div>
    <w:div w:id="17080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r-krankenhaustag.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utscher-krankenhausta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34696-8811-4BD0-9169-9EE3D1C2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Gervers, Stephanie</cp:lastModifiedBy>
  <cp:revision>11</cp:revision>
  <cp:lastPrinted>2017-10-04T07:23:00Z</cp:lastPrinted>
  <dcterms:created xsi:type="dcterms:W3CDTF">2017-10-04T14:08:00Z</dcterms:created>
  <dcterms:modified xsi:type="dcterms:W3CDTF">2017-10-23T09:06:00Z</dcterms:modified>
</cp:coreProperties>
</file>