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7A03E36"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14001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</w:t>
      </w:r>
      <w:r w:rsidR="0014133C">
        <w:rPr>
          <w:rFonts w:ascii="Arial" w:eastAsia="Times New Roman" w:hAnsi="Arial" w:cs="Times New Roman"/>
          <w:b/>
          <w:szCs w:val="20"/>
          <w:u w:val="single"/>
          <w:lang w:eastAsia="de-DE"/>
        </w:rPr>
        <w:t>Daten</w:t>
      </w:r>
      <w:r w:rsidR="00C469E8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des Statistischen Bundesamt</w:t>
      </w:r>
      <w:r w:rsidR="0014001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s 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56C4A5F8" w14:textId="7F947C24" w:rsidR="0014133C" w:rsidRPr="005638F6" w:rsidRDefault="005638F6" w:rsidP="001962FD">
      <w:pPr>
        <w:spacing w:after="0" w:line="340" w:lineRule="atLeast"/>
        <w:ind w:right="2268"/>
        <w:jc w:val="both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S</w:t>
      </w:r>
      <w:r w:rsidRPr="005638F6">
        <w:rPr>
          <w:rFonts w:ascii="Arial" w:eastAsia="Times New Roman" w:hAnsi="Arial" w:cs="Arial"/>
          <w:b/>
          <w:sz w:val="28"/>
          <w:szCs w:val="28"/>
          <w:lang w:eastAsia="de-DE"/>
        </w:rPr>
        <w:t>teigende Leistungsbedarf</w:t>
      </w:r>
      <w:r w:rsidR="00005464">
        <w:rPr>
          <w:rFonts w:ascii="Arial" w:eastAsia="Times New Roman" w:hAnsi="Arial" w:cs="Arial"/>
          <w:b/>
          <w:sz w:val="28"/>
          <w:szCs w:val="28"/>
          <w:lang w:eastAsia="de-DE"/>
        </w:rPr>
        <w:t>e</w:t>
      </w:r>
      <w:r w:rsidRPr="005638F6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und steigende Personalbedarf</w:t>
      </w:r>
      <w:r w:rsidR="00005464">
        <w:rPr>
          <w:rFonts w:ascii="Arial" w:eastAsia="Times New Roman" w:hAnsi="Arial" w:cs="Arial"/>
          <w:b/>
          <w:sz w:val="28"/>
          <w:szCs w:val="28"/>
          <w:lang w:eastAsia="de-DE"/>
        </w:rPr>
        <w:t>e</w:t>
      </w:r>
      <w:r w:rsidRPr="005638F6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führen zwangsläufig zu steigenden Finanzierungsbedarf</w:t>
      </w:r>
      <w:r>
        <w:rPr>
          <w:rFonts w:ascii="Arial" w:eastAsia="Times New Roman" w:hAnsi="Arial" w:cs="Arial"/>
          <w:b/>
          <w:sz w:val="28"/>
          <w:szCs w:val="28"/>
          <w:lang w:eastAsia="de-DE"/>
        </w:rPr>
        <w:t>en</w:t>
      </w:r>
    </w:p>
    <w:p w14:paraId="111BE9DB" w14:textId="77777777" w:rsidR="005638F6" w:rsidRPr="00633E3A" w:rsidRDefault="005638F6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55794BEB" w14:textId="10F45257" w:rsidR="005638F6" w:rsidRDefault="00D30167" w:rsidP="005638F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14133C">
        <w:rPr>
          <w:rFonts w:ascii="Arial" w:eastAsia="Times New Roman" w:hAnsi="Arial" w:cs="Arial"/>
          <w:lang w:eastAsia="de-DE"/>
        </w:rPr>
        <w:t>14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14133C">
        <w:rPr>
          <w:rFonts w:ascii="Arial" w:eastAsia="Times New Roman" w:hAnsi="Arial" w:cs="Arial"/>
          <w:lang w:eastAsia="de-DE"/>
        </w:rPr>
        <w:t>August 2017</w:t>
      </w:r>
      <w:r w:rsidR="00160F4B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554886">
        <w:rPr>
          <w:rFonts w:ascii="Arial" w:eastAsia="Times New Roman" w:hAnsi="Arial" w:cs="Arial"/>
          <w:lang w:eastAsia="de-DE"/>
        </w:rPr>
        <w:t>Zu den Daten des Statistischen Bundesamt</w:t>
      </w:r>
      <w:r w:rsidR="005638F6">
        <w:rPr>
          <w:rFonts w:ascii="Arial" w:eastAsia="Times New Roman" w:hAnsi="Arial" w:cs="Arial"/>
          <w:lang w:eastAsia="de-DE"/>
        </w:rPr>
        <w:t>s erklärt Georg Baum, Hauptgeschäftsführer der D</w:t>
      </w:r>
      <w:r w:rsidR="00C469E8">
        <w:rPr>
          <w:rFonts w:ascii="Arial" w:eastAsia="Times New Roman" w:hAnsi="Arial" w:cs="Arial"/>
          <w:lang w:eastAsia="de-DE"/>
        </w:rPr>
        <w:t>eutschen Krankenhausgesellschaft (D</w:t>
      </w:r>
      <w:r w:rsidR="005638F6">
        <w:rPr>
          <w:rFonts w:ascii="Arial" w:eastAsia="Times New Roman" w:hAnsi="Arial" w:cs="Arial"/>
          <w:lang w:eastAsia="de-DE"/>
        </w:rPr>
        <w:t>KG</w:t>
      </w:r>
      <w:r w:rsidR="00C469E8">
        <w:rPr>
          <w:rFonts w:ascii="Arial" w:eastAsia="Times New Roman" w:hAnsi="Arial" w:cs="Arial"/>
          <w:lang w:eastAsia="de-DE"/>
        </w:rPr>
        <w:t>)</w:t>
      </w:r>
      <w:r w:rsidR="00160F4B">
        <w:rPr>
          <w:rFonts w:ascii="Arial" w:eastAsia="Times New Roman" w:hAnsi="Arial" w:cs="Arial"/>
          <w:lang w:eastAsia="de-DE"/>
        </w:rPr>
        <w:t>:</w:t>
      </w:r>
    </w:p>
    <w:p w14:paraId="4CF38C3C" w14:textId="77777777" w:rsidR="005638F6" w:rsidRDefault="005638F6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9EC04C2" w14:textId="4773CFC4" w:rsidR="0014001B" w:rsidRDefault="00C469E8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="002249FC">
        <w:rPr>
          <w:rFonts w:ascii="Arial" w:eastAsia="Times New Roman" w:hAnsi="Arial" w:cs="Arial"/>
          <w:lang w:eastAsia="de-DE"/>
        </w:rPr>
        <w:t>Die</w:t>
      </w:r>
      <w:r>
        <w:rPr>
          <w:rFonts w:ascii="Arial" w:eastAsia="Times New Roman" w:hAnsi="Arial" w:cs="Arial"/>
          <w:lang w:eastAsia="de-DE"/>
        </w:rPr>
        <w:t xml:space="preserve"> vom S</w:t>
      </w:r>
      <w:r w:rsidR="005638F6">
        <w:rPr>
          <w:rFonts w:ascii="Arial" w:eastAsia="Times New Roman" w:hAnsi="Arial" w:cs="Arial"/>
          <w:lang w:eastAsia="de-DE"/>
        </w:rPr>
        <w:t xml:space="preserve">tatistischen Bundesamt ausgewiesene </w:t>
      </w:r>
      <w:r w:rsidR="002249FC">
        <w:rPr>
          <w:rFonts w:ascii="Arial" w:eastAsia="Times New Roman" w:hAnsi="Arial" w:cs="Arial"/>
          <w:lang w:eastAsia="de-DE"/>
        </w:rPr>
        <w:t xml:space="preserve">Zahl </w:t>
      </w:r>
      <w:r w:rsidR="005638F6">
        <w:rPr>
          <w:rFonts w:ascii="Arial" w:eastAsia="Times New Roman" w:hAnsi="Arial" w:cs="Arial"/>
          <w:lang w:eastAsia="de-DE"/>
        </w:rPr>
        <w:t xml:space="preserve">von 277.000 </w:t>
      </w:r>
      <w:r w:rsidR="002249FC">
        <w:rPr>
          <w:rFonts w:ascii="Arial" w:eastAsia="Times New Roman" w:hAnsi="Arial" w:cs="Arial"/>
          <w:lang w:eastAsia="de-DE"/>
        </w:rPr>
        <w:t>zusätzlichen Behandlungsf</w:t>
      </w:r>
      <w:r w:rsidR="005638F6">
        <w:rPr>
          <w:rFonts w:ascii="Arial" w:eastAsia="Times New Roman" w:hAnsi="Arial" w:cs="Arial"/>
          <w:lang w:eastAsia="de-DE"/>
        </w:rPr>
        <w:t xml:space="preserve">ällen macht deutlich, dass die Krankenhäuser wachsende Morbiditätslasten zu tragen haben. Die fast 300.000 zusätzlichen Fälle verursachen Behandlungskosten nach kalkulierten Fallpauschalenpreisen von </w:t>
      </w:r>
      <w:r w:rsidR="00160F4B">
        <w:rPr>
          <w:rFonts w:ascii="Arial" w:eastAsia="Times New Roman" w:hAnsi="Arial" w:cs="Arial"/>
          <w:lang w:eastAsia="de-DE"/>
        </w:rPr>
        <w:t>etwa</w:t>
      </w:r>
      <w:r w:rsidR="002249FC">
        <w:rPr>
          <w:rFonts w:ascii="Arial" w:eastAsia="Times New Roman" w:hAnsi="Arial" w:cs="Arial"/>
          <w:lang w:eastAsia="de-DE"/>
        </w:rPr>
        <w:t xml:space="preserve"> einer Milliarde</w:t>
      </w:r>
      <w:r>
        <w:rPr>
          <w:rFonts w:ascii="Arial" w:eastAsia="Times New Roman" w:hAnsi="Arial" w:cs="Arial"/>
          <w:lang w:eastAsia="de-DE"/>
        </w:rPr>
        <w:t xml:space="preserve"> Euro</w:t>
      </w:r>
      <w:r w:rsidR="005638F6">
        <w:rPr>
          <w:rFonts w:ascii="Arial" w:eastAsia="Times New Roman" w:hAnsi="Arial" w:cs="Arial"/>
          <w:lang w:eastAsia="de-DE"/>
        </w:rPr>
        <w:t xml:space="preserve">. Damit ist der </w:t>
      </w:r>
      <w:r w:rsidR="002249FC">
        <w:rPr>
          <w:rFonts w:ascii="Arial" w:eastAsia="Times New Roman" w:hAnsi="Arial" w:cs="Arial"/>
          <w:lang w:eastAsia="de-DE"/>
        </w:rPr>
        <w:t>Erlöszuwachs</w:t>
      </w:r>
      <w:r w:rsidR="005638F6">
        <w:rPr>
          <w:rFonts w:ascii="Arial" w:eastAsia="Times New Roman" w:hAnsi="Arial" w:cs="Arial"/>
          <w:lang w:eastAsia="de-DE"/>
        </w:rPr>
        <w:t xml:space="preserve">, den </w:t>
      </w:r>
      <w:r w:rsidR="002249FC">
        <w:rPr>
          <w:rFonts w:ascii="Arial" w:eastAsia="Times New Roman" w:hAnsi="Arial" w:cs="Arial"/>
          <w:lang w:eastAsia="de-DE"/>
        </w:rPr>
        <w:t xml:space="preserve">die </w:t>
      </w:r>
      <w:r w:rsidR="005638F6">
        <w:rPr>
          <w:rFonts w:ascii="Arial" w:eastAsia="Times New Roman" w:hAnsi="Arial" w:cs="Arial"/>
          <w:lang w:eastAsia="de-DE"/>
        </w:rPr>
        <w:t xml:space="preserve">Kliniken </w:t>
      </w:r>
      <w:r w:rsidR="002249FC">
        <w:rPr>
          <w:rFonts w:ascii="Arial" w:eastAsia="Times New Roman" w:hAnsi="Arial" w:cs="Arial"/>
          <w:lang w:eastAsia="de-DE"/>
        </w:rPr>
        <w:t xml:space="preserve">in Höhe von </w:t>
      </w:r>
      <w:r>
        <w:rPr>
          <w:rFonts w:ascii="Arial" w:eastAsia="Times New Roman" w:hAnsi="Arial" w:cs="Arial"/>
          <w:lang w:eastAsia="de-DE"/>
        </w:rPr>
        <w:t>ca. 2,9</w:t>
      </w:r>
      <w:r w:rsidR="005638F6">
        <w:rPr>
          <w:rFonts w:ascii="Arial" w:eastAsia="Times New Roman" w:hAnsi="Arial" w:cs="Arial"/>
          <w:lang w:eastAsia="de-DE"/>
        </w:rPr>
        <w:t xml:space="preserve"> Milliarden </w:t>
      </w:r>
      <w:r w:rsidR="00160F4B">
        <w:rPr>
          <w:rFonts w:ascii="Arial" w:eastAsia="Times New Roman" w:hAnsi="Arial" w:cs="Arial"/>
          <w:lang w:eastAsia="de-DE"/>
        </w:rPr>
        <w:t xml:space="preserve">in 2016 erzielten, </w:t>
      </w:r>
      <w:r w:rsidR="005638F6">
        <w:rPr>
          <w:rFonts w:ascii="Arial" w:eastAsia="Times New Roman" w:hAnsi="Arial" w:cs="Arial"/>
          <w:lang w:eastAsia="de-DE"/>
        </w:rPr>
        <w:t xml:space="preserve">schon </w:t>
      </w:r>
      <w:r>
        <w:rPr>
          <w:rFonts w:ascii="Arial" w:eastAsia="Times New Roman" w:hAnsi="Arial" w:cs="Arial"/>
          <w:lang w:eastAsia="de-DE"/>
        </w:rPr>
        <w:t>zu einem Drittel</w:t>
      </w:r>
      <w:r w:rsidR="005638F6">
        <w:rPr>
          <w:rFonts w:ascii="Arial" w:eastAsia="Times New Roman" w:hAnsi="Arial" w:cs="Arial"/>
          <w:lang w:eastAsia="de-DE"/>
        </w:rPr>
        <w:t xml:space="preserve"> </w:t>
      </w:r>
      <w:r w:rsidR="002249FC">
        <w:rPr>
          <w:rFonts w:ascii="Arial" w:eastAsia="Times New Roman" w:hAnsi="Arial" w:cs="Arial"/>
          <w:lang w:eastAsia="de-DE"/>
        </w:rPr>
        <w:t xml:space="preserve">durch die </w:t>
      </w:r>
      <w:r>
        <w:rPr>
          <w:rFonts w:ascii="Arial" w:eastAsia="Times New Roman" w:hAnsi="Arial" w:cs="Arial"/>
          <w:lang w:eastAsia="de-DE"/>
        </w:rPr>
        <w:t>neuen Fälle</w:t>
      </w:r>
      <w:r w:rsidR="005638F6">
        <w:rPr>
          <w:rFonts w:ascii="Arial" w:eastAsia="Times New Roman" w:hAnsi="Arial" w:cs="Arial"/>
          <w:lang w:eastAsia="de-DE"/>
        </w:rPr>
        <w:t xml:space="preserve"> </w:t>
      </w:r>
      <w:r w:rsidR="002249FC">
        <w:rPr>
          <w:rFonts w:ascii="Arial" w:eastAsia="Times New Roman" w:hAnsi="Arial" w:cs="Arial"/>
          <w:lang w:eastAsia="de-DE"/>
        </w:rPr>
        <w:t>aufgebraucht</w:t>
      </w:r>
      <w:r w:rsidR="005638F6">
        <w:rPr>
          <w:rFonts w:ascii="Arial" w:eastAsia="Times New Roman" w:hAnsi="Arial" w:cs="Arial"/>
          <w:lang w:eastAsia="de-DE"/>
        </w:rPr>
        <w:t xml:space="preserve">. </w:t>
      </w:r>
    </w:p>
    <w:p w14:paraId="21109A93" w14:textId="77777777" w:rsidR="005638F6" w:rsidRDefault="005638F6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5B05E535" w14:textId="4528F457" w:rsidR="0014001B" w:rsidRPr="0014001B" w:rsidRDefault="002249FC" w:rsidP="0014001B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Auch b</w:t>
      </w:r>
      <w:r w:rsidR="0014001B">
        <w:rPr>
          <w:rFonts w:ascii="Arial" w:eastAsia="Times New Roman" w:hAnsi="Arial" w:cs="Arial"/>
          <w:lang w:eastAsia="de-DE"/>
        </w:rPr>
        <w:t xml:space="preserve">eim </w:t>
      </w:r>
      <w:r w:rsidR="0014001B" w:rsidRPr="0014001B">
        <w:rPr>
          <w:rFonts w:ascii="Arial" w:eastAsia="Times New Roman" w:hAnsi="Arial" w:cs="Arial"/>
          <w:lang w:eastAsia="de-DE"/>
        </w:rPr>
        <w:t>Krankenhauspersonal</w:t>
      </w:r>
      <w:r w:rsidR="0014001B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hat in 2016 </w:t>
      </w:r>
      <w:r w:rsidR="0014001B">
        <w:rPr>
          <w:rFonts w:ascii="Arial" w:eastAsia="Times New Roman" w:hAnsi="Arial" w:cs="Arial"/>
          <w:lang w:eastAsia="de-DE"/>
        </w:rPr>
        <w:t xml:space="preserve">ein deutlicher Anstieg </w:t>
      </w:r>
      <w:r>
        <w:rPr>
          <w:rFonts w:ascii="Arial" w:eastAsia="Times New Roman" w:hAnsi="Arial" w:cs="Arial"/>
          <w:lang w:eastAsia="de-DE"/>
        </w:rPr>
        <w:t>stattgefunden</w:t>
      </w:r>
      <w:r w:rsidR="0014001B" w:rsidRPr="0014001B">
        <w:rPr>
          <w:rFonts w:ascii="Arial" w:eastAsia="Times New Roman" w:hAnsi="Arial" w:cs="Arial"/>
          <w:lang w:eastAsia="de-DE"/>
        </w:rPr>
        <w:t xml:space="preserve">. So </w:t>
      </w:r>
      <w:r w:rsidR="00160F4B">
        <w:rPr>
          <w:rFonts w:ascii="Arial" w:eastAsia="Times New Roman" w:hAnsi="Arial" w:cs="Arial"/>
          <w:lang w:eastAsia="de-DE"/>
        </w:rPr>
        <w:t>erhöhte sich</w:t>
      </w:r>
      <w:r w:rsidR="0014001B" w:rsidRPr="0014001B">
        <w:rPr>
          <w:rFonts w:ascii="Arial" w:eastAsia="Times New Roman" w:hAnsi="Arial" w:cs="Arial"/>
          <w:lang w:eastAsia="de-DE"/>
        </w:rPr>
        <w:t xml:space="preserve"> </w:t>
      </w:r>
      <w:r w:rsidR="005638F6">
        <w:rPr>
          <w:rFonts w:ascii="Arial" w:eastAsia="Times New Roman" w:hAnsi="Arial" w:cs="Arial"/>
          <w:lang w:eastAsia="de-DE"/>
        </w:rPr>
        <w:t>im ärztlichen</w:t>
      </w:r>
      <w:r w:rsidR="0014001B">
        <w:rPr>
          <w:rFonts w:ascii="Arial" w:eastAsia="Times New Roman" w:hAnsi="Arial" w:cs="Arial"/>
          <w:lang w:eastAsia="de-DE"/>
        </w:rPr>
        <w:t xml:space="preserve"> Dienst die Zahl der </w:t>
      </w:r>
      <w:r w:rsidR="0014001B" w:rsidRPr="0014001B">
        <w:rPr>
          <w:rFonts w:ascii="Arial" w:eastAsia="Times New Roman" w:hAnsi="Arial" w:cs="Arial"/>
          <w:lang w:eastAsia="de-DE"/>
        </w:rPr>
        <w:t xml:space="preserve">Vollkräfte </w:t>
      </w:r>
      <w:r w:rsidR="00C469E8">
        <w:rPr>
          <w:rFonts w:ascii="Arial" w:eastAsia="Times New Roman" w:hAnsi="Arial" w:cs="Arial"/>
          <w:lang w:eastAsia="de-DE"/>
        </w:rPr>
        <w:t>um 3.</w:t>
      </w:r>
      <w:r w:rsidR="005638F6">
        <w:rPr>
          <w:rFonts w:ascii="Arial" w:eastAsia="Times New Roman" w:hAnsi="Arial" w:cs="Arial"/>
          <w:lang w:eastAsia="de-DE"/>
        </w:rPr>
        <w:t>600 und i</w:t>
      </w:r>
      <w:r w:rsidR="0014001B" w:rsidRPr="0014001B">
        <w:rPr>
          <w:rFonts w:ascii="Arial" w:eastAsia="Times New Roman" w:hAnsi="Arial" w:cs="Arial"/>
          <w:lang w:eastAsia="de-DE"/>
        </w:rPr>
        <w:t xml:space="preserve">m nichtärztlichen Dienst </w:t>
      </w:r>
      <w:r w:rsidR="005638F6">
        <w:rPr>
          <w:rFonts w:ascii="Arial" w:eastAsia="Times New Roman" w:hAnsi="Arial" w:cs="Arial"/>
          <w:lang w:eastAsia="de-DE"/>
        </w:rPr>
        <w:t>um</w:t>
      </w:r>
      <w:r w:rsidR="0014001B">
        <w:rPr>
          <w:rFonts w:ascii="Arial" w:eastAsia="Times New Roman" w:hAnsi="Arial" w:cs="Arial"/>
          <w:lang w:eastAsia="de-DE"/>
        </w:rPr>
        <w:t xml:space="preserve"> rund 22.000</w:t>
      </w:r>
      <w:r w:rsidR="00C469E8">
        <w:rPr>
          <w:rFonts w:ascii="Arial" w:eastAsia="Times New Roman" w:hAnsi="Arial" w:cs="Arial"/>
          <w:lang w:eastAsia="de-DE"/>
        </w:rPr>
        <w:t xml:space="preserve"> –</w:t>
      </w:r>
      <w:r w:rsidR="005638F6">
        <w:rPr>
          <w:rFonts w:ascii="Arial" w:eastAsia="Times New Roman" w:hAnsi="Arial" w:cs="Arial"/>
          <w:lang w:eastAsia="de-DE"/>
        </w:rPr>
        <w:t xml:space="preserve"> davon </w:t>
      </w:r>
      <w:r w:rsidR="0014001B" w:rsidRPr="0014001B">
        <w:rPr>
          <w:rFonts w:ascii="Arial" w:eastAsia="Times New Roman" w:hAnsi="Arial" w:cs="Arial"/>
          <w:lang w:eastAsia="de-DE"/>
        </w:rPr>
        <w:t>4</w:t>
      </w:r>
      <w:r w:rsidR="00C469E8">
        <w:rPr>
          <w:rFonts w:ascii="Arial" w:eastAsia="Times New Roman" w:hAnsi="Arial" w:cs="Arial"/>
          <w:lang w:eastAsia="de-DE"/>
        </w:rPr>
        <w:t>.</w:t>
      </w:r>
      <w:r w:rsidR="0014001B" w:rsidRPr="0014001B">
        <w:rPr>
          <w:rFonts w:ascii="Arial" w:eastAsia="Times New Roman" w:hAnsi="Arial" w:cs="Arial"/>
          <w:lang w:eastAsia="de-DE"/>
        </w:rPr>
        <w:t>300 Mitarbeiter</w:t>
      </w:r>
      <w:r w:rsidR="005638F6">
        <w:rPr>
          <w:rFonts w:ascii="Arial" w:eastAsia="Times New Roman" w:hAnsi="Arial" w:cs="Arial"/>
          <w:lang w:eastAsia="de-DE"/>
        </w:rPr>
        <w:t xml:space="preserve"> in der Pflege</w:t>
      </w:r>
      <w:r>
        <w:rPr>
          <w:rFonts w:ascii="Arial" w:eastAsia="Times New Roman" w:hAnsi="Arial" w:cs="Arial"/>
          <w:lang w:eastAsia="de-DE"/>
        </w:rPr>
        <w:t>.</w:t>
      </w:r>
      <w:r w:rsidR="005638F6">
        <w:rPr>
          <w:rFonts w:ascii="Arial" w:eastAsia="Times New Roman" w:hAnsi="Arial" w:cs="Arial"/>
          <w:lang w:eastAsia="de-DE"/>
        </w:rPr>
        <w:t xml:space="preserve"> </w:t>
      </w:r>
      <w:r w:rsidR="00C47015">
        <w:rPr>
          <w:rFonts w:ascii="Arial" w:eastAsia="Times New Roman" w:hAnsi="Arial" w:cs="Arial"/>
          <w:lang w:eastAsia="de-DE"/>
        </w:rPr>
        <w:t>Durch d</w:t>
      </w:r>
      <w:r>
        <w:rPr>
          <w:rFonts w:ascii="Arial" w:eastAsia="Times New Roman" w:hAnsi="Arial" w:cs="Arial"/>
          <w:lang w:eastAsia="de-DE"/>
        </w:rPr>
        <w:t xml:space="preserve">iese ca. </w:t>
      </w:r>
      <w:r w:rsidR="005638F6">
        <w:rPr>
          <w:rFonts w:ascii="Arial" w:eastAsia="Times New Roman" w:hAnsi="Arial" w:cs="Arial"/>
          <w:lang w:eastAsia="de-DE"/>
        </w:rPr>
        <w:t>26.000 zusätzlichen M</w:t>
      </w:r>
      <w:r w:rsidR="00C469E8">
        <w:rPr>
          <w:rFonts w:ascii="Arial" w:eastAsia="Times New Roman" w:hAnsi="Arial" w:cs="Arial"/>
          <w:lang w:eastAsia="de-DE"/>
        </w:rPr>
        <w:t>itarbeiterinnen und Mitarbeiter</w:t>
      </w:r>
      <w:r w:rsidR="005638F6">
        <w:rPr>
          <w:rFonts w:ascii="Arial" w:eastAsia="Times New Roman" w:hAnsi="Arial" w:cs="Arial"/>
          <w:lang w:eastAsia="de-DE"/>
        </w:rPr>
        <w:t xml:space="preserve"> </w:t>
      </w:r>
      <w:r w:rsidR="00C47015">
        <w:rPr>
          <w:rFonts w:ascii="Arial" w:eastAsia="Times New Roman" w:hAnsi="Arial" w:cs="Arial"/>
          <w:lang w:eastAsia="de-DE"/>
        </w:rPr>
        <w:t xml:space="preserve">entstehen </w:t>
      </w:r>
      <w:r w:rsidR="005638F6">
        <w:rPr>
          <w:rFonts w:ascii="Arial" w:eastAsia="Times New Roman" w:hAnsi="Arial" w:cs="Arial"/>
          <w:lang w:eastAsia="de-DE"/>
        </w:rPr>
        <w:t>rund 1,2 Milliarden</w:t>
      </w:r>
      <w:r w:rsidR="00C469E8">
        <w:rPr>
          <w:rFonts w:ascii="Arial" w:eastAsia="Times New Roman" w:hAnsi="Arial" w:cs="Arial"/>
          <w:lang w:eastAsia="de-DE"/>
        </w:rPr>
        <w:t xml:space="preserve"> Euro</w:t>
      </w:r>
      <w:r w:rsidR="005638F6">
        <w:rPr>
          <w:rFonts w:ascii="Arial" w:eastAsia="Times New Roman" w:hAnsi="Arial" w:cs="Arial"/>
          <w:lang w:eastAsia="de-DE"/>
        </w:rPr>
        <w:t xml:space="preserve"> mehr Personalkosten. </w:t>
      </w:r>
      <w:r>
        <w:rPr>
          <w:rFonts w:ascii="Arial" w:eastAsia="Times New Roman" w:hAnsi="Arial" w:cs="Arial"/>
          <w:lang w:eastAsia="de-DE"/>
        </w:rPr>
        <w:t>Auch d</w:t>
      </w:r>
      <w:r w:rsidR="005638F6">
        <w:rPr>
          <w:rFonts w:ascii="Arial" w:eastAsia="Times New Roman" w:hAnsi="Arial" w:cs="Arial"/>
          <w:lang w:eastAsia="de-DE"/>
        </w:rPr>
        <w:t xml:space="preserve">ies zeigt, dass </w:t>
      </w:r>
      <w:r w:rsidR="00DF1011">
        <w:rPr>
          <w:rFonts w:ascii="Arial" w:eastAsia="Times New Roman" w:hAnsi="Arial" w:cs="Arial"/>
          <w:lang w:eastAsia="de-DE"/>
        </w:rPr>
        <w:t xml:space="preserve">der Großteil der </w:t>
      </w:r>
      <w:r>
        <w:rPr>
          <w:rFonts w:ascii="Arial" w:eastAsia="Times New Roman" w:hAnsi="Arial" w:cs="Arial"/>
          <w:lang w:eastAsia="de-DE"/>
        </w:rPr>
        <w:t>Ausgabenz</w:t>
      </w:r>
      <w:r w:rsidR="00DF1011">
        <w:rPr>
          <w:rFonts w:ascii="Arial" w:eastAsia="Times New Roman" w:hAnsi="Arial" w:cs="Arial"/>
          <w:lang w:eastAsia="de-DE"/>
        </w:rPr>
        <w:t xml:space="preserve">uwächse </w:t>
      </w:r>
      <w:r>
        <w:rPr>
          <w:rFonts w:ascii="Arial" w:eastAsia="Times New Roman" w:hAnsi="Arial" w:cs="Arial"/>
          <w:lang w:eastAsia="de-DE"/>
        </w:rPr>
        <w:t xml:space="preserve">der Krankenkassen </w:t>
      </w:r>
      <w:r w:rsidR="00DF1011">
        <w:rPr>
          <w:rFonts w:ascii="Arial" w:eastAsia="Times New Roman" w:hAnsi="Arial" w:cs="Arial"/>
          <w:lang w:eastAsia="de-DE"/>
        </w:rPr>
        <w:t xml:space="preserve">im Krankenhausbereich für </w:t>
      </w:r>
      <w:r w:rsidR="005638F6">
        <w:rPr>
          <w:rFonts w:ascii="Arial" w:eastAsia="Times New Roman" w:hAnsi="Arial" w:cs="Arial"/>
          <w:lang w:eastAsia="de-DE"/>
        </w:rPr>
        <w:t xml:space="preserve">das zusätzliche Personal und die zusätzlichen Leistungsbedarf </w:t>
      </w:r>
      <w:r w:rsidR="00DF1011">
        <w:rPr>
          <w:rFonts w:ascii="Arial" w:eastAsia="Times New Roman" w:hAnsi="Arial" w:cs="Arial"/>
          <w:lang w:eastAsia="de-DE"/>
        </w:rPr>
        <w:t>benötigt wird</w:t>
      </w:r>
      <w:r w:rsidR="005638F6">
        <w:rPr>
          <w:rFonts w:ascii="Arial" w:eastAsia="Times New Roman" w:hAnsi="Arial" w:cs="Arial"/>
          <w:lang w:eastAsia="de-DE"/>
        </w:rPr>
        <w:t xml:space="preserve">. Für die Tarifsteigerungen für das Bestandspersonal bleibt dann wenig übrig. Zusammenfassend </w:t>
      </w:r>
      <w:r>
        <w:rPr>
          <w:rFonts w:ascii="Arial" w:eastAsia="Times New Roman" w:hAnsi="Arial" w:cs="Arial"/>
          <w:lang w:eastAsia="de-DE"/>
        </w:rPr>
        <w:t xml:space="preserve">ist deshalb </w:t>
      </w:r>
      <w:r w:rsidR="005638F6">
        <w:rPr>
          <w:rFonts w:ascii="Arial" w:eastAsia="Times New Roman" w:hAnsi="Arial" w:cs="Arial"/>
          <w:lang w:eastAsia="de-DE"/>
        </w:rPr>
        <w:t>fest</w:t>
      </w:r>
      <w:r>
        <w:rPr>
          <w:rFonts w:ascii="Arial" w:eastAsia="Times New Roman" w:hAnsi="Arial" w:cs="Arial"/>
          <w:lang w:eastAsia="de-DE"/>
        </w:rPr>
        <w:t>zu</w:t>
      </w:r>
      <w:r w:rsidR="005638F6">
        <w:rPr>
          <w:rFonts w:ascii="Arial" w:eastAsia="Times New Roman" w:hAnsi="Arial" w:cs="Arial"/>
          <w:lang w:eastAsia="de-DE"/>
        </w:rPr>
        <w:t>stellen</w:t>
      </w:r>
      <w:r w:rsidR="00DF1011">
        <w:rPr>
          <w:rFonts w:ascii="Arial" w:eastAsia="Times New Roman" w:hAnsi="Arial" w:cs="Arial"/>
          <w:lang w:eastAsia="de-DE"/>
        </w:rPr>
        <w:t>,</w:t>
      </w:r>
      <w:r w:rsidR="005638F6">
        <w:rPr>
          <w:rFonts w:ascii="Arial" w:eastAsia="Times New Roman" w:hAnsi="Arial" w:cs="Arial"/>
          <w:lang w:eastAsia="de-DE"/>
        </w:rPr>
        <w:t xml:space="preserve"> da</w:t>
      </w:r>
      <w:r w:rsidR="00DF1011">
        <w:rPr>
          <w:rFonts w:ascii="Arial" w:eastAsia="Times New Roman" w:hAnsi="Arial" w:cs="Arial"/>
          <w:lang w:eastAsia="de-DE"/>
        </w:rPr>
        <w:t>s</w:t>
      </w:r>
      <w:r w:rsidR="005638F6">
        <w:rPr>
          <w:rFonts w:ascii="Arial" w:eastAsia="Times New Roman" w:hAnsi="Arial" w:cs="Arial"/>
          <w:lang w:eastAsia="de-DE"/>
        </w:rPr>
        <w:t>s steigende</w:t>
      </w:r>
      <w:r w:rsidR="00C469E8">
        <w:rPr>
          <w:rFonts w:ascii="Arial" w:eastAsia="Times New Roman" w:hAnsi="Arial" w:cs="Arial"/>
          <w:lang w:eastAsia="de-DE"/>
        </w:rPr>
        <w:t>r</w:t>
      </w:r>
      <w:r w:rsidR="005638F6">
        <w:rPr>
          <w:rFonts w:ascii="Arial" w:eastAsia="Times New Roman" w:hAnsi="Arial" w:cs="Arial"/>
          <w:lang w:eastAsia="de-DE"/>
        </w:rPr>
        <w:t xml:space="preserve"> Leistungsbedarf, steigende</w:t>
      </w:r>
      <w:r w:rsidR="00C469E8">
        <w:rPr>
          <w:rFonts w:ascii="Arial" w:eastAsia="Times New Roman" w:hAnsi="Arial" w:cs="Arial"/>
          <w:lang w:eastAsia="de-DE"/>
        </w:rPr>
        <w:t>r</w:t>
      </w:r>
      <w:r w:rsidR="005638F6">
        <w:rPr>
          <w:rFonts w:ascii="Arial" w:eastAsia="Times New Roman" w:hAnsi="Arial" w:cs="Arial"/>
          <w:lang w:eastAsia="de-DE"/>
        </w:rPr>
        <w:t xml:space="preserve"> Personalbedarf </w:t>
      </w:r>
      <w:r>
        <w:rPr>
          <w:rFonts w:ascii="Arial" w:eastAsia="Times New Roman" w:hAnsi="Arial" w:cs="Arial"/>
          <w:lang w:eastAsia="de-DE"/>
        </w:rPr>
        <w:t xml:space="preserve">und leistungsgerechte Vergütungszuwächse </w:t>
      </w:r>
      <w:r w:rsidR="005638F6">
        <w:rPr>
          <w:rFonts w:ascii="Arial" w:eastAsia="Times New Roman" w:hAnsi="Arial" w:cs="Arial"/>
          <w:lang w:eastAsia="de-DE"/>
        </w:rPr>
        <w:t>zwangsläufig zu steigenden Finanzierungsbedarfen führen. Dem müssen die Finanzierungsregelung</w:t>
      </w:r>
      <w:r w:rsidR="00C469E8">
        <w:rPr>
          <w:rFonts w:ascii="Arial" w:eastAsia="Times New Roman" w:hAnsi="Arial" w:cs="Arial"/>
          <w:lang w:eastAsia="de-DE"/>
        </w:rPr>
        <w:t>en</w:t>
      </w:r>
      <w:r w:rsidR="005638F6">
        <w:rPr>
          <w:rFonts w:ascii="Arial" w:eastAsia="Times New Roman" w:hAnsi="Arial" w:cs="Arial"/>
          <w:lang w:eastAsia="de-DE"/>
        </w:rPr>
        <w:t xml:space="preserve"> Rechnung tragen.</w:t>
      </w:r>
      <w:r w:rsidR="0014001B">
        <w:rPr>
          <w:rFonts w:ascii="Arial" w:eastAsia="Times New Roman" w:hAnsi="Arial" w:cs="Arial"/>
          <w:lang w:eastAsia="de-DE"/>
        </w:rPr>
        <w:t xml:space="preserve"> </w:t>
      </w:r>
    </w:p>
    <w:p w14:paraId="475717F6" w14:textId="77777777" w:rsidR="00C47015" w:rsidRDefault="00C47015" w:rsidP="00C4701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58140D9" w14:textId="04D9A9C0" w:rsidR="00C47015" w:rsidRDefault="00C47015" w:rsidP="00C4701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Des Weiteren ist festzustellen, dass der seit Jahren steigende stationäre Behandlungsbedarf es erforderlich macht, die Frage der Standorte und Kapazitäten von Krankenhäusern klug und behutsam zu diskutieren und </w:t>
      </w:r>
      <w:r>
        <w:rPr>
          <w:rFonts w:ascii="Arial" w:eastAsia="Times New Roman" w:hAnsi="Arial" w:cs="Arial"/>
          <w:lang w:eastAsia="de-DE"/>
        </w:rPr>
        <w:lastRenderedPageBreak/>
        <w:t>die scheinbar einfache Krankenkassenlogik des Streichens und Kürzens um jeden Preis als das zu enttarnen, was sie ist: eine wenig verantwortungsvolle Vorgehensweise in einem Ker</w:t>
      </w:r>
      <w:r w:rsidR="009C10B4">
        <w:rPr>
          <w:rFonts w:ascii="Arial" w:eastAsia="Times New Roman" w:hAnsi="Arial" w:cs="Arial"/>
          <w:lang w:eastAsia="de-DE"/>
        </w:rPr>
        <w:t>n der sozialen Daseinsvorsorge.</w:t>
      </w:r>
      <w:bookmarkStart w:id="0" w:name="_GoBack"/>
      <w:bookmarkEnd w:id="0"/>
      <w:r w:rsidR="002B4A3D">
        <w:rPr>
          <w:rFonts w:ascii="Arial" w:eastAsia="Times New Roman" w:hAnsi="Arial" w:cs="Arial"/>
          <w:lang w:eastAsia="de-DE"/>
        </w:rPr>
        <w:t>"</w:t>
      </w:r>
    </w:p>
    <w:p w14:paraId="41701240" w14:textId="47633F53" w:rsidR="00383891" w:rsidRPr="00633E3A" w:rsidRDefault="00383891" w:rsidP="00383891">
      <w:pPr>
        <w:spacing w:after="0" w:line="340" w:lineRule="atLeast"/>
        <w:ind w:right="2268"/>
        <w:jc w:val="both"/>
      </w:pPr>
    </w:p>
    <w:p w14:paraId="0CD5347E" w14:textId="4971852F"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9C153C">
        <w:rPr>
          <w:rFonts w:ascii="Arial" w:hAnsi="Arial" w:cs="Arial"/>
          <w:color w:val="7F7F7F" w:themeColor="text1" w:themeTint="80"/>
          <w:sz w:val="18"/>
        </w:rPr>
        <w:t>tragene Aufgaben wahr. Die 1.956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9C153C">
        <w:rPr>
          <w:rFonts w:ascii="Arial" w:hAnsi="Arial" w:cs="Arial"/>
          <w:color w:val="7F7F7F" w:themeColor="text1" w:themeTint="80"/>
          <w:sz w:val="18"/>
        </w:rPr>
        <w:t xml:space="preserve"> jährlich 19,2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BCAE056" w14:textId="77777777"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33A8" w14:textId="77777777" w:rsidR="00D852B3" w:rsidRDefault="00D852B3" w:rsidP="008125E6">
      <w:pPr>
        <w:spacing w:after="0"/>
      </w:pPr>
      <w:r>
        <w:separator/>
      </w:r>
    </w:p>
  </w:endnote>
  <w:endnote w:type="continuationSeparator" w:id="0">
    <w:p w14:paraId="128A51A8" w14:textId="77777777" w:rsidR="00D852B3" w:rsidRDefault="00D852B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FF8C9D4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14:paraId="26637EB1" w14:textId="2CA82F71"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FF8C9D4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14:paraId="26637EB1" w14:textId="2CA82F71"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F461" w14:textId="77777777" w:rsidR="00D852B3" w:rsidRDefault="00D852B3" w:rsidP="008125E6">
      <w:pPr>
        <w:spacing w:after="0"/>
      </w:pPr>
      <w:r>
        <w:separator/>
      </w:r>
    </w:p>
  </w:footnote>
  <w:footnote w:type="continuationSeparator" w:id="0">
    <w:p w14:paraId="022978F8" w14:textId="77777777" w:rsidR="00D852B3" w:rsidRDefault="00D852B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C10B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5464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4001B"/>
    <w:rsid w:val="0014133C"/>
    <w:rsid w:val="00160F4B"/>
    <w:rsid w:val="00183CBD"/>
    <w:rsid w:val="001962FD"/>
    <w:rsid w:val="001C0544"/>
    <w:rsid w:val="001C3900"/>
    <w:rsid w:val="001C561E"/>
    <w:rsid w:val="001C7245"/>
    <w:rsid w:val="00205E46"/>
    <w:rsid w:val="002156A6"/>
    <w:rsid w:val="002249FC"/>
    <w:rsid w:val="00245172"/>
    <w:rsid w:val="002665AA"/>
    <w:rsid w:val="002875EB"/>
    <w:rsid w:val="002A44EC"/>
    <w:rsid w:val="002B4A3D"/>
    <w:rsid w:val="002B4C49"/>
    <w:rsid w:val="002C1659"/>
    <w:rsid w:val="002F1B73"/>
    <w:rsid w:val="00314EF3"/>
    <w:rsid w:val="00321781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54886"/>
    <w:rsid w:val="0056210E"/>
    <w:rsid w:val="005638F6"/>
    <w:rsid w:val="00570C6B"/>
    <w:rsid w:val="0058674F"/>
    <w:rsid w:val="00586EFC"/>
    <w:rsid w:val="005A6566"/>
    <w:rsid w:val="005B067E"/>
    <w:rsid w:val="005B0E98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0E06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C10B4"/>
    <w:rsid w:val="009C153C"/>
    <w:rsid w:val="009D26E3"/>
    <w:rsid w:val="009E0FE7"/>
    <w:rsid w:val="00A15341"/>
    <w:rsid w:val="00A41756"/>
    <w:rsid w:val="00AA48E5"/>
    <w:rsid w:val="00AC5BCE"/>
    <w:rsid w:val="00AE24DB"/>
    <w:rsid w:val="00B06B18"/>
    <w:rsid w:val="00B1353D"/>
    <w:rsid w:val="00B34514"/>
    <w:rsid w:val="00B52927"/>
    <w:rsid w:val="00B65874"/>
    <w:rsid w:val="00B7543C"/>
    <w:rsid w:val="00B87286"/>
    <w:rsid w:val="00BB0243"/>
    <w:rsid w:val="00BF222D"/>
    <w:rsid w:val="00C16F15"/>
    <w:rsid w:val="00C469E8"/>
    <w:rsid w:val="00C47015"/>
    <w:rsid w:val="00C832B9"/>
    <w:rsid w:val="00C9558C"/>
    <w:rsid w:val="00C96C96"/>
    <w:rsid w:val="00CB748C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DF1011"/>
    <w:rsid w:val="00E31F3B"/>
    <w:rsid w:val="00E40E2B"/>
    <w:rsid w:val="00E43AB7"/>
    <w:rsid w:val="00E71D54"/>
    <w:rsid w:val="00E865D6"/>
    <w:rsid w:val="00E87038"/>
    <w:rsid w:val="00EB444B"/>
    <w:rsid w:val="00ED3823"/>
    <w:rsid w:val="00F258F9"/>
    <w:rsid w:val="00F4622D"/>
    <w:rsid w:val="00F47CA5"/>
    <w:rsid w:val="00F77C15"/>
    <w:rsid w:val="00F8139F"/>
    <w:rsid w:val="00FA20E1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877F3-FD24-4C61-A00C-9476B895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11</cp:revision>
  <cp:lastPrinted>2017-08-14T10:33:00Z</cp:lastPrinted>
  <dcterms:created xsi:type="dcterms:W3CDTF">2017-08-14T09:24:00Z</dcterms:created>
  <dcterms:modified xsi:type="dcterms:W3CDTF">2017-08-14T10:33:00Z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