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B34514">
        <w:rPr>
          <w:rFonts w:ascii="Arial" w:eastAsia="Times New Roman" w:hAnsi="Arial" w:cs="Times New Roman"/>
          <w:b/>
          <w:szCs w:val="20"/>
          <w:u w:val="single"/>
          <w:lang w:eastAsia="de-DE"/>
        </w:rPr>
        <w:t>r</w:t>
      </w:r>
      <w:r w:rsidR="00FD1582" w:rsidRPr="00FD1582">
        <w:rPr>
          <w:u w:val="single"/>
        </w:rPr>
        <w:t xml:space="preserve"> „</w:t>
      </w:r>
      <w:r w:rsidR="00FD1582" w:rsidRPr="00FD1582">
        <w:rPr>
          <w:rFonts w:ascii="Arial" w:eastAsia="Times New Roman" w:hAnsi="Arial" w:cs="Times New Roman"/>
          <w:b/>
          <w:szCs w:val="20"/>
          <w:u w:val="single"/>
          <w:lang w:eastAsia="de-DE"/>
        </w:rPr>
        <w:t>Allianz für Gesundheitskompetenz</w:t>
      </w:r>
      <w:r w:rsidR="00FD1582">
        <w:rPr>
          <w:rFonts w:ascii="Arial" w:eastAsia="Times New Roman" w:hAnsi="Arial" w:cs="Times New Roman"/>
          <w:b/>
          <w:szCs w:val="20"/>
          <w:u w:val="single"/>
          <w:lang w:eastAsia="de-DE"/>
        </w:rPr>
        <w:t>“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Pr="001962FD" w:rsidRDefault="00465D51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Kliniken </w:t>
      </w:r>
      <w:r w:rsidR="002F25CF">
        <w:rPr>
          <w:rFonts w:ascii="Arial" w:eastAsia="Times New Roman" w:hAnsi="Arial" w:cs="Times New Roman"/>
          <w:b/>
          <w:sz w:val="32"/>
          <w:szCs w:val="32"/>
          <w:lang w:eastAsia="de-DE"/>
        </w:rPr>
        <w:t>und Patienten auf Augenhöhe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FD1582" w:rsidRPr="00FD1582" w:rsidRDefault="00D30167" w:rsidP="00FD1582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FD1582">
        <w:rPr>
          <w:rFonts w:ascii="Arial" w:eastAsia="Times New Roman" w:hAnsi="Arial" w:cs="Arial"/>
          <w:lang w:eastAsia="de-DE"/>
        </w:rPr>
        <w:t>19</w:t>
      </w:r>
      <w:r w:rsidR="0056210E" w:rsidRPr="00633E3A">
        <w:rPr>
          <w:rFonts w:ascii="Arial" w:eastAsia="Times New Roman" w:hAnsi="Arial" w:cs="Arial"/>
          <w:lang w:eastAsia="de-DE"/>
        </w:rPr>
        <w:t xml:space="preserve">. </w:t>
      </w:r>
      <w:r w:rsidR="00FD1582">
        <w:rPr>
          <w:rFonts w:ascii="Arial" w:eastAsia="Times New Roman" w:hAnsi="Arial" w:cs="Arial"/>
          <w:lang w:eastAsia="de-DE"/>
        </w:rPr>
        <w:t>Juni</w:t>
      </w:r>
      <w:r w:rsidR="00FA346C">
        <w:rPr>
          <w:rFonts w:ascii="Arial" w:eastAsia="Times New Roman" w:hAnsi="Arial" w:cs="Arial"/>
          <w:lang w:eastAsia="de-DE"/>
        </w:rPr>
        <w:t xml:space="preserve"> </w:t>
      </w:r>
      <w:r w:rsidR="00FD1582">
        <w:rPr>
          <w:rFonts w:ascii="Arial" w:eastAsia="Times New Roman" w:hAnsi="Arial" w:cs="Arial"/>
          <w:lang w:eastAsia="de-DE"/>
        </w:rPr>
        <w:t>2017</w:t>
      </w:r>
      <w:r w:rsidR="0052054C" w:rsidRPr="00633E3A">
        <w:rPr>
          <w:rFonts w:ascii="Arial" w:eastAsia="Times New Roman" w:hAnsi="Arial" w:cs="Arial"/>
          <w:lang w:eastAsia="de-DE"/>
        </w:rPr>
        <w:t xml:space="preserve"> 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r w:rsidR="00B34514">
        <w:rPr>
          <w:rFonts w:ascii="Arial" w:eastAsia="Times New Roman" w:hAnsi="Arial" w:cs="Arial"/>
          <w:lang w:eastAsia="de-DE"/>
        </w:rPr>
        <w:t>Die Deutsche Krankenhausgesellschaft (DKG)</w:t>
      </w:r>
      <w:r w:rsidR="00FD1582">
        <w:rPr>
          <w:rFonts w:ascii="Arial" w:eastAsia="Times New Roman" w:hAnsi="Arial" w:cs="Arial"/>
          <w:lang w:eastAsia="de-DE"/>
        </w:rPr>
        <w:t xml:space="preserve"> </w:t>
      </w:r>
      <w:r w:rsidR="00FD1582" w:rsidRPr="00FD1582">
        <w:rPr>
          <w:rFonts w:ascii="Arial" w:hAnsi="Arial" w:cs="Arial"/>
        </w:rPr>
        <w:t xml:space="preserve">hat am heutigen Tag die gemeinsame Erklärung zur Gründung der </w:t>
      </w:r>
      <w:r w:rsidR="00FD1582">
        <w:rPr>
          <w:rFonts w:ascii="Arial" w:hAnsi="Arial" w:cs="Arial"/>
        </w:rPr>
        <w:t>„</w:t>
      </w:r>
      <w:r w:rsidR="00FD1582" w:rsidRPr="00FD1582">
        <w:rPr>
          <w:rFonts w:ascii="Arial" w:hAnsi="Arial" w:cs="Arial"/>
        </w:rPr>
        <w:t>Allianz für Gesun</w:t>
      </w:r>
      <w:r w:rsidR="00FD1582">
        <w:rPr>
          <w:rFonts w:ascii="Arial" w:hAnsi="Arial" w:cs="Arial"/>
        </w:rPr>
        <w:t>dheitskompetenz“ unterzeichnet. „</w:t>
      </w:r>
      <w:r w:rsidR="00FD1582" w:rsidRPr="00FD1582">
        <w:rPr>
          <w:rFonts w:ascii="Arial" w:hAnsi="Arial" w:cs="Arial"/>
        </w:rPr>
        <w:t>Es ist e</w:t>
      </w:r>
      <w:r w:rsidR="00FD1582">
        <w:rPr>
          <w:rFonts w:ascii="Arial" w:hAnsi="Arial" w:cs="Arial"/>
        </w:rPr>
        <w:t xml:space="preserve">in ganz wichtiger Schritt, </w:t>
      </w:r>
      <w:r w:rsidR="00C55D51">
        <w:rPr>
          <w:rFonts w:ascii="Arial" w:hAnsi="Arial" w:cs="Arial"/>
        </w:rPr>
        <w:t xml:space="preserve">die Bevölkerung zu informieren, damit </w:t>
      </w:r>
      <w:r w:rsidR="001156B3">
        <w:rPr>
          <w:rFonts w:ascii="Arial" w:hAnsi="Arial" w:cs="Arial"/>
        </w:rPr>
        <w:t>jeder</w:t>
      </w:r>
      <w:r w:rsidR="00C55D51">
        <w:rPr>
          <w:rFonts w:ascii="Arial" w:hAnsi="Arial" w:cs="Arial"/>
        </w:rPr>
        <w:t xml:space="preserve"> selbst aktiv </w:t>
      </w:r>
      <w:r w:rsidR="001156B3">
        <w:rPr>
          <w:rFonts w:ascii="Arial" w:hAnsi="Arial" w:cs="Arial"/>
        </w:rPr>
        <w:t>seinen</w:t>
      </w:r>
      <w:r w:rsidR="00C55D51">
        <w:rPr>
          <w:rFonts w:ascii="Arial" w:hAnsi="Arial" w:cs="Arial"/>
        </w:rPr>
        <w:t xml:space="preserve"> Teil zur eigenen </w:t>
      </w:r>
      <w:r w:rsidR="00FD1582" w:rsidRPr="00FD1582">
        <w:rPr>
          <w:rFonts w:ascii="Arial" w:hAnsi="Arial" w:cs="Arial"/>
        </w:rPr>
        <w:t>Gesundheitserhaltung</w:t>
      </w:r>
      <w:r w:rsidR="00C55D51">
        <w:rPr>
          <w:rFonts w:ascii="Arial" w:hAnsi="Arial" w:cs="Arial"/>
        </w:rPr>
        <w:t xml:space="preserve"> beitragen kann</w:t>
      </w:r>
      <w:r w:rsidR="00FD1582" w:rsidRPr="00FD1582">
        <w:rPr>
          <w:rFonts w:ascii="Arial" w:hAnsi="Arial" w:cs="Arial"/>
        </w:rPr>
        <w:t>. Für die Krankenhäuser ist dies schon lang ein vorrangiges Ziel. Informationen auf Augenhöhe in verständlicher Sprache sind Grundlage</w:t>
      </w:r>
      <w:r w:rsidR="00C55D51">
        <w:rPr>
          <w:rFonts w:ascii="Arial" w:hAnsi="Arial" w:cs="Arial"/>
        </w:rPr>
        <w:t>,</w:t>
      </w:r>
      <w:r w:rsidR="00FD1582" w:rsidRPr="00FD1582">
        <w:rPr>
          <w:rFonts w:ascii="Arial" w:hAnsi="Arial" w:cs="Arial"/>
        </w:rPr>
        <w:t xml:space="preserve"> um die Patienten in eine eigenverantwortlichere und entscheidungsfähige Situation zu versetzen</w:t>
      </w:r>
      <w:r w:rsidR="00FD1582">
        <w:rPr>
          <w:rFonts w:ascii="Arial" w:hAnsi="Arial" w:cs="Arial"/>
        </w:rPr>
        <w:t>“</w:t>
      </w:r>
      <w:r w:rsidR="00FD1582" w:rsidRPr="00FD1582">
        <w:rPr>
          <w:rFonts w:ascii="Arial" w:hAnsi="Arial" w:cs="Arial"/>
        </w:rPr>
        <w:t xml:space="preserve">, sagt </w:t>
      </w:r>
      <w:r w:rsidR="00FD1582">
        <w:rPr>
          <w:rFonts w:ascii="Arial" w:hAnsi="Arial" w:cs="Arial"/>
        </w:rPr>
        <w:t xml:space="preserve">DKG-Hauptgeschäftsführer Georg </w:t>
      </w:r>
      <w:r w:rsidR="00FD1582" w:rsidRPr="00FD1582">
        <w:rPr>
          <w:rFonts w:ascii="Arial" w:hAnsi="Arial" w:cs="Arial"/>
        </w:rPr>
        <w:t>Baum</w:t>
      </w:r>
      <w:r w:rsidR="00FD1582">
        <w:rPr>
          <w:rFonts w:ascii="Arial" w:hAnsi="Arial" w:cs="Arial"/>
        </w:rPr>
        <w:t>.</w:t>
      </w:r>
    </w:p>
    <w:p w:rsidR="00FD1582" w:rsidRPr="00FD1582" w:rsidRDefault="00FD1582" w:rsidP="00FD1582">
      <w:pPr>
        <w:spacing w:after="0" w:line="340" w:lineRule="atLeast"/>
        <w:ind w:right="2268"/>
        <w:jc w:val="both"/>
        <w:rPr>
          <w:rFonts w:ascii="Arial" w:hAnsi="Arial" w:cs="Arial"/>
        </w:rPr>
      </w:pPr>
    </w:p>
    <w:p w:rsidR="00E51860" w:rsidRDefault="00FD1582" w:rsidP="00E51860">
      <w:pPr>
        <w:spacing w:after="0" w:line="340" w:lineRule="atLeast"/>
        <w:ind w:right="2268"/>
        <w:jc w:val="both"/>
        <w:rPr>
          <w:rFonts w:ascii="Arial" w:hAnsi="Arial" w:cs="Arial"/>
        </w:rPr>
      </w:pPr>
      <w:r w:rsidRPr="00FD1582">
        <w:rPr>
          <w:rFonts w:ascii="Arial" w:hAnsi="Arial" w:cs="Arial"/>
        </w:rPr>
        <w:t xml:space="preserve">Mit dem </w:t>
      </w:r>
      <w:r w:rsidRPr="00C55D51">
        <w:rPr>
          <w:rFonts w:ascii="Arial" w:hAnsi="Arial" w:cs="Arial"/>
        </w:rPr>
        <w:t>Projekt</w:t>
      </w:r>
      <w:r w:rsidRPr="00FD15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Pr="00FD1582">
        <w:rPr>
          <w:rFonts w:ascii="Arial" w:hAnsi="Arial" w:cs="Arial"/>
        </w:rPr>
        <w:t>Keine Keime</w:t>
      </w:r>
      <w:r>
        <w:rPr>
          <w:rFonts w:ascii="Arial" w:hAnsi="Arial" w:cs="Arial"/>
        </w:rPr>
        <w:t>“</w:t>
      </w:r>
      <w:r w:rsidRPr="00FD1582">
        <w:rPr>
          <w:rFonts w:ascii="Arial" w:hAnsi="Arial" w:cs="Arial"/>
        </w:rPr>
        <w:t xml:space="preserve"> </w:t>
      </w:r>
      <w:r w:rsidR="00532CBC">
        <w:rPr>
          <w:rFonts w:ascii="Arial" w:hAnsi="Arial" w:cs="Arial"/>
        </w:rPr>
        <w:t>zeigen</w:t>
      </w:r>
      <w:r w:rsidR="00532CBC" w:rsidRPr="00FD1582">
        <w:rPr>
          <w:rFonts w:ascii="Arial" w:hAnsi="Arial" w:cs="Arial"/>
        </w:rPr>
        <w:t xml:space="preserve"> </w:t>
      </w:r>
      <w:r w:rsidR="00532CBC">
        <w:rPr>
          <w:rFonts w:ascii="Arial" w:hAnsi="Arial" w:cs="Arial"/>
        </w:rPr>
        <w:t xml:space="preserve">die </w:t>
      </w:r>
      <w:r w:rsidRPr="00FD1582">
        <w:rPr>
          <w:rFonts w:ascii="Arial" w:hAnsi="Arial" w:cs="Arial"/>
        </w:rPr>
        <w:t>Krankenhäuser, dass der Aufbau von Ge</w:t>
      </w:r>
      <w:r>
        <w:rPr>
          <w:rFonts w:ascii="Arial" w:hAnsi="Arial" w:cs="Arial"/>
        </w:rPr>
        <w:t>sundheitskompetenz auch direkt p</w:t>
      </w:r>
      <w:r w:rsidRPr="00FD1582">
        <w:rPr>
          <w:rFonts w:ascii="Arial" w:hAnsi="Arial" w:cs="Arial"/>
        </w:rPr>
        <w:t xml:space="preserve">ositive Auswirkungen auf den klinischen Alltag haben kann. Das von der Krankenhausgesellschaft </w:t>
      </w:r>
      <w:r>
        <w:rPr>
          <w:rFonts w:ascii="Arial" w:hAnsi="Arial" w:cs="Arial"/>
        </w:rPr>
        <w:t xml:space="preserve">Nordrhein-Westfalen </w:t>
      </w:r>
      <w:r w:rsidRPr="00FD1582">
        <w:rPr>
          <w:rFonts w:ascii="Arial" w:hAnsi="Arial" w:cs="Arial"/>
        </w:rPr>
        <w:t xml:space="preserve">entwickelte multimediale Projekt steigert </w:t>
      </w:r>
      <w:r w:rsidR="00532CBC">
        <w:rPr>
          <w:rFonts w:ascii="Arial" w:hAnsi="Arial" w:cs="Arial"/>
        </w:rPr>
        <w:t>in patientenverständlicher Sprache</w:t>
      </w:r>
      <w:r w:rsidRPr="00FD1582">
        <w:rPr>
          <w:rFonts w:ascii="Arial" w:hAnsi="Arial" w:cs="Arial"/>
        </w:rPr>
        <w:t xml:space="preserve"> das Wissen über Keim- und Infektionsgefahren und zugleich die Kenntnis über </w:t>
      </w:r>
      <w:r w:rsidR="00532CBC">
        <w:rPr>
          <w:rFonts w:ascii="Arial" w:hAnsi="Arial" w:cs="Arial"/>
        </w:rPr>
        <w:t xml:space="preserve">deren </w:t>
      </w:r>
      <w:r w:rsidRPr="00FD1582">
        <w:rPr>
          <w:rFonts w:ascii="Arial" w:hAnsi="Arial" w:cs="Arial"/>
        </w:rPr>
        <w:t xml:space="preserve">erfolgreiche </w:t>
      </w:r>
      <w:r w:rsidR="00532CBC">
        <w:rPr>
          <w:rFonts w:ascii="Arial" w:hAnsi="Arial" w:cs="Arial"/>
        </w:rPr>
        <w:t>Verhinderung</w:t>
      </w:r>
      <w:r w:rsidRPr="00FD1582">
        <w:rPr>
          <w:rFonts w:ascii="Arial" w:hAnsi="Arial" w:cs="Arial"/>
        </w:rPr>
        <w:t>.</w:t>
      </w:r>
      <w:r w:rsidR="00C55D51">
        <w:rPr>
          <w:rFonts w:ascii="Arial" w:hAnsi="Arial" w:cs="Arial"/>
        </w:rPr>
        <w:t xml:space="preserve"> </w:t>
      </w:r>
      <w:r w:rsidR="00DE0A11">
        <w:rPr>
          <w:rFonts w:ascii="Arial" w:hAnsi="Arial" w:cs="Arial"/>
        </w:rPr>
        <w:t>D</w:t>
      </w:r>
      <w:r w:rsidR="00CA3CAB">
        <w:rPr>
          <w:rFonts w:ascii="Arial" w:hAnsi="Arial" w:cs="Arial"/>
        </w:rPr>
        <w:t xml:space="preserve">ie </w:t>
      </w:r>
      <w:r w:rsidR="003D7205">
        <w:rPr>
          <w:rFonts w:ascii="Arial" w:hAnsi="Arial" w:cs="Arial"/>
        </w:rPr>
        <w:t>in vielen Bundesländern durchgeführte</w:t>
      </w:r>
      <w:r w:rsidR="00A353C2">
        <w:rPr>
          <w:rFonts w:ascii="Arial" w:hAnsi="Arial" w:cs="Arial"/>
        </w:rPr>
        <w:t xml:space="preserve"> </w:t>
      </w:r>
      <w:r w:rsidR="00E51860" w:rsidRPr="00E51860">
        <w:rPr>
          <w:rFonts w:ascii="Arial" w:hAnsi="Arial" w:cs="Arial"/>
        </w:rPr>
        <w:t xml:space="preserve">Hygiene-Initiative </w:t>
      </w:r>
      <w:r w:rsidR="00DE0A11">
        <w:rPr>
          <w:rFonts w:ascii="Arial" w:hAnsi="Arial" w:cs="Arial"/>
        </w:rPr>
        <w:t xml:space="preserve">verfolgt </w:t>
      </w:r>
      <w:r w:rsidR="00E51860" w:rsidRPr="00E51860">
        <w:rPr>
          <w:rFonts w:ascii="Arial" w:hAnsi="Arial" w:cs="Arial"/>
        </w:rPr>
        <w:t xml:space="preserve">das Ziel, Mitarbeiter, Patienten und die Öffentlichkeit über </w:t>
      </w:r>
      <w:r w:rsidR="001255ED">
        <w:rPr>
          <w:rFonts w:ascii="Arial" w:hAnsi="Arial" w:cs="Arial"/>
        </w:rPr>
        <w:t>Keime</w:t>
      </w:r>
      <w:r w:rsidR="00E51860" w:rsidRPr="00E51860">
        <w:rPr>
          <w:rFonts w:ascii="Arial" w:hAnsi="Arial" w:cs="Arial"/>
        </w:rPr>
        <w:t xml:space="preserve">, Krankenhaushygiene und </w:t>
      </w:r>
      <w:r w:rsidR="001255ED">
        <w:rPr>
          <w:rFonts w:ascii="Arial" w:hAnsi="Arial" w:cs="Arial"/>
        </w:rPr>
        <w:t>wirksame Schutzmaßnahmen wie Handhygiene</w:t>
      </w:r>
      <w:r w:rsidR="00E51860" w:rsidRPr="00E51860">
        <w:rPr>
          <w:rFonts w:ascii="Arial" w:hAnsi="Arial" w:cs="Arial"/>
        </w:rPr>
        <w:t xml:space="preserve"> aufzuklären. </w:t>
      </w:r>
      <w:r w:rsidR="0041790E">
        <w:rPr>
          <w:rFonts w:ascii="Arial" w:hAnsi="Arial" w:cs="Arial"/>
        </w:rPr>
        <w:t xml:space="preserve">Dies geschieht </w:t>
      </w:r>
      <w:r w:rsidR="00A353C2">
        <w:rPr>
          <w:rFonts w:ascii="Arial" w:hAnsi="Arial" w:cs="Arial"/>
        </w:rPr>
        <w:t xml:space="preserve">zum Beispiel </w:t>
      </w:r>
      <w:r w:rsidR="0041790E">
        <w:rPr>
          <w:rFonts w:ascii="Arial" w:hAnsi="Arial" w:cs="Arial"/>
        </w:rPr>
        <w:t>anhand von Broschüren, Plakaten, Informationsvideos oder verschiedene</w:t>
      </w:r>
      <w:r w:rsidR="00A353C2">
        <w:rPr>
          <w:rFonts w:ascii="Arial" w:hAnsi="Arial" w:cs="Arial"/>
        </w:rPr>
        <w:t>n</w:t>
      </w:r>
      <w:r w:rsidR="0041790E">
        <w:rPr>
          <w:rFonts w:ascii="Arial" w:hAnsi="Arial" w:cs="Arial"/>
        </w:rPr>
        <w:t xml:space="preserve"> Ausstellungsformate</w:t>
      </w:r>
      <w:r w:rsidR="00A353C2">
        <w:rPr>
          <w:rFonts w:ascii="Arial" w:hAnsi="Arial" w:cs="Arial"/>
        </w:rPr>
        <w:t>n</w:t>
      </w:r>
      <w:r w:rsidR="001B3688">
        <w:rPr>
          <w:rFonts w:ascii="Arial" w:hAnsi="Arial" w:cs="Arial"/>
        </w:rPr>
        <w:t xml:space="preserve">. In einer Online-Sprechstunde besteht </w:t>
      </w:r>
      <w:r w:rsidR="006D50EF">
        <w:rPr>
          <w:rFonts w:ascii="Arial" w:hAnsi="Arial" w:cs="Arial"/>
        </w:rPr>
        <w:t xml:space="preserve">zudem </w:t>
      </w:r>
      <w:r w:rsidR="001B3688">
        <w:rPr>
          <w:rFonts w:ascii="Arial" w:hAnsi="Arial" w:cs="Arial"/>
        </w:rPr>
        <w:t xml:space="preserve">die Möglichkeit, Experten </w:t>
      </w:r>
      <w:r w:rsidR="00A353C2">
        <w:rPr>
          <w:rFonts w:ascii="Arial" w:hAnsi="Arial" w:cs="Arial"/>
        </w:rPr>
        <w:t xml:space="preserve">gezielt </w:t>
      </w:r>
      <w:r w:rsidR="001B3688">
        <w:rPr>
          <w:rFonts w:ascii="Arial" w:hAnsi="Arial" w:cs="Arial"/>
        </w:rPr>
        <w:t>Fragen zu stellen</w:t>
      </w:r>
      <w:r w:rsidR="002E300A">
        <w:rPr>
          <w:rFonts w:ascii="Arial" w:hAnsi="Arial" w:cs="Arial"/>
        </w:rPr>
        <w:t xml:space="preserve"> (www.keine-keime.de).</w:t>
      </w:r>
    </w:p>
    <w:p w:rsidR="00E51860" w:rsidRDefault="00E51860" w:rsidP="00FD1582">
      <w:pPr>
        <w:spacing w:after="0" w:line="340" w:lineRule="atLeast"/>
        <w:ind w:right="2268"/>
        <w:jc w:val="both"/>
        <w:rPr>
          <w:rFonts w:ascii="Arial" w:hAnsi="Arial" w:cs="Arial"/>
        </w:rPr>
      </w:pPr>
    </w:p>
    <w:p w:rsidR="0056210E" w:rsidRPr="00633E3A" w:rsidRDefault="009C28D4" w:rsidP="00FD1582">
      <w:pPr>
        <w:spacing w:after="0" w:line="340" w:lineRule="atLeast"/>
        <w:ind w:right="2268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FD1582" w:rsidRPr="00FD1582">
        <w:rPr>
          <w:rFonts w:ascii="Arial" w:hAnsi="Arial" w:cs="Arial"/>
        </w:rPr>
        <w:t xml:space="preserve">Solche Projekte </w:t>
      </w:r>
      <w:r w:rsidR="00053320">
        <w:rPr>
          <w:rFonts w:ascii="Arial" w:hAnsi="Arial" w:cs="Arial"/>
        </w:rPr>
        <w:t>verbessern die</w:t>
      </w:r>
      <w:r w:rsidR="00FD1582" w:rsidRPr="00FD1582">
        <w:rPr>
          <w:rFonts w:ascii="Arial" w:hAnsi="Arial" w:cs="Arial"/>
        </w:rPr>
        <w:t xml:space="preserve"> Gesundheitskompetenz </w:t>
      </w:r>
      <w:r w:rsidR="00053320">
        <w:rPr>
          <w:rFonts w:ascii="Arial" w:hAnsi="Arial" w:cs="Arial"/>
        </w:rPr>
        <w:t xml:space="preserve">der Bevölkerung, und machen </w:t>
      </w:r>
      <w:r w:rsidR="00FD1582" w:rsidRPr="00FD1582">
        <w:rPr>
          <w:rFonts w:ascii="Arial" w:hAnsi="Arial" w:cs="Arial"/>
        </w:rPr>
        <w:t>deutlich, dass viele Probleme nur in einem Gesundheitssystem, das den Patienten dauerhaft als gleichberechtigten Akteur anerkennt, gelöst werden können</w:t>
      </w:r>
      <w:r>
        <w:rPr>
          <w:rFonts w:ascii="Arial" w:hAnsi="Arial" w:cs="Arial"/>
        </w:rPr>
        <w:t>“</w:t>
      </w:r>
      <w:r w:rsidR="00FD1582" w:rsidRPr="00FD1582">
        <w:rPr>
          <w:rFonts w:ascii="Arial" w:hAnsi="Arial" w:cs="Arial"/>
        </w:rPr>
        <w:t>, so Baum.</w:t>
      </w:r>
    </w:p>
    <w:p w:rsidR="00383891" w:rsidRDefault="00383891" w:rsidP="00383891">
      <w:pPr>
        <w:spacing w:after="0" w:line="340" w:lineRule="atLeast"/>
        <w:ind w:right="2268"/>
        <w:jc w:val="both"/>
        <w:rPr>
          <w:rFonts w:ascii="Arial" w:hAnsi="Arial" w:cs="Arial"/>
        </w:rPr>
      </w:pPr>
    </w:p>
    <w:p w:rsidR="00C55D51" w:rsidRPr="00633E3A" w:rsidRDefault="00EE3DBC" w:rsidP="00383891">
      <w:pPr>
        <w:spacing w:after="0" w:line="340" w:lineRule="atLeast"/>
        <w:ind w:right="2268"/>
        <w:jc w:val="both"/>
        <w:rPr>
          <w:rFonts w:ascii="Arial" w:hAnsi="Arial" w:cs="Arial"/>
        </w:rPr>
      </w:pPr>
      <w:r>
        <w:rPr>
          <w:rFonts w:ascii="Arial" w:hAnsi="Arial" w:cs="Arial"/>
        </w:rPr>
        <w:t>Die „</w:t>
      </w:r>
      <w:r w:rsidRPr="00FD1582">
        <w:rPr>
          <w:rFonts w:ascii="Arial" w:hAnsi="Arial" w:cs="Arial"/>
        </w:rPr>
        <w:t>Allianz für Gesun</w:t>
      </w:r>
      <w:r>
        <w:rPr>
          <w:rFonts w:ascii="Arial" w:hAnsi="Arial" w:cs="Arial"/>
        </w:rPr>
        <w:t xml:space="preserve">dheitskompetenz“ ist eine Initiative des </w:t>
      </w:r>
      <w:r w:rsidR="00532CBC">
        <w:rPr>
          <w:rFonts w:ascii="Arial" w:hAnsi="Arial" w:cs="Arial"/>
        </w:rPr>
        <w:t>Bundesministeriums für Gesundheit</w:t>
      </w:r>
      <w:r>
        <w:rPr>
          <w:rFonts w:ascii="Arial" w:hAnsi="Arial" w:cs="Arial"/>
        </w:rPr>
        <w:t xml:space="preserve">. Neben der DKG beteiligen sich </w:t>
      </w:r>
      <w:r w:rsidR="00D01133">
        <w:rPr>
          <w:rFonts w:ascii="Arial" w:hAnsi="Arial" w:cs="Arial"/>
        </w:rPr>
        <w:lastRenderedPageBreak/>
        <w:t>zahlreiche weitere Verbände und Organisationen des Gesundheitswesens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="00257C5E">
        <w:rPr>
          <w:rFonts w:ascii="Arial" w:hAnsi="Arial" w:cs="Arial"/>
        </w:rPr>
        <w:t xml:space="preserve">in einem breiten gesellschaftlichen Konsens </w:t>
      </w:r>
      <w:r>
        <w:rPr>
          <w:rFonts w:ascii="Arial" w:hAnsi="Arial" w:cs="Arial"/>
        </w:rPr>
        <w:t xml:space="preserve">daran. </w:t>
      </w:r>
    </w:p>
    <w:p w:rsidR="00383891" w:rsidRPr="00633E3A" w:rsidRDefault="00383891" w:rsidP="00383891">
      <w:pPr>
        <w:spacing w:after="0" w:line="340" w:lineRule="atLeast"/>
        <w:ind w:right="2268"/>
        <w:jc w:val="both"/>
      </w:pPr>
    </w:p>
    <w:p w:rsidR="0058674F" w:rsidRPr="0058674F" w:rsidRDefault="0058674F" w:rsidP="001C724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9C153C">
        <w:rPr>
          <w:rFonts w:ascii="Arial" w:hAnsi="Arial" w:cs="Arial"/>
          <w:color w:val="7F7F7F" w:themeColor="text1" w:themeTint="80"/>
          <w:sz w:val="18"/>
        </w:rPr>
        <w:t>tragene Aufgaben wahr. Die 1.956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9C153C">
        <w:rPr>
          <w:rFonts w:ascii="Arial" w:hAnsi="Arial" w:cs="Arial"/>
          <w:color w:val="7F7F7F" w:themeColor="text1" w:themeTint="80"/>
          <w:sz w:val="18"/>
        </w:rPr>
        <w:t xml:space="preserve"> jährlich 19,2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:rsidR="0058674F" w:rsidRPr="0058674F" w:rsidRDefault="0058674F" w:rsidP="009D26E3">
      <w:pPr>
        <w:pStyle w:val="Adressfeld"/>
        <w:spacing w:after="0" w:line="240" w:lineRule="auto"/>
      </w:pPr>
    </w:p>
    <w:sectPr w:rsidR="0058674F" w:rsidRPr="0058674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28C" w:rsidRDefault="00B8128C" w:rsidP="008125E6">
      <w:pPr>
        <w:spacing w:after="0"/>
      </w:pPr>
      <w:r>
        <w:separator/>
      </w:r>
    </w:p>
  </w:endnote>
  <w:endnote w:type="continuationSeparator" w:id="0">
    <w:p w:rsidR="00B8128C" w:rsidRDefault="00B8128C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CBC" w:rsidRPr="008E50AB" w:rsidRDefault="00532CBC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2CBC" w:rsidRDefault="00532CBC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532CBC" w:rsidRPr="00EB444B" w:rsidRDefault="00532CBC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532CBC" w:rsidRPr="00EB444B" w:rsidRDefault="00532CBC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532CBC" w:rsidRPr="00EB444B" w:rsidRDefault="00532CBC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532CBC" w:rsidRPr="00EB444B" w:rsidRDefault="00532CBC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532CBC" w:rsidRPr="00AC5BCE" w:rsidRDefault="00532CBC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532CBC" w:rsidRPr="00EB444B" w:rsidRDefault="00532CBC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532CBC" w:rsidRPr="00EB444B" w:rsidRDefault="00532CBC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39801-1022</w:t>
                          </w:r>
                        </w:p>
                        <w:p w:rsidR="00532CBC" w:rsidRPr="00EB444B" w:rsidRDefault="00532CBC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532CBC" w:rsidRPr="00EB444B" w:rsidRDefault="00532CBC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Dagmar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Vohburger</w:t>
                          </w:r>
                        </w:p>
                        <w:p w:rsidR="00532CBC" w:rsidRDefault="00532CBC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532CBC" w:rsidRPr="00717437" w:rsidRDefault="00532CBC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532CBC" w:rsidRPr="00EB444B" w:rsidRDefault="00532CBC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532CBC" w:rsidRPr="00EB444B" w:rsidRDefault="00532CBC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532CBC" w:rsidRPr="00EB444B" w:rsidRDefault="00532CBC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532CBC" w:rsidRPr="00EB444B" w:rsidRDefault="00532CBC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532CBC" w:rsidRPr="00EB444B" w:rsidRDefault="00532CBC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532CBC" w:rsidRPr="00EB444B" w:rsidRDefault="00532CBC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39801–1021</w:t>
                          </w:r>
                        </w:p>
                        <w:p w:rsidR="00532CBC" w:rsidRPr="00EB444B" w:rsidRDefault="00532CBC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Fax       +49 30 39801–3021</w:t>
                          </w:r>
                        </w:p>
                        <w:p w:rsidR="00532CBC" w:rsidRPr="00EB444B" w:rsidRDefault="00532CBC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532CBC" w:rsidRPr="00EB444B" w:rsidRDefault="00532CBC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532CBC" w:rsidRPr="00EB444B" w:rsidRDefault="00532CBC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</w:t>
                          </w:r>
                          <w:proofErr w:type="spellEnd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3</w:t>
                          </w:r>
                        </w:p>
                        <w:p w:rsidR="00532CBC" w:rsidRPr="00EB444B" w:rsidRDefault="00532CBC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532CBC" w:rsidRPr="00EB444B" w:rsidRDefault="00532CBC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32CBC" w:rsidRPr="00EB444B" w:rsidRDefault="00532CBC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32CBC" w:rsidRPr="005F6092" w:rsidRDefault="00532CBC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532CBC" w:rsidRPr="005F6092" w:rsidRDefault="00532CBC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32CBC" w:rsidRPr="005F6092" w:rsidRDefault="00532CBC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32CBC" w:rsidRPr="005F6092" w:rsidRDefault="00532CBC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32CBC" w:rsidRPr="005F6092" w:rsidRDefault="00532CBC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532CBC" w:rsidRDefault="00532CBC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532CBC" w:rsidRPr="00EB444B" w:rsidRDefault="00532CBC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532CBC" w:rsidRPr="00EB444B" w:rsidRDefault="00532CBC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532CBC" w:rsidRPr="00EB444B" w:rsidRDefault="00532CBC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532CBC" w:rsidRPr="00EB444B" w:rsidRDefault="00532CBC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532CBC" w:rsidRPr="00AC5BCE" w:rsidRDefault="00532CBC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532CBC" w:rsidRPr="00EB444B" w:rsidRDefault="00532CBC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532CBC" w:rsidRPr="00EB444B" w:rsidRDefault="00532CBC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39801-1022</w:t>
                    </w:r>
                  </w:p>
                  <w:p w:rsidR="00532CBC" w:rsidRPr="00EB444B" w:rsidRDefault="00532CBC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532CBC" w:rsidRPr="00EB444B" w:rsidRDefault="00532CBC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Dagmar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Vohburger</w:t>
                    </w:r>
                  </w:p>
                  <w:p w:rsidR="00532CBC" w:rsidRDefault="00532CBC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39801-1023</w:t>
                    </w:r>
                  </w:p>
                  <w:p w:rsidR="00532CBC" w:rsidRPr="00717437" w:rsidRDefault="00532CBC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532CBC" w:rsidRPr="00EB444B" w:rsidRDefault="00532CBC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532CBC" w:rsidRPr="00EB444B" w:rsidRDefault="00532CBC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532CBC" w:rsidRPr="00EB444B" w:rsidRDefault="00532CBC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532CBC" w:rsidRPr="00EB444B" w:rsidRDefault="00532CBC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532CBC" w:rsidRPr="00EB444B" w:rsidRDefault="00532CBC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532CBC" w:rsidRPr="00EB444B" w:rsidRDefault="00532CBC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39801–1021</w:t>
                    </w:r>
                  </w:p>
                  <w:p w:rsidR="00532CBC" w:rsidRPr="00EB444B" w:rsidRDefault="00532CBC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Fax       +49 30 39801–3021</w:t>
                    </w:r>
                  </w:p>
                  <w:p w:rsidR="00532CBC" w:rsidRPr="00EB444B" w:rsidRDefault="00532CBC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532CBC" w:rsidRPr="00EB444B" w:rsidRDefault="00532CBC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532CBC" w:rsidRPr="00EB444B" w:rsidRDefault="00532CBC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proofErr w:type="spellStart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</w:t>
                    </w:r>
                    <w:proofErr w:type="spellEnd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3</w:t>
                    </w:r>
                  </w:p>
                  <w:p w:rsidR="00532CBC" w:rsidRPr="00EB444B" w:rsidRDefault="00532CBC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532CBC" w:rsidRPr="00EB444B" w:rsidRDefault="00532CBC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32CBC" w:rsidRPr="00EB444B" w:rsidRDefault="00532CBC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32CBC" w:rsidRPr="005F6092" w:rsidRDefault="00532CBC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532CBC" w:rsidRPr="005F6092" w:rsidRDefault="00532CBC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32CBC" w:rsidRPr="005F6092" w:rsidRDefault="00532CBC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32CBC" w:rsidRPr="005F6092" w:rsidRDefault="00532CBC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32CBC" w:rsidRPr="005F6092" w:rsidRDefault="00532CBC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532CBC" w:rsidRDefault="00532C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28C" w:rsidRDefault="00B8128C" w:rsidP="008125E6">
      <w:pPr>
        <w:spacing w:after="0"/>
      </w:pPr>
      <w:r>
        <w:separator/>
      </w:r>
    </w:p>
  </w:footnote>
  <w:footnote w:type="continuationSeparator" w:id="0">
    <w:p w:rsidR="00B8128C" w:rsidRDefault="00B8128C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CBC" w:rsidRPr="009D26E3" w:rsidRDefault="00532CBC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5B3BD8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CBC" w:rsidRDefault="00532CBC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53320"/>
    <w:rsid w:val="00060D57"/>
    <w:rsid w:val="0007527C"/>
    <w:rsid w:val="0008373B"/>
    <w:rsid w:val="00084B39"/>
    <w:rsid w:val="00092CED"/>
    <w:rsid w:val="00096D20"/>
    <w:rsid w:val="000A31C9"/>
    <w:rsid w:val="000D4C11"/>
    <w:rsid w:val="000F61BB"/>
    <w:rsid w:val="00111CA4"/>
    <w:rsid w:val="001156B3"/>
    <w:rsid w:val="00121889"/>
    <w:rsid w:val="001253E9"/>
    <w:rsid w:val="001255ED"/>
    <w:rsid w:val="001333C7"/>
    <w:rsid w:val="00183CBD"/>
    <w:rsid w:val="001962FD"/>
    <w:rsid w:val="001B3688"/>
    <w:rsid w:val="001C0544"/>
    <w:rsid w:val="001C3900"/>
    <w:rsid w:val="001C561E"/>
    <w:rsid w:val="001C7245"/>
    <w:rsid w:val="001D6191"/>
    <w:rsid w:val="00205E46"/>
    <w:rsid w:val="002156A6"/>
    <w:rsid w:val="00245172"/>
    <w:rsid w:val="00257C5E"/>
    <w:rsid w:val="002665AA"/>
    <w:rsid w:val="002875EB"/>
    <w:rsid w:val="002A44EC"/>
    <w:rsid w:val="002B10F7"/>
    <w:rsid w:val="002B4C49"/>
    <w:rsid w:val="002C1659"/>
    <w:rsid w:val="002E300A"/>
    <w:rsid w:val="002F1B73"/>
    <w:rsid w:val="002F25CF"/>
    <w:rsid w:val="00314EF3"/>
    <w:rsid w:val="00323BD9"/>
    <w:rsid w:val="00326231"/>
    <w:rsid w:val="00326374"/>
    <w:rsid w:val="00335088"/>
    <w:rsid w:val="00350E79"/>
    <w:rsid w:val="00354602"/>
    <w:rsid w:val="0035726D"/>
    <w:rsid w:val="00362EF7"/>
    <w:rsid w:val="00363F93"/>
    <w:rsid w:val="003762D0"/>
    <w:rsid w:val="00383891"/>
    <w:rsid w:val="00396599"/>
    <w:rsid w:val="003B4AC3"/>
    <w:rsid w:val="003D3A58"/>
    <w:rsid w:val="003D7205"/>
    <w:rsid w:val="00407552"/>
    <w:rsid w:val="00413F2A"/>
    <w:rsid w:val="0041790E"/>
    <w:rsid w:val="00440091"/>
    <w:rsid w:val="00452B50"/>
    <w:rsid w:val="00465D51"/>
    <w:rsid w:val="0046608A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32CBC"/>
    <w:rsid w:val="00540AF0"/>
    <w:rsid w:val="00540DD3"/>
    <w:rsid w:val="00547B0D"/>
    <w:rsid w:val="0056210E"/>
    <w:rsid w:val="00570C6B"/>
    <w:rsid w:val="0058674F"/>
    <w:rsid w:val="00586EFC"/>
    <w:rsid w:val="005A6566"/>
    <w:rsid w:val="005B067E"/>
    <w:rsid w:val="005B3BD8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37B4"/>
    <w:rsid w:val="006A0837"/>
    <w:rsid w:val="006B4413"/>
    <w:rsid w:val="006C6396"/>
    <w:rsid w:val="006C72CE"/>
    <w:rsid w:val="006D50EF"/>
    <w:rsid w:val="00700218"/>
    <w:rsid w:val="0070619D"/>
    <w:rsid w:val="007157E7"/>
    <w:rsid w:val="00717437"/>
    <w:rsid w:val="00734946"/>
    <w:rsid w:val="007755F0"/>
    <w:rsid w:val="00795922"/>
    <w:rsid w:val="007C44FC"/>
    <w:rsid w:val="008125E6"/>
    <w:rsid w:val="00835799"/>
    <w:rsid w:val="00850E59"/>
    <w:rsid w:val="00894E03"/>
    <w:rsid w:val="008B2132"/>
    <w:rsid w:val="008B37EB"/>
    <w:rsid w:val="008B7F36"/>
    <w:rsid w:val="008D015E"/>
    <w:rsid w:val="008E50AB"/>
    <w:rsid w:val="008E5967"/>
    <w:rsid w:val="0095543A"/>
    <w:rsid w:val="00957747"/>
    <w:rsid w:val="00995C59"/>
    <w:rsid w:val="00997648"/>
    <w:rsid w:val="009A320B"/>
    <w:rsid w:val="009A4F97"/>
    <w:rsid w:val="009C153C"/>
    <w:rsid w:val="009C28D4"/>
    <w:rsid w:val="009D26E3"/>
    <w:rsid w:val="009E0FE7"/>
    <w:rsid w:val="00A15341"/>
    <w:rsid w:val="00A353C2"/>
    <w:rsid w:val="00A41756"/>
    <w:rsid w:val="00A67396"/>
    <w:rsid w:val="00AC5BCE"/>
    <w:rsid w:val="00AE24DB"/>
    <w:rsid w:val="00B06B18"/>
    <w:rsid w:val="00B1353D"/>
    <w:rsid w:val="00B34514"/>
    <w:rsid w:val="00B52927"/>
    <w:rsid w:val="00B65874"/>
    <w:rsid w:val="00B7543C"/>
    <w:rsid w:val="00B8128C"/>
    <w:rsid w:val="00B87286"/>
    <w:rsid w:val="00BB0243"/>
    <w:rsid w:val="00BF222D"/>
    <w:rsid w:val="00C16F15"/>
    <w:rsid w:val="00C40BD4"/>
    <w:rsid w:val="00C55D51"/>
    <w:rsid w:val="00C9558C"/>
    <w:rsid w:val="00C96C96"/>
    <w:rsid w:val="00CA3CAB"/>
    <w:rsid w:val="00CB748C"/>
    <w:rsid w:val="00CC21C5"/>
    <w:rsid w:val="00CD6E55"/>
    <w:rsid w:val="00CE1A56"/>
    <w:rsid w:val="00CE7AC3"/>
    <w:rsid w:val="00D01133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648D"/>
    <w:rsid w:val="00DE0A11"/>
    <w:rsid w:val="00E31F3B"/>
    <w:rsid w:val="00E40E2B"/>
    <w:rsid w:val="00E43AB7"/>
    <w:rsid w:val="00E51860"/>
    <w:rsid w:val="00E71D54"/>
    <w:rsid w:val="00E865D6"/>
    <w:rsid w:val="00E87038"/>
    <w:rsid w:val="00EB444B"/>
    <w:rsid w:val="00ED3823"/>
    <w:rsid w:val="00EE3DBC"/>
    <w:rsid w:val="00F258F9"/>
    <w:rsid w:val="00F4622D"/>
    <w:rsid w:val="00F47CA5"/>
    <w:rsid w:val="00F77C15"/>
    <w:rsid w:val="00F8139F"/>
    <w:rsid w:val="00FA20E1"/>
    <w:rsid w:val="00FA346C"/>
    <w:rsid w:val="00FD15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32CB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32CB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32CB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2CB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2CB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32CB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32CB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32CB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2CB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2C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71C4EB-5C78-4781-BE0E-43FCEE71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Vohburger, Dagmar</cp:lastModifiedBy>
  <cp:revision>4</cp:revision>
  <cp:lastPrinted>2015-11-03T10:48:00Z</cp:lastPrinted>
  <dcterms:created xsi:type="dcterms:W3CDTF">2017-06-15T09:39:00Z</dcterms:created>
  <dcterms:modified xsi:type="dcterms:W3CDTF">2017-06-15T10:05:00Z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