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93" w:rsidRDefault="00A81AFC">
      <w:pPr>
        <w:spacing w:after="0"/>
        <w:rPr>
          <w:rFonts w:ascii="Arial" w:hAnsi="Arial" w:cs="Arial"/>
          <w:sz w:val="32"/>
          <w:szCs w:val="32"/>
        </w:rPr>
      </w:pPr>
      <w:r>
        <w:rPr>
          <w:rFonts w:ascii="Arial" w:hAnsi="Arial" w:cs="Arial"/>
          <w:sz w:val="32"/>
          <w:szCs w:val="32"/>
        </w:rPr>
        <w:t xml:space="preserve">P r e s </w:t>
      </w:r>
      <w:proofErr w:type="spellStart"/>
      <w:r>
        <w:rPr>
          <w:rFonts w:ascii="Arial" w:hAnsi="Arial" w:cs="Arial"/>
          <w:sz w:val="32"/>
          <w:szCs w:val="32"/>
        </w:rPr>
        <w:t>s</w:t>
      </w:r>
      <w:proofErr w:type="spellEnd"/>
      <w:r>
        <w:rPr>
          <w:rFonts w:ascii="Arial" w:hAnsi="Arial" w:cs="Arial"/>
          <w:sz w:val="32"/>
          <w:szCs w:val="32"/>
        </w:rPr>
        <w:t xml:space="preserve"> e m i t </w:t>
      </w:r>
      <w:proofErr w:type="spellStart"/>
      <w:r>
        <w:rPr>
          <w:rFonts w:ascii="Arial" w:hAnsi="Arial" w:cs="Arial"/>
          <w:sz w:val="32"/>
          <w:szCs w:val="32"/>
        </w:rPr>
        <w:t>t</w:t>
      </w:r>
      <w:proofErr w:type="spellEnd"/>
      <w:r>
        <w:rPr>
          <w:rFonts w:ascii="Arial" w:hAnsi="Arial" w:cs="Arial"/>
          <w:sz w:val="32"/>
          <w:szCs w:val="32"/>
        </w:rPr>
        <w:t xml:space="preserve"> e i l u n g</w:t>
      </w:r>
    </w:p>
    <w:p w:rsidR="00F15193" w:rsidRDefault="00F15193">
      <w:pPr>
        <w:rPr>
          <w:rFonts w:ascii="Arial" w:hAnsi="Arial" w:cs="Arial"/>
          <w:sz w:val="22"/>
          <w:szCs w:val="22"/>
        </w:rPr>
      </w:pPr>
    </w:p>
    <w:p w:rsidR="00F15193" w:rsidRDefault="00A81AFC">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fordert Erhöhung der </w:t>
      </w:r>
      <w:r w:rsidR="00970D3C">
        <w:rPr>
          <w:rFonts w:ascii="Arial" w:eastAsia="Times New Roman" w:hAnsi="Arial" w:cs="Times New Roman"/>
          <w:b/>
          <w:szCs w:val="20"/>
          <w:u w:val="single"/>
          <w:lang w:eastAsia="de-DE"/>
        </w:rPr>
        <w:t>Grippe-</w:t>
      </w:r>
      <w:r>
        <w:rPr>
          <w:rFonts w:ascii="Arial" w:eastAsia="Times New Roman" w:hAnsi="Arial" w:cs="Times New Roman"/>
          <w:b/>
          <w:szCs w:val="20"/>
          <w:u w:val="single"/>
          <w:lang w:eastAsia="de-DE"/>
        </w:rPr>
        <w:t>Impfquote</w:t>
      </w:r>
    </w:p>
    <w:p w:rsidR="00F15193" w:rsidRDefault="00F15193">
      <w:pPr>
        <w:tabs>
          <w:tab w:val="left" w:pos="4395"/>
          <w:tab w:val="left" w:pos="9781"/>
        </w:tabs>
        <w:spacing w:after="0"/>
        <w:ind w:right="-853"/>
        <w:outlineLvl w:val="0"/>
        <w:rPr>
          <w:rFonts w:ascii="Arial" w:eastAsia="Times New Roman" w:hAnsi="Arial" w:cs="Times New Roman"/>
          <w:b/>
          <w:szCs w:val="20"/>
          <w:u w:val="single"/>
          <w:lang w:eastAsia="de-DE"/>
        </w:rPr>
      </w:pPr>
    </w:p>
    <w:p w:rsidR="00F15193" w:rsidRDefault="00A81AFC">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Krankenhäuser Vorreiter bei der Qualitätssicherung</w:t>
      </w:r>
    </w:p>
    <w:p w:rsidR="00F15193" w:rsidRDefault="00F15193">
      <w:pPr>
        <w:spacing w:after="0" w:line="340" w:lineRule="atLeast"/>
        <w:ind w:right="2268"/>
        <w:jc w:val="both"/>
        <w:rPr>
          <w:rFonts w:ascii="Arial" w:eastAsia="Times New Roman" w:hAnsi="Arial" w:cs="Times New Roman"/>
          <w:lang w:eastAsia="de-DE"/>
        </w:rPr>
      </w:pPr>
    </w:p>
    <w:p w:rsidR="00F15193" w:rsidRDefault="00233386">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Berlin, 14. Juli </w:t>
      </w:r>
      <w:r w:rsidR="00A81AFC">
        <w:rPr>
          <w:rFonts w:ascii="Arial" w:eastAsia="Times New Roman" w:hAnsi="Arial" w:cs="Arial"/>
          <w:lang w:eastAsia="de-DE"/>
        </w:rPr>
        <w:t xml:space="preserve">2016 – </w:t>
      </w:r>
      <w:r w:rsidR="00BC47D3">
        <w:rPr>
          <w:rFonts w:ascii="Arial" w:eastAsia="Times New Roman" w:hAnsi="Arial" w:cs="Arial"/>
          <w:lang w:eastAsia="de-DE"/>
        </w:rPr>
        <w:t xml:space="preserve">Eine </w:t>
      </w:r>
      <w:r w:rsidR="00A81AFC">
        <w:rPr>
          <w:rFonts w:ascii="Arial" w:eastAsia="Times New Roman" w:hAnsi="Arial" w:cs="Arial"/>
          <w:lang w:eastAsia="de-DE"/>
        </w:rPr>
        <w:t>Erhöhung der Grippe-Impfquote</w:t>
      </w:r>
      <w:r w:rsidR="00BC47D3">
        <w:rPr>
          <w:rFonts w:ascii="Arial" w:eastAsia="Times New Roman" w:hAnsi="Arial" w:cs="Arial"/>
          <w:lang w:eastAsia="de-DE"/>
        </w:rPr>
        <w:t xml:space="preserve"> ist dringend erforderlich, </w:t>
      </w:r>
      <w:r w:rsidR="00A81AFC">
        <w:rPr>
          <w:rFonts w:ascii="Arial" w:eastAsia="Times New Roman" w:hAnsi="Arial" w:cs="Arial"/>
          <w:lang w:eastAsia="de-DE"/>
        </w:rPr>
        <w:t xml:space="preserve">um die Zahl der </w:t>
      </w:r>
      <w:r w:rsidR="00970D3C">
        <w:rPr>
          <w:rFonts w:ascii="Arial" w:eastAsia="Times New Roman" w:hAnsi="Arial" w:cs="Arial"/>
          <w:lang w:eastAsia="de-DE"/>
        </w:rPr>
        <w:t xml:space="preserve">Lungenentzündungen </w:t>
      </w:r>
      <w:r w:rsidR="00A81AFC">
        <w:rPr>
          <w:rFonts w:ascii="Arial" w:eastAsia="Times New Roman" w:hAnsi="Arial" w:cs="Arial"/>
          <w:lang w:eastAsia="de-DE"/>
        </w:rPr>
        <w:t>bei den besonders häufig betroffen</w:t>
      </w:r>
      <w:r w:rsidR="00F136AF">
        <w:rPr>
          <w:rFonts w:ascii="Arial" w:eastAsia="Times New Roman" w:hAnsi="Arial" w:cs="Arial"/>
          <w:lang w:eastAsia="de-DE"/>
        </w:rPr>
        <w:t>en</w:t>
      </w:r>
      <w:r w:rsidR="00A81AFC">
        <w:rPr>
          <w:rFonts w:ascii="Arial" w:eastAsia="Times New Roman" w:hAnsi="Arial" w:cs="Arial"/>
          <w:lang w:eastAsia="de-DE"/>
        </w:rPr>
        <w:t xml:space="preserve"> älteren Menschen zu senken. Dies ist </w:t>
      </w:r>
      <w:r w:rsidR="00BC47D3">
        <w:rPr>
          <w:rFonts w:ascii="Arial" w:eastAsia="Times New Roman" w:hAnsi="Arial" w:cs="Arial"/>
          <w:lang w:eastAsia="de-DE"/>
        </w:rPr>
        <w:t>für die Deutsche Krankenhausgesellschaft (DKG)</w:t>
      </w:r>
      <w:r w:rsidR="0003785E">
        <w:rPr>
          <w:rFonts w:ascii="Arial" w:eastAsia="Times New Roman" w:hAnsi="Arial" w:cs="Arial"/>
          <w:lang w:eastAsia="de-DE"/>
        </w:rPr>
        <w:t xml:space="preserve"> </w:t>
      </w:r>
      <w:bookmarkStart w:id="0" w:name="_GoBack"/>
      <w:r w:rsidR="00A81AFC">
        <w:rPr>
          <w:rFonts w:ascii="Arial" w:eastAsia="Times New Roman" w:hAnsi="Arial" w:cs="Arial"/>
          <w:lang w:eastAsia="de-DE"/>
        </w:rPr>
        <w:t xml:space="preserve">eine Erkenntnis der Bundesauswertung der Qualitätssicherung. „Unsere Daten zeigen, dass die Anzahl der ambulant erworbenen </w:t>
      </w:r>
      <w:r w:rsidR="00970D3C">
        <w:rPr>
          <w:rFonts w:ascii="Arial" w:eastAsia="Times New Roman" w:hAnsi="Arial" w:cs="Arial"/>
          <w:lang w:eastAsia="de-DE"/>
        </w:rPr>
        <w:t xml:space="preserve">Lungenentzündungen </w:t>
      </w:r>
      <w:r w:rsidR="00A81AFC">
        <w:rPr>
          <w:rFonts w:ascii="Arial" w:eastAsia="Times New Roman" w:hAnsi="Arial" w:cs="Arial"/>
          <w:lang w:eastAsia="de-DE"/>
        </w:rPr>
        <w:t xml:space="preserve">in den letzten Jahren deutlich gestiegen ist. </w:t>
      </w:r>
      <w:r w:rsidR="00BC47D3">
        <w:rPr>
          <w:rFonts w:ascii="Arial" w:eastAsia="Times New Roman" w:hAnsi="Arial" w:cs="Arial"/>
          <w:lang w:eastAsia="de-DE"/>
        </w:rPr>
        <w:t>Ursache ist der</w:t>
      </w:r>
      <w:r w:rsidR="00635D3E">
        <w:rPr>
          <w:rFonts w:ascii="Arial" w:eastAsia="Times New Roman" w:hAnsi="Arial" w:cs="Arial"/>
          <w:lang w:eastAsia="de-DE"/>
        </w:rPr>
        <w:t xml:space="preserve"> </w:t>
      </w:r>
      <w:r w:rsidR="00A81AFC">
        <w:rPr>
          <w:rFonts w:ascii="Arial" w:eastAsia="Times New Roman" w:hAnsi="Arial" w:cs="Arial"/>
          <w:lang w:eastAsia="de-DE"/>
        </w:rPr>
        <w:t xml:space="preserve">Anstieg der </w:t>
      </w:r>
      <w:r w:rsidR="00970D3C">
        <w:rPr>
          <w:rFonts w:ascii="Arial" w:eastAsia="Times New Roman" w:hAnsi="Arial" w:cs="Arial"/>
          <w:lang w:eastAsia="de-DE"/>
        </w:rPr>
        <w:t>Virusgrippefälle</w:t>
      </w:r>
      <w:r w:rsidR="00A81AFC">
        <w:rPr>
          <w:rFonts w:ascii="Arial" w:eastAsia="Times New Roman" w:hAnsi="Arial" w:cs="Arial"/>
          <w:lang w:eastAsia="de-DE"/>
        </w:rPr>
        <w:t xml:space="preserve">. </w:t>
      </w:r>
      <w:r w:rsidR="00635D3E">
        <w:rPr>
          <w:rFonts w:ascii="Arial" w:eastAsia="Times New Roman" w:hAnsi="Arial" w:cs="Arial"/>
          <w:lang w:eastAsia="de-DE"/>
        </w:rPr>
        <w:t>Alleine im vergang</w:t>
      </w:r>
      <w:r w:rsidR="00045E38">
        <w:rPr>
          <w:rFonts w:ascii="Arial" w:eastAsia="Times New Roman" w:hAnsi="Arial" w:cs="Arial"/>
          <w:lang w:eastAsia="de-DE"/>
        </w:rPr>
        <w:t>en</w:t>
      </w:r>
      <w:r w:rsidR="00635D3E">
        <w:rPr>
          <w:rFonts w:ascii="Arial" w:eastAsia="Times New Roman" w:hAnsi="Arial" w:cs="Arial"/>
          <w:lang w:eastAsia="de-DE"/>
        </w:rPr>
        <w:t xml:space="preserve">en Jahr haben die Krankenhäuser 30.000 zusätzliche Patienten </w:t>
      </w:r>
      <w:r w:rsidR="00BC47D3">
        <w:rPr>
          <w:rFonts w:ascii="Arial" w:eastAsia="Times New Roman" w:hAnsi="Arial" w:cs="Arial"/>
          <w:lang w:eastAsia="de-DE"/>
        </w:rPr>
        <w:t>behandeln</w:t>
      </w:r>
      <w:r w:rsidR="00635D3E">
        <w:rPr>
          <w:rFonts w:ascii="Arial" w:eastAsia="Times New Roman" w:hAnsi="Arial" w:cs="Arial"/>
          <w:lang w:eastAsia="de-DE"/>
        </w:rPr>
        <w:t xml:space="preserve"> müssen. Die Auswertung zeigt, dass </w:t>
      </w:r>
      <w:r w:rsidR="00A81AFC">
        <w:rPr>
          <w:rFonts w:ascii="Arial" w:eastAsia="Times New Roman" w:hAnsi="Arial" w:cs="Arial"/>
          <w:lang w:eastAsia="de-DE"/>
        </w:rPr>
        <w:t xml:space="preserve">die Krankenhäuser trotz dieses </w:t>
      </w:r>
      <w:r w:rsidR="00635D3E">
        <w:rPr>
          <w:rFonts w:ascii="Arial" w:eastAsia="Times New Roman" w:hAnsi="Arial" w:cs="Arial"/>
          <w:lang w:eastAsia="de-DE"/>
        </w:rPr>
        <w:t xml:space="preserve">immensen </w:t>
      </w:r>
      <w:r w:rsidR="00A81AFC">
        <w:rPr>
          <w:rFonts w:ascii="Arial" w:eastAsia="Times New Roman" w:hAnsi="Arial" w:cs="Arial"/>
          <w:lang w:eastAsia="de-DE"/>
        </w:rPr>
        <w:t>Anstiegs die hohe Versorgungsqualität gewährleistet</w:t>
      </w:r>
      <w:r w:rsidR="00635D3E">
        <w:rPr>
          <w:rFonts w:ascii="Arial" w:eastAsia="Times New Roman" w:hAnsi="Arial" w:cs="Arial"/>
          <w:lang w:eastAsia="de-DE"/>
        </w:rPr>
        <w:t xml:space="preserve"> haben. </w:t>
      </w:r>
      <w:r w:rsidR="00F85C6D">
        <w:rPr>
          <w:rFonts w:ascii="Arial" w:eastAsia="Times New Roman" w:hAnsi="Arial" w:cs="Arial"/>
          <w:lang w:eastAsia="de-DE"/>
        </w:rPr>
        <w:t xml:space="preserve">Und es </w:t>
      </w:r>
      <w:r w:rsidR="00A81AFC">
        <w:rPr>
          <w:rFonts w:ascii="Arial" w:eastAsia="Times New Roman" w:hAnsi="Arial" w:cs="Arial"/>
          <w:lang w:eastAsia="de-DE"/>
        </w:rPr>
        <w:t xml:space="preserve">sollte alles unternommen werden, um die Anzahl der </w:t>
      </w:r>
      <w:r w:rsidR="00970D3C">
        <w:rPr>
          <w:rFonts w:ascii="Arial" w:eastAsia="Times New Roman" w:hAnsi="Arial" w:cs="Arial"/>
          <w:lang w:eastAsia="de-DE"/>
        </w:rPr>
        <w:t xml:space="preserve">Grippefälle </w:t>
      </w:r>
      <w:r w:rsidR="00A81AFC">
        <w:rPr>
          <w:rFonts w:ascii="Arial" w:eastAsia="Times New Roman" w:hAnsi="Arial" w:cs="Arial"/>
          <w:lang w:eastAsia="de-DE"/>
        </w:rPr>
        <w:t>zu minimieren</w:t>
      </w:r>
      <w:r w:rsidR="00635D3E">
        <w:rPr>
          <w:rFonts w:ascii="Arial" w:eastAsia="Times New Roman" w:hAnsi="Arial" w:cs="Arial"/>
          <w:lang w:eastAsia="de-DE"/>
        </w:rPr>
        <w:t>.</w:t>
      </w:r>
      <w:r w:rsidR="00A81AFC">
        <w:rPr>
          <w:rFonts w:ascii="Arial" w:eastAsia="Times New Roman" w:hAnsi="Arial" w:cs="Arial"/>
          <w:lang w:eastAsia="de-DE"/>
        </w:rPr>
        <w:t xml:space="preserve"> </w:t>
      </w:r>
      <w:r w:rsidR="00635D3E">
        <w:rPr>
          <w:rFonts w:ascii="Arial" w:eastAsia="Times New Roman" w:hAnsi="Arial" w:cs="Arial"/>
          <w:lang w:eastAsia="de-DE"/>
        </w:rPr>
        <w:t xml:space="preserve">Die </w:t>
      </w:r>
      <w:r w:rsidR="00A81AFC">
        <w:rPr>
          <w:rFonts w:ascii="Arial" w:eastAsia="Times New Roman" w:hAnsi="Arial" w:cs="Arial"/>
          <w:lang w:eastAsia="de-DE"/>
        </w:rPr>
        <w:t xml:space="preserve">Impfquote muss erhöht werden“, erklärte </w:t>
      </w:r>
      <w:r w:rsidR="0003785E">
        <w:rPr>
          <w:rFonts w:ascii="Arial" w:eastAsia="Times New Roman" w:hAnsi="Arial" w:cs="Arial"/>
          <w:lang w:eastAsia="de-DE"/>
        </w:rPr>
        <w:t>DKG-</w:t>
      </w:r>
      <w:r w:rsidR="00A81AFC">
        <w:rPr>
          <w:rFonts w:ascii="Arial" w:eastAsia="Times New Roman" w:hAnsi="Arial" w:cs="Arial"/>
          <w:lang w:eastAsia="de-DE"/>
        </w:rPr>
        <w:t xml:space="preserve">Hauptgeschäftsführer </w:t>
      </w:r>
      <w:r w:rsidR="0003785E">
        <w:rPr>
          <w:rFonts w:ascii="Arial" w:eastAsia="Times New Roman" w:hAnsi="Arial" w:cs="Arial"/>
          <w:lang w:eastAsia="de-DE"/>
        </w:rPr>
        <w:t>Georg Baum</w:t>
      </w:r>
      <w:r w:rsidR="00A81AFC">
        <w:rPr>
          <w:rFonts w:ascii="Arial" w:eastAsia="Times New Roman" w:hAnsi="Arial" w:cs="Arial"/>
          <w:lang w:eastAsia="de-DE"/>
        </w:rPr>
        <w:t>.</w:t>
      </w:r>
      <w:r w:rsidR="00635D3E">
        <w:rPr>
          <w:rFonts w:ascii="Arial" w:eastAsia="Times New Roman" w:hAnsi="Arial" w:cs="Arial"/>
          <w:lang w:eastAsia="de-DE"/>
        </w:rPr>
        <w:t xml:space="preserve"> Die Daten machen </w:t>
      </w:r>
      <w:r w:rsidR="00E5742D">
        <w:rPr>
          <w:rFonts w:ascii="Arial" w:eastAsia="Times New Roman" w:hAnsi="Arial" w:cs="Arial"/>
          <w:lang w:eastAsia="de-DE"/>
        </w:rPr>
        <w:t>auch</w:t>
      </w:r>
      <w:r w:rsidR="00635D3E">
        <w:rPr>
          <w:rFonts w:ascii="Arial" w:eastAsia="Times New Roman" w:hAnsi="Arial" w:cs="Arial"/>
          <w:lang w:eastAsia="de-DE"/>
        </w:rPr>
        <w:t xml:space="preserve"> deutlich, dass Fallzahlanstiege medizinisch indiziert sind und die politischen Debatten um Fallzahlentwicklungen </w:t>
      </w:r>
      <w:r w:rsidR="00BC47D3">
        <w:rPr>
          <w:rFonts w:ascii="Arial" w:eastAsia="Times New Roman" w:hAnsi="Arial" w:cs="Arial"/>
          <w:lang w:eastAsia="de-DE"/>
        </w:rPr>
        <w:t xml:space="preserve">faktengestützt und </w:t>
      </w:r>
      <w:r w:rsidR="00635D3E">
        <w:rPr>
          <w:rFonts w:ascii="Arial" w:eastAsia="Times New Roman" w:hAnsi="Arial" w:cs="Arial"/>
          <w:lang w:eastAsia="de-DE"/>
        </w:rPr>
        <w:t>ohne ideologische Scheuklappen geführt werden müssen</w:t>
      </w:r>
      <w:r w:rsidR="00045E38">
        <w:rPr>
          <w:rFonts w:ascii="Arial" w:eastAsia="Times New Roman" w:hAnsi="Arial" w:cs="Arial"/>
          <w:lang w:eastAsia="de-DE"/>
        </w:rPr>
        <w:t>.</w:t>
      </w:r>
    </w:p>
    <w:p w:rsidR="00F15193" w:rsidRDefault="00F15193">
      <w:pPr>
        <w:spacing w:after="0" w:line="340" w:lineRule="atLeast"/>
        <w:ind w:right="2268"/>
        <w:jc w:val="both"/>
        <w:rPr>
          <w:rFonts w:ascii="Arial" w:eastAsia="Times New Roman" w:hAnsi="Arial" w:cs="Arial"/>
          <w:lang w:eastAsia="de-DE"/>
        </w:rPr>
      </w:pPr>
    </w:p>
    <w:p w:rsidR="00F15193" w:rsidRDefault="00A81AF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Rund fünf Millionen Krankenhausfälle werden jedes Jahr einem aufwendigen Qualitätssicherungsverfahren unterzogen. Dabei werden mehr als 400 einzelne Qualitätsindikatoren </w:t>
      </w:r>
      <w:bookmarkEnd w:id="0"/>
      <w:r>
        <w:rPr>
          <w:rFonts w:ascii="Arial" w:eastAsia="Times New Roman" w:hAnsi="Arial" w:cs="Arial"/>
          <w:lang w:eastAsia="de-DE"/>
        </w:rPr>
        <w:t>gemessen und dabei überprüft, ob die Ziele in den einzelnen Bereichen erreicht wurden. „</w:t>
      </w:r>
      <w:r w:rsidR="00F85C6D">
        <w:rPr>
          <w:rFonts w:ascii="Arial" w:eastAsia="Times New Roman" w:hAnsi="Arial" w:cs="Arial"/>
          <w:lang w:eastAsia="de-DE"/>
        </w:rPr>
        <w:t xml:space="preserve">Auch die diesjährige </w:t>
      </w:r>
      <w:r>
        <w:rPr>
          <w:rFonts w:ascii="Arial" w:eastAsia="Times New Roman" w:hAnsi="Arial" w:cs="Arial"/>
          <w:lang w:eastAsia="de-DE"/>
        </w:rPr>
        <w:t xml:space="preserve">Bundesauswertung </w:t>
      </w:r>
      <w:r w:rsidR="0003785E">
        <w:rPr>
          <w:rFonts w:ascii="Arial" w:eastAsia="Times New Roman" w:hAnsi="Arial" w:cs="Arial"/>
          <w:lang w:eastAsia="de-DE"/>
        </w:rPr>
        <w:t>zeigt:</w:t>
      </w:r>
      <w:r w:rsidR="00F85C6D">
        <w:rPr>
          <w:rFonts w:ascii="Arial" w:eastAsia="Times New Roman" w:hAnsi="Arial" w:cs="Arial"/>
          <w:lang w:eastAsia="de-DE"/>
        </w:rPr>
        <w:t xml:space="preserve"> </w:t>
      </w:r>
      <w:r>
        <w:rPr>
          <w:rFonts w:ascii="Arial" w:eastAsia="Times New Roman" w:hAnsi="Arial" w:cs="Arial"/>
          <w:lang w:eastAsia="de-DE"/>
        </w:rPr>
        <w:t xml:space="preserve">die Krankenhäuser in Deutschland </w:t>
      </w:r>
      <w:r w:rsidR="00045E38">
        <w:rPr>
          <w:rFonts w:ascii="Arial" w:eastAsia="Times New Roman" w:hAnsi="Arial" w:cs="Arial"/>
          <w:lang w:eastAsia="de-DE"/>
        </w:rPr>
        <w:t>stellen wieder</w:t>
      </w:r>
      <w:r w:rsidR="00F85C6D">
        <w:rPr>
          <w:rFonts w:ascii="Arial" w:eastAsia="Times New Roman" w:hAnsi="Arial" w:cs="Arial"/>
          <w:lang w:eastAsia="de-DE"/>
        </w:rPr>
        <w:t xml:space="preserve"> </w:t>
      </w:r>
      <w:r>
        <w:rPr>
          <w:rFonts w:ascii="Arial" w:eastAsia="Times New Roman" w:hAnsi="Arial" w:cs="Arial"/>
          <w:lang w:eastAsia="de-DE"/>
        </w:rPr>
        <w:t xml:space="preserve">einmal ihre Vorreiterrolle in der Qualitätssicherung unter Beweis. </w:t>
      </w:r>
      <w:r w:rsidR="00045E38">
        <w:rPr>
          <w:rFonts w:ascii="Arial" w:eastAsia="Times New Roman" w:hAnsi="Arial" w:cs="Arial"/>
          <w:lang w:eastAsia="de-DE"/>
        </w:rPr>
        <w:t>K</w:t>
      </w:r>
      <w:r w:rsidR="00F85C6D">
        <w:rPr>
          <w:rFonts w:ascii="Arial" w:eastAsia="Times New Roman" w:hAnsi="Arial" w:cs="Arial"/>
          <w:lang w:eastAsia="de-DE"/>
        </w:rPr>
        <w:t>ein anderer Bereich im Gesundheitswesen liefert ein</w:t>
      </w:r>
      <w:r w:rsidR="00045E38">
        <w:rPr>
          <w:rFonts w:ascii="Arial" w:eastAsia="Times New Roman" w:hAnsi="Arial" w:cs="Arial"/>
          <w:lang w:eastAsia="de-DE"/>
        </w:rPr>
        <w:t>e</w:t>
      </w:r>
      <w:r w:rsidR="00F85C6D">
        <w:rPr>
          <w:rFonts w:ascii="Arial" w:eastAsia="Times New Roman" w:hAnsi="Arial" w:cs="Arial"/>
          <w:lang w:eastAsia="de-DE"/>
        </w:rPr>
        <w:t xml:space="preserve"> solche umfassende Qualitätsergebnistransparenz wie die Krankenhäuser</w:t>
      </w:r>
      <w:r>
        <w:rPr>
          <w:rFonts w:ascii="Arial" w:eastAsia="Times New Roman" w:hAnsi="Arial" w:cs="Arial"/>
          <w:lang w:eastAsia="de-DE"/>
        </w:rPr>
        <w:t>“, so Baum.</w:t>
      </w:r>
    </w:p>
    <w:p w:rsidR="00F15193" w:rsidRDefault="00F15193">
      <w:pPr>
        <w:spacing w:after="0" w:line="340" w:lineRule="atLeast"/>
        <w:ind w:right="2268"/>
        <w:jc w:val="both"/>
        <w:rPr>
          <w:rFonts w:ascii="Arial" w:eastAsia="Times New Roman" w:hAnsi="Arial" w:cs="Arial"/>
          <w:lang w:eastAsia="de-DE"/>
        </w:rPr>
      </w:pPr>
    </w:p>
    <w:p w:rsidR="00F15193" w:rsidRDefault="00F15193">
      <w:pPr>
        <w:spacing w:after="0" w:line="340" w:lineRule="atLeast"/>
        <w:ind w:right="2268"/>
        <w:jc w:val="both"/>
        <w:rPr>
          <w:rFonts w:ascii="Arial" w:hAnsi="Arial" w:cs="Arial"/>
        </w:rPr>
      </w:pPr>
    </w:p>
    <w:p w:rsidR="00F15193" w:rsidRDefault="00F15193">
      <w:pPr>
        <w:spacing w:after="0" w:line="340" w:lineRule="atLeast"/>
        <w:ind w:right="2268"/>
        <w:jc w:val="both"/>
        <w:rPr>
          <w:rFonts w:ascii="Arial" w:eastAsia="Times New Roman" w:hAnsi="Arial" w:cs="Arial"/>
          <w:lang w:eastAsia="de-DE"/>
        </w:rPr>
      </w:pPr>
    </w:p>
    <w:p w:rsidR="00F15193" w:rsidRDefault="00F15193">
      <w:pPr>
        <w:spacing w:after="0" w:line="340" w:lineRule="atLeast"/>
        <w:ind w:right="2268"/>
        <w:jc w:val="both"/>
      </w:pPr>
    </w:p>
    <w:p w:rsidR="00F15193" w:rsidRDefault="00A81AFC">
      <w:pPr>
        <w:tabs>
          <w:tab w:val="left" w:pos="7371"/>
          <w:tab w:val="left" w:pos="7513"/>
        </w:tabs>
        <w:spacing w:line="280" w:lineRule="atLeast"/>
        <w:ind w:right="2268"/>
        <w:jc w:val="both"/>
        <w:rPr>
          <w:rFonts w:ascii="Arial" w:hAnsi="Arial" w:cs="Arial"/>
          <w:color w:val="7F7F7F" w:themeColor="text1" w:themeTint="80"/>
          <w:sz w:val="18"/>
        </w:rPr>
      </w:pPr>
      <w:r>
        <w:rPr>
          <w:rFonts w:ascii="Arial" w:hAnsi="Arial" w:cs="Arial"/>
          <w:b/>
          <w:color w:val="7F7F7F" w:themeColor="text1" w:themeTint="80"/>
          <w:sz w:val="18"/>
        </w:rPr>
        <w:lastRenderedPageBreak/>
        <w:t>Die Deutsche Krankenhausgesellschaft (DKG)</w:t>
      </w:r>
      <w:r>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in der Bundes- und EU-Politik und nimmt ihr gesetzlich übertragene Aufgaben wahr. Die 1.980 Krankenhäuser versorgen jährlich 19,1 Millionen stationäre Patienten und rund 18 Millionen ambulante Behandlungsfälle mit 1,2 Millionen Mitarbeitern. Bei 94 Milliarden Euro Jahresumsatz in deutschen Krankenhäusern handelt die DKG für einen maßgeblichen Wirtschaftsfaktor im Gesundheitswesen.</w:t>
      </w:r>
    </w:p>
    <w:p w:rsidR="00F15193" w:rsidRDefault="00F15193">
      <w:pPr>
        <w:pStyle w:val="Adressfeld"/>
        <w:spacing w:after="0" w:line="240" w:lineRule="auto"/>
      </w:pPr>
    </w:p>
    <w:sectPr w:rsidR="00F15193">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46" w:rsidRDefault="004E4646">
      <w:pPr>
        <w:spacing w:after="0"/>
      </w:pPr>
      <w:r>
        <w:separator/>
      </w:r>
    </w:p>
  </w:endnote>
  <w:endnote w:type="continuationSeparator" w:id="0">
    <w:p w:rsidR="004E4646" w:rsidRDefault="004E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93" w:rsidRDefault="00A81AFC">
    <w:pPr>
      <w:spacing w:after="0"/>
      <w:ind w:left="8222"/>
      <w:jc w:val="both"/>
      <w:rPr>
        <w:rFonts w:ascii="Arial" w:eastAsia="Times New Roman" w:hAnsi="Arial" w:cs="Times New Roman"/>
        <w:sz w:val="16"/>
        <w:szCs w:val="16"/>
        <w:lang w:eastAsia="de-DE"/>
      </w:rPr>
    </w:pPr>
    <w:r>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F15193" w:rsidRDefault="00F15193">
                          <w:pPr>
                            <w:pBdr>
                              <w:top w:val="single" w:sz="4" w:space="1" w:color="auto"/>
                            </w:pBdr>
                            <w:spacing w:after="0"/>
                            <w:rPr>
                              <w:rFonts w:ascii="Arial" w:hAnsi="Arial" w:cs="Arial"/>
                              <w:sz w:val="14"/>
                              <w:szCs w:val="14"/>
                            </w:rPr>
                          </w:pPr>
                        </w:p>
                        <w:p w:rsidR="00F15193" w:rsidRDefault="00A81AFC">
                          <w:pPr>
                            <w:pBdr>
                              <w:top w:val="single" w:sz="4" w:space="1" w:color="auto"/>
                            </w:pBdr>
                            <w:spacing w:after="0"/>
                            <w:rPr>
                              <w:rFonts w:ascii="Arial" w:hAnsi="Arial" w:cs="Arial"/>
                              <w:color w:val="7F7F7F" w:themeColor="text1" w:themeTint="80"/>
                              <w:sz w:val="18"/>
                              <w:szCs w:val="18"/>
                            </w:rPr>
                          </w:pPr>
                          <w:r>
                            <w:rPr>
                              <w:rFonts w:ascii="Arial" w:hAnsi="Arial" w:cs="Arial"/>
                              <w:color w:val="7F7F7F" w:themeColor="text1" w:themeTint="80"/>
                              <w:sz w:val="18"/>
                              <w:szCs w:val="18"/>
                            </w:rPr>
                            <w:t>PRESSESTELLE</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Joachim </w:t>
                          </w:r>
                          <w:r>
                            <w:rPr>
                              <w:rFonts w:ascii="Arial" w:hAnsi="Arial" w:cs="Arial"/>
                              <w:b/>
                              <w:sz w:val="12"/>
                              <w:szCs w:val="12"/>
                            </w:rPr>
                            <w:t>Odenbach</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39801-1020</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Holger </w:t>
                          </w:r>
                          <w:r>
                            <w:rPr>
                              <w:rFonts w:ascii="Arial" w:hAnsi="Arial" w:cs="Arial"/>
                              <w:b/>
                              <w:sz w:val="12"/>
                              <w:szCs w:val="12"/>
                            </w:rPr>
                            <w:t>Mages</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39801-1022</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Dagmar </w:t>
                          </w:r>
                          <w:r>
                            <w:rPr>
                              <w:rFonts w:ascii="Arial" w:hAnsi="Arial" w:cs="Arial"/>
                              <w:b/>
                              <w:sz w:val="12"/>
                              <w:szCs w:val="12"/>
                            </w:rPr>
                            <w:t>Vohburger</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39801-1023</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Rike </w:t>
                          </w:r>
                          <w:r>
                            <w:rPr>
                              <w:rFonts w:ascii="Arial" w:hAnsi="Arial" w:cs="Arial"/>
                              <w:b/>
                              <w:sz w:val="12"/>
                              <w:szCs w:val="12"/>
                            </w:rPr>
                            <w:t>Stähler</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39801-1024</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SEKRETARIAT</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Stephanie </w:t>
                          </w:r>
                          <w:r>
                            <w:rPr>
                              <w:rFonts w:ascii="Arial" w:hAnsi="Arial" w:cs="Arial"/>
                              <w:b/>
                              <w:sz w:val="12"/>
                              <w:szCs w:val="12"/>
                            </w:rPr>
                            <w:t>Gervers</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Fax       +49 30 39801–3021</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E-Mail pressestelle@dkgev.de</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Wegelystraße 3</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10623 Berlin</w:t>
                          </w:r>
                        </w:p>
                        <w:p w:rsidR="00F15193" w:rsidRDefault="00F15193">
                          <w:pPr>
                            <w:spacing w:after="0"/>
                            <w:rPr>
                              <w:rFonts w:ascii="Arial" w:hAnsi="Arial" w:cs="Arial"/>
                              <w:sz w:val="8"/>
                              <w:szCs w:val="8"/>
                            </w:rPr>
                          </w:pPr>
                        </w:p>
                        <w:p w:rsidR="00F15193" w:rsidRDefault="00F15193">
                          <w:pPr>
                            <w:spacing w:after="0"/>
                            <w:rPr>
                              <w:rFonts w:ascii="Arial" w:hAnsi="Arial" w:cs="Arial"/>
                              <w:sz w:val="8"/>
                              <w:szCs w:val="8"/>
                            </w:rPr>
                          </w:pPr>
                        </w:p>
                        <w:p w:rsidR="00F15193" w:rsidRDefault="00A81AFC">
                          <w:pPr>
                            <w:spacing w:after="0"/>
                            <w:rPr>
                              <w:rFonts w:ascii="Arial" w:hAnsi="Arial" w:cs="Arial"/>
                              <w:b/>
                              <w:color w:val="096D45"/>
                              <w:sz w:val="14"/>
                              <w:szCs w:val="14"/>
                              <w:lang w:val="it-IT"/>
                            </w:rPr>
                          </w:pPr>
                          <w:proofErr w:type="gramStart"/>
                          <w:r>
                            <w:rPr>
                              <w:rFonts w:ascii="Arial" w:hAnsi="Arial" w:cs="Arial"/>
                              <w:b/>
                              <w:color w:val="096D45"/>
                              <w:sz w:val="14"/>
                              <w:szCs w:val="14"/>
                              <w:lang w:val="it-IT"/>
                            </w:rPr>
                            <w:t>www.dkgev.de</w:t>
                          </w:r>
                          <w:proofErr w:type="gramEnd"/>
                        </w:p>
                        <w:p w:rsidR="00F15193" w:rsidRDefault="00A81AFC">
                          <w:pPr>
                            <w:spacing w:after="0"/>
                            <w:rPr>
                              <w:rFonts w:ascii="Arial" w:hAnsi="Arial" w:cs="Arial"/>
                              <w:color w:val="096D45"/>
                              <w:sz w:val="14"/>
                              <w:szCs w:val="14"/>
                            </w:rPr>
                          </w:pPr>
                          <w:r>
                            <w:rPr>
                              <w:rFonts w:ascii="Arial" w:hAnsi="Arial" w:cs="Arial"/>
                              <w:color w:val="096D45"/>
                              <w:sz w:val="14"/>
                              <w:szCs w:val="14"/>
                            </w:rPr>
                            <w:t>www.facebook.com/dkgev</w:t>
                          </w:r>
                        </w:p>
                        <w:p w:rsidR="00F15193" w:rsidRDefault="00A81AFC">
                          <w:pPr>
                            <w:spacing w:after="0"/>
                            <w:rPr>
                              <w:rFonts w:ascii="Arial" w:hAnsi="Arial" w:cs="Arial"/>
                              <w:color w:val="096D45"/>
                              <w:sz w:val="14"/>
                              <w:szCs w:val="14"/>
                            </w:rPr>
                          </w:pPr>
                          <w:r>
                            <w:rPr>
                              <w:rFonts w:ascii="Arial" w:hAnsi="Arial" w:cs="Arial"/>
                              <w:color w:val="096D45"/>
                              <w:sz w:val="14"/>
                              <w:szCs w:val="14"/>
                            </w:rPr>
                            <w:t>www.twitter.com/dkgev</w:t>
                          </w:r>
                        </w:p>
                        <w:p w:rsidR="00F15193" w:rsidRDefault="00A81AFC">
                          <w:pPr>
                            <w:spacing w:after="0"/>
                            <w:rPr>
                              <w:rFonts w:ascii="Arial" w:hAnsi="Arial" w:cs="Arial"/>
                              <w:color w:val="096D45"/>
                              <w:sz w:val="14"/>
                              <w:szCs w:val="14"/>
                            </w:rPr>
                          </w:pPr>
                          <w:r>
                            <w:rPr>
                              <w:rFonts w:ascii="Arial" w:hAnsi="Arial" w:cs="Arial"/>
                              <w:color w:val="096D45"/>
                              <w:sz w:val="14"/>
                              <w:szCs w:val="14"/>
                            </w:rPr>
                            <w:t>www.dkgev.de/rss2.php</w:t>
                          </w:r>
                        </w:p>
                        <w:p w:rsidR="00F15193" w:rsidRDefault="00A81AFC">
                          <w:pPr>
                            <w:spacing w:after="0"/>
                            <w:rPr>
                              <w:rFonts w:ascii="Arial" w:hAnsi="Arial" w:cs="Arial"/>
                              <w:color w:val="096D45"/>
                              <w:sz w:val="14"/>
                              <w:szCs w:val="14"/>
                            </w:rPr>
                          </w:pPr>
                          <w:r>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F15193" w:rsidRDefault="00F15193">
                    <w:pPr>
                      <w:pBdr>
                        <w:top w:val="single" w:sz="4" w:space="1" w:color="auto"/>
                      </w:pBdr>
                      <w:spacing w:after="0"/>
                      <w:rPr>
                        <w:rFonts w:ascii="Arial" w:hAnsi="Arial" w:cs="Arial"/>
                        <w:sz w:val="14"/>
                        <w:szCs w:val="14"/>
                      </w:rPr>
                    </w:pPr>
                  </w:p>
                  <w:p w:rsidR="00F15193" w:rsidRDefault="00A81AFC">
                    <w:pPr>
                      <w:pBdr>
                        <w:top w:val="single" w:sz="4" w:space="1" w:color="auto"/>
                      </w:pBdr>
                      <w:spacing w:after="0"/>
                      <w:rPr>
                        <w:rFonts w:ascii="Arial" w:hAnsi="Arial" w:cs="Arial"/>
                        <w:color w:val="7F7F7F" w:themeColor="text1" w:themeTint="80"/>
                        <w:sz w:val="18"/>
                        <w:szCs w:val="18"/>
                      </w:rPr>
                    </w:pPr>
                    <w:r>
                      <w:rPr>
                        <w:rFonts w:ascii="Arial" w:hAnsi="Arial" w:cs="Arial"/>
                        <w:color w:val="7F7F7F" w:themeColor="text1" w:themeTint="80"/>
                        <w:sz w:val="18"/>
                        <w:szCs w:val="18"/>
                      </w:rPr>
                      <w:t>PRESSESTELLE</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Joachim </w:t>
                    </w:r>
                    <w:r>
                      <w:rPr>
                        <w:rFonts w:ascii="Arial" w:hAnsi="Arial" w:cs="Arial"/>
                        <w:b/>
                        <w:sz w:val="12"/>
                        <w:szCs w:val="12"/>
                      </w:rPr>
                      <w:t>Odenbach</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39801-1020</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Holger </w:t>
                    </w:r>
                    <w:r>
                      <w:rPr>
                        <w:rFonts w:ascii="Arial" w:hAnsi="Arial" w:cs="Arial"/>
                        <w:b/>
                        <w:sz w:val="12"/>
                        <w:szCs w:val="12"/>
                      </w:rPr>
                      <w:t>Mages</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39801-1022</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Dagmar </w:t>
                    </w:r>
                    <w:r>
                      <w:rPr>
                        <w:rFonts w:ascii="Arial" w:hAnsi="Arial" w:cs="Arial"/>
                        <w:b/>
                        <w:sz w:val="12"/>
                        <w:szCs w:val="12"/>
                      </w:rPr>
                      <w:t>Vohburger</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39801-1023</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Rike </w:t>
                    </w:r>
                    <w:r>
                      <w:rPr>
                        <w:rFonts w:ascii="Arial" w:hAnsi="Arial" w:cs="Arial"/>
                        <w:b/>
                        <w:sz w:val="12"/>
                        <w:szCs w:val="12"/>
                      </w:rPr>
                      <w:t>Stähler</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39801-1024</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SEKRETARIAT</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Stephanie </w:t>
                    </w:r>
                    <w:r>
                      <w:rPr>
                        <w:rFonts w:ascii="Arial" w:hAnsi="Arial" w:cs="Arial"/>
                        <w:b/>
                        <w:sz w:val="12"/>
                        <w:szCs w:val="12"/>
                      </w:rPr>
                      <w:t>Gervers</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Fax       +49 30 39801–3021</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E-Mail pressestelle@dkgev.de</w:t>
                    </w:r>
                  </w:p>
                  <w:p w:rsidR="00F15193" w:rsidRDefault="00F15193">
                    <w:pPr>
                      <w:spacing w:after="0"/>
                      <w:rPr>
                        <w:rFonts w:ascii="Arial" w:hAnsi="Arial" w:cs="Arial"/>
                        <w:color w:val="7F7F7F" w:themeColor="text1" w:themeTint="80"/>
                        <w:sz w:val="8"/>
                        <w:szCs w:val="8"/>
                      </w:rPr>
                    </w:pP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Wegelystraße 3</w:t>
                    </w:r>
                  </w:p>
                  <w:p w:rsidR="00F15193" w:rsidRDefault="00A81AFC">
                    <w:pPr>
                      <w:spacing w:after="0"/>
                      <w:rPr>
                        <w:rFonts w:ascii="Arial" w:hAnsi="Arial" w:cs="Arial"/>
                        <w:color w:val="7F7F7F" w:themeColor="text1" w:themeTint="80"/>
                        <w:sz w:val="12"/>
                        <w:szCs w:val="12"/>
                      </w:rPr>
                    </w:pPr>
                    <w:r>
                      <w:rPr>
                        <w:rFonts w:ascii="Arial" w:hAnsi="Arial" w:cs="Arial"/>
                        <w:color w:val="7F7F7F" w:themeColor="text1" w:themeTint="80"/>
                        <w:sz w:val="12"/>
                        <w:szCs w:val="12"/>
                      </w:rPr>
                      <w:t>10623 Berlin</w:t>
                    </w:r>
                  </w:p>
                  <w:p w:rsidR="00F15193" w:rsidRDefault="00F15193">
                    <w:pPr>
                      <w:spacing w:after="0"/>
                      <w:rPr>
                        <w:rFonts w:ascii="Arial" w:hAnsi="Arial" w:cs="Arial"/>
                        <w:sz w:val="8"/>
                        <w:szCs w:val="8"/>
                      </w:rPr>
                    </w:pPr>
                  </w:p>
                  <w:p w:rsidR="00F15193" w:rsidRDefault="00F15193">
                    <w:pPr>
                      <w:spacing w:after="0"/>
                      <w:rPr>
                        <w:rFonts w:ascii="Arial" w:hAnsi="Arial" w:cs="Arial"/>
                        <w:sz w:val="8"/>
                        <w:szCs w:val="8"/>
                      </w:rPr>
                    </w:pPr>
                  </w:p>
                  <w:p w:rsidR="00F15193" w:rsidRDefault="00A81AFC">
                    <w:pPr>
                      <w:spacing w:after="0"/>
                      <w:rPr>
                        <w:rFonts w:ascii="Arial" w:hAnsi="Arial" w:cs="Arial"/>
                        <w:b/>
                        <w:color w:val="096D45"/>
                        <w:sz w:val="14"/>
                        <w:szCs w:val="14"/>
                        <w:lang w:val="it-IT"/>
                      </w:rPr>
                    </w:pPr>
                    <w:r>
                      <w:rPr>
                        <w:rFonts w:ascii="Arial" w:hAnsi="Arial" w:cs="Arial"/>
                        <w:b/>
                        <w:color w:val="096D45"/>
                        <w:sz w:val="14"/>
                        <w:szCs w:val="14"/>
                        <w:lang w:val="it-IT"/>
                      </w:rPr>
                      <w:t>www.dkgev.de</w:t>
                    </w:r>
                  </w:p>
                  <w:p w:rsidR="00F15193" w:rsidRDefault="00A81AFC">
                    <w:pPr>
                      <w:spacing w:after="0"/>
                      <w:rPr>
                        <w:rFonts w:ascii="Arial" w:hAnsi="Arial" w:cs="Arial"/>
                        <w:color w:val="096D45"/>
                        <w:sz w:val="14"/>
                        <w:szCs w:val="14"/>
                      </w:rPr>
                    </w:pPr>
                    <w:r>
                      <w:rPr>
                        <w:rFonts w:ascii="Arial" w:hAnsi="Arial" w:cs="Arial"/>
                        <w:color w:val="096D45"/>
                        <w:sz w:val="14"/>
                        <w:szCs w:val="14"/>
                      </w:rPr>
                      <w:t>www.facebook.com/dkgev</w:t>
                    </w:r>
                  </w:p>
                  <w:p w:rsidR="00F15193" w:rsidRDefault="00A81AFC">
                    <w:pPr>
                      <w:spacing w:after="0"/>
                      <w:rPr>
                        <w:rFonts w:ascii="Arial" w:hAnsi="Arial" w:cs="Arial"/>
                        <w:color w:val="096D45"/>
                        <w:sz w:val="14"/>
                        <w:szCs w:val="14"/>
                      </w:rPr>
                    </w:pPr>
                    <w:r>
                      <w:rPr>
                        <w:rFonts w:ascii="Arial" w:hAnsi="Arial" w:cs="Arial"/>
                        <w:color w:val="096D45"/>
                        <w:sz w:val="14"/>
                        <w:szCs w:val="14"/>
                      </w:rPr>
                      <w:t>www.twitter.com/dkgev</w:t>
                    </w:r>
                  </w:p>
                  <w:p w:rsidR="00F15193" w:rsidRDefault="00A81AFC">
                    <w:pPr>
                      <w:spacing w:after="0"/>
                      <w:rPr>
                        <w:rFonts w:ascii="Arial" w:hAnsi="Arial" w:cs="Arial"/>
                        <w:color w:val="096D45"/>
                        <w:sz w:val="14"/>
                        <w:szCs w:val="14"/>
                      </w:rPr>
                    </w:pPr>
                    <w:r>
                      <w:rPr>
                        <w:rFonts w:ascii="Arial" w:hAnsi="Arial" w:cs="Arial"/>
                        <w:color w:val="096D45"/>
                        <w:sz w:val="14"/>
                        <w:szCs w:val="14"/>
                      </w:rPr>
                      <w:t>www.dkgev.de/rss2.php</w:t>
                    </w:r>
                  </w:p>
                  <w:p w:rsidR="00F15193" w:rsidRDefault="00A81AFC">
                    <w:pPr>
                      <w:spacing w:after="0"/>
                      <w:rPr>
                        <w:rFonts w:ascii="Arial" w:hAnsi="Arial" w:cs="Arial"/>
                        <w:color w:val="096D45"/>
                        <w:sz w:val="14"/>
                        <w:szCs w:val="14"/>
                      </w:rPr>
                    </w:pPr>
                    <w:r>
                      <w:rPr>
                        <w:rFonts w:ascii="Arial" w:hAnsi="Arial" w:cs="Arial"/>
                        <w:color w:val="096D45"/>
                        <w:sz w:val="14"/>
                        <w:szCs w:val="14"/>
                      </w:rPr>
                      <w:t>www.youtube.com/user/dkgev</w:t>
                    </w:r>
                  </w:p>
                </w:txbxContent>
              </v:textbox>
            </v:shape>
          </w:pict>
        </mc:Fallback>
      </mc:AlternateContent>
    </w:r>
  </w:p>
  <w:p w:rsidR="00F15193" w:rsidRDefault="00F151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46" w:rsidRDefault="004E4646">
      <w:pPr>
        <w:spacing w:after="0"/>
      </w:pPr>
      <w:r>
        <w:separator/>
      </w:r>
    </w:p>
  </w:footnote>
  <w:footnote w:type="continuationSeparator" w:id="0">
    <w:p w:rsidR="004E4646" w:rsidRDefault="004E46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93" w:rsidRDefault="00A81AFC">
    <w:pPr>
      <w:pStyle w:val="Kopfzeile"/>
      <w:ind w:right="850"/>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3785E">
      <w:rPr>
        <w:rFonts w:ascii="Arial" w:hAnsi="Arial" w:cs="Arial"/>
        <w:noProof/>
      </w:rPr>
      <w:t>2</w:t>
    </w:r>
    <w:r>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93" w:rsidRDefault="00A81AFC">
    <w:pPr>
      <w:pStyle w:val="Kopfzeile"/>
      <w:spacing w:after="1680"/>
    </w:pPr>
    <w:r>
      <w:rPr>
        <w:noProof/>
        <w:lang w:eastAsia="de-DE"/>
      </w:rPr>
      <w:drawing>
        <wp:anchor distT="0" distB="0" distL="114300" distR="114300" simplePos="0" relativeHeight="251658240" behindDoc="1" locked="1" layoutInCell="1" allowOverlap="1">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93"/>
    <w:rsid w:val="000340BC"/>
    <w:rsid w:val="0003785E"/>
    <w:rsid w:val="00045E38"/>
    <w:rsid w:val="000E21BB"/>
    <w:rsid w:val="00233386"/>
    <w:rsid w:val="004E4646"/>
    <w:rsid w:val="00635D3E"/>
    <w:rsid w:val="0078471D"/>
    <w:rsid w:val="008C72D5"/>
    <w:rsid w:val="00970D3C"/>
    <w:rsid w:val="00A54613"/>
    <w:rsid w:val="00A81AFC"/>
    <w:rsid w:val="00AF6D03"/>
    <w:rsid w:val="00BC47D3"/>
    <w:rsid w:val="00E5742D"/>
    <w:rsid w:val="00F136AF"/>
    <w:rsid w:val="00F15193"/>
    <w:rsid w:val="00F85C6D"/>
    <w:rsid w:val="00FA4E82"/>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Pr>
      <w:color w:val="4F81BD" w:themeColor="accent1"/>
      <w:lang w:eastAsia="de-DE"/>
    </w:rPr>
  </w:style>
  <w:style w:type="character" w:styleId="Platzhaltertext">
    <w:name w:val="Placeholder Text"/>
    <w:basedOn w:val="Absatz-Standardschriftart"/>
    <w:uiPriority w:val="99"/>
    <w:semiHidden/>
    <w:rPr>
      <w:color w:val="808080"/>
    </w:rPr>
  </w:style>
  <w:style w:type="character" w:styleId="Seitenzahl">
    <w:name w:val="page number"/>
    <w:basedOn w:val="Absatz-Standardschriftart"/>
    <w:uiPriority w:val="99"/>
    <w:unhideWhenUsed/>
    <w:rPr>
      <w:color w:val="1F497D" w:themeColor="text2"/>
    </w:rPr>
  </w:style>
  <w:style w:type="paragraph" w:customStyle="1" w:styleId="FormText">
    <w:name w:val="Form Text"/>
    <w:basedOn w:val="Standard"/>
    <w:uiPriority w:val="1"/>
    <w:qFormat/>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customStyle="1" w:styleId="Datum1">
    <w:name w:val="Datum 1"/>
    <w:basedOn w:val="Standard"/>
    <w:autoRedefine/>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paragraph" w:customStyle="1" w:styleId="KeinAbsatzformat">
    <w:name w:val="[Kein Absatzformat]"/>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autoRedefine/>
    <w:qFormat/>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Pr>
      <w:color w:val="4F81BD" w:themeColor="accent1"/>
      <w:lang w:eastAsia="de-DE"/>
    </w:rPr>
  </w:style>
  <w:style w:type="character" w:styleId="Platzhaltertext">
    <w:name w:val="Placeholder Text"/>
    <w:basedOn w:val="Absatz-Standardschriftart"/>
    <w:uiPriority w:val="99"/>
    <w:semiHidden/>
    <w:rPr>
      <w:color w:val="808080"/>
    </w:rPr>
  </w:style>
  <w:style w:type="character" w:styleId="Seitenzahl">
    <w:name w:val="page number"/>
    <w:basedOn w:val="Absatz-Standardschriftart"/>
    <w:uiPriority w:val="99"/>
    <w:unhideWhenUsed/>
    <w:rPr>
      <w:color w:val="1F497D" w:themeColor="text2"/>
    </w:rPr>
  </w:style>
  <w:style w:type="paragraph" w:customStyle="1" w:styleId="FormText">
    <w:name w:val="Form Text"/>
    <w:basedOn w:val="Standard"/>
    <w:uiPriority w:val="1"/>
    <w:qFormat/>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customStyle="1" w:styleId="Datum1">
    <w:name w:val="Datum 1"/>
    <w:basedOn w:val="Standard"/>
    <w:autoRedefine/>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paragraph" w:customStyle="1" w:styleId="KeinAbsatzformat">
    <w:name w:val="[Kein Absatzformat]"/>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autoRedefine/>
    <w:qFormat/>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4969-E94A-40C3-AAF2-41CD88BE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8</cp:revision>
  <cp:lastPrinted>2016-07-14T10:25:00Z</cp:lastPrinted>
  <dcterms:created xsi:type="dcterms:W3CDTF">2016-07-14T09:43:00Z</dcterms:created>
  <dcterms:modified xsi:type="dcterms:W3CDTF">2016-07-14T10:34:00Z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