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6EF6236"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404A3B">
        <w:rPr>
          <w:rFonts w:ascii="Arial" w:eastAsia="Times New Roman" w:hAnsi="Arial" w:cs="Times New Roman"/>
          <w:b/>
          <w:szCs w:val="20"/>
          <w:u w:val="single"/>
          <w:lang w:eastAsia="de-DE"/>
        </w:rPr>
        <w:t xml:space="preserve"> GKV-Finanzergebnissen im 1. Quartal 2016</w:t>
      </w:r>
    </w:p>
    <w:p w14:paraId="2A6C6D20" w14:textId="568E6858" w:rsidR="001962FD" w:rsidRDefault="001962FD" w:rsidP="001962FD">
      <w:pPr>
        <w:spacing w:after="0" w:line="340" w:lineRule="atLeast"/>
        <w:ind w:right="2268"/>
        <w:jc w:val="both"/>
        <w:rPr>
          <w:rFonts w:ascii="Arial" w:eastAsia="Times New Roman" w:hAnsi="Arial" w:cs="Times New Roman"/>
          <w:b/>
          <w:szCs w:val="20"/>
          <w:u w:val="single"/>
          <w:lang w:eastAsia="de-DE"/>
        </w:rPr>
      </w:pPr>
    </w:p>
    <w:p w14:paraId="3045D3FB" w14:textId="66F7913C" w:rsidR="00404A3B" w:rsidRPr="00404A3B" w:rsidRDefault="006E4C99"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Baum: Geld für Krankenhausreform ist da!</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03C6E29" w14:textId="5C17B150" w:rsidR="00383891" w:rsidRDefault="00D30167" w:rsidP="00383891">
      <w:pPr>
        <w:spacing w:after="0" w:line="340" w:lineRule="atLeast"/>
        <w:ind w:right="2268"/>
        <w:jc w:val="both"/>
        <w:rPr>
          <w:rFonts w:ascii="Arial" w:hAnsi="Arial" w:cs="Arial"/>
        </w:rPr>
      </w:pPr>
      <w:r w:rsidRPr="00633E3A">
        <w:rPr>
          <w:rFonts w:ascii="Arial" w:eastAsia="Times New Roman" w:hAnsi="Arial" w:cs="Arial"/>
          <w:lang w:eastAsia="de-DE"/>
        </w:rPr>
        <w:t xml:space="preserve">Berlin, </w:t>
      </w:r>
      <w:r w:rsidR="00404A3B">
        <w:rPr>
          <w:rFonts w:ascii="Arial" w:eastAsia="Times New Roman" w:hAnsi="Arial" w:cs="Arial"/>
          <w:lang w:eastAsia="de-DE"/>
        </w:rPr>
        <w:t>21</w:t>
      </w:r>
      <w:r w:rsidR="0056210E" w:rsidRPr="00633E3A">
        <w:rPr>
          <w:rFonts w:ascii="Arial" w:eastAsia="Times New Roman" w:hAnsi="Arial" w:cs="Arial"/>
          <w:lang w:eastAsia="de-DE"/>
        </w:rPr>
        <w:t xml:space="preserve">. </w:t>
      </w:r>
      <w:r w:rsidR="00404A3B">
        <w:rPr>
          <w:rFonts w:ascii="Arial" w:eastAsia="Times New Roman" w:hAnsi="Arial" w:cs="Arial"/>
          <w:lang w:eastAsia="de-DE"/>
        </w:rPr>
        <w:t xml:space="preserve">Juni </w:t>
      </w:r>
      <w:r w:rsidR="00FA346C">
        <w:rPr>
          <w:rFonts w:ascii="Arial" w:eastAsia="Times New Roman" w:hAnsi="Arial" w:cs="Arial"/>
          <w:lang w:eastAsia="de-DE"/>
        </w:rPr>
        <w:t>2016</w:t>
      </w:r>
      <w:r w:rsidR="0052054C" w:rsidRPr="00633E3A">
        <w:rPr>
          <w:rFonts w:ascii="Arial" w:eastAsia="Times New Roman" w:hAnsi="Arial" w:cs="Arial"/>
          <w:lang w:eastAsia="de-DE"/>
        </w:rPr>
        <w:t xml:space="preserve"> –</w:t>
      </w:r>
      <w:r w:rsidR="00404A3B">
        <w:rPr>
          <w:rFonts w:ascii="Arial" w:eastAsia="Times New Roman" w:hAnsi="Arial" w:cs="Arial"/>
          <w:lang w:eastAsia="de-DE"/>
        </w:rPr>
        <w:t xml:space="preserve"> </w:t>
      </w:r>
      <w:r w:rsidR="00B53531">
        <w:rPr>
          <w:rFonts w:ascii="Arial" w:eastAsia="Times New Roman" w:hAnsi="Arial" w:cs="Arial"/>
          <w:lang w:eastAsia="de-DE"/>
        </w:rPr>
        <w:t xml:space="preserve">Anlässlich der </w:t>
      </w:r>
      <w:r w:rsidR="00404A3B" w:rsidRPr="00404A3B">
        <w:rPr>
          <w:rFonts w:ascii="Arial" w:hAnsi="Arial" w:cs="Arial"/>
        </w:rPr>
        <w:t>Bekanntgabe der Finanzergebnisse der Gesetzlichen Krankenversicherung (GKV) für das 1. Quartal 2016 erklärt der Hauptgeschäftsführer der Deutschen Krankenhausgesellschaft (DKG), Georg Baum:</w:t>
      </w:r>
    </w:p>
    <w:p w14:paraId="27720064" w14:textId="77777777" w:rsidR="004775C3" w:rsidRDefault="004775C3" w:rsidP="004775C3">
      <w:pPr>
        <w:spacing w:after="0" w:line="340" w:lineRule="atLeast"/>
        <w:ind w:right="2268"/>
        <w:jc w:val="both"/>
        <w:rPr>
          <w:rFonts w:ascii="Arial" w:hAnsi="Arial" w:cs="Arial"/>
        </w:rPr>
      </w:pPr>
    </w:p>
    <w:p w14:paraId="5DF73A79" w14:textId="778D56E1" w:rsidR="004775C3" w:rsidRPr="004775C3" w:rsidRDefault="004775C3" w:rsidP="004775C3">
      <w:pPr>
        <w:spacing w:after="0" w:line="340" w:lineRule="atLeast"/>
        <w:ind w:right="2268"/>
        <w:jc w:val="both"/>
        <w:rPr>
          <w:rFonts w:ascii="Arial" w:eastAsia="Times New Roman" w:hAnsi="Arial" w:cs="Arial"/>
          <w:lang w:eastAsia="de-DE"/>
        </w:rPr>
      </w:pPr>
      <w:r>
        <w:rPr>
          <w:rFonts w:ascii="Arial" w:hAnsi="Arial" w:cs="Arial"/>
        </w:rPr>
        <w:t>„</w:t>
      </w:r>
      <w:r w:rsidRPr="004775C3">
        <w:rPr>
          <w:rFonts w:ascii="Arial" w:eastAsia="Times New Roman" w:hAnsi="Arial" w:cs="Arial"/>
          <w:lang w:eastAsia="de-DE"/>
        </w:rPr>
        <w:t>Von dem steigenden Beitragsaufkommen in der Gesetzlichen Krankenversicherung kommt bei den Krankenhäusern viel zu wenig a</w:t>
      </w:r>
      <w:r w:rsidR="002D20E0">
        <w:rPr>
          <w:rFonts w:ascii="Arial" w:eastAsia="Times New Roman" w:hAnsi="Arial" w:cs="Arial"/>
          <w:lang w:eastAsia="de-DE"/>
        </w:rPr>
        <w:t>n. Während die Beitragseinnahmen um 4,3</w:t>
      </w:r>
      <w:bookmarkStart w:id="0" w:name="_GoBack"/>
      <w:bookmarkEnd w:id="0"/>
      <w:r>
        <w:rPr>
          <w:rFonts w:ascii="Arial" w:eastAsia="Times New Roman" w:hAnsi="Arial" w:cs="Arial"/>
          <w:lang w:eastAsia="de-DE"/>
        </w:rPr>
        <w:t xml:space="preserve"> Prozent</w:t>
      </w:r>
      <w:r w:rsidRPr="004775C3">
        <w:rPr>
          <w:rFonts w:ascii="Arial" w:eastAsia="Times New Roman" w:hAnsi="Arial" w:cs="Arial"/>
          <w:lang w:eastAsia="de-DE"/>
        </w:rPr>
        <w:t xml:space="preserve"> steigen, erhalten die K</w:t>
      </w:r>
      <w:r>
        <w:rPr>
          <w:rFonts w:ascii="Arial" w:eastAsia="Times New Roman" w:hAnsi="Arial" w:cs="Arial"/>
          <w:lang w:eastAsia="de-DE"/>
        </w:rPr>
        <w:t>rankenhäuser gerade einmal 2,4 Prozent</w:t>
      </w:r>
      <w:r w:rsidRPr="004775C3">
        <w:rPr>
          <w:rFonts w:ascii="Arial" w:eastAsia="Times New Roman" w:hAnsi="Arial" w:cs="Arial"/>
          <w:lang w:eastAsia="de-DE"/>
        </w:rPr>
        <w:t xml:space="preserve">. Die Vergütungszuwächse sind </w:t>
      </w:r>
      <w:r w:rsidR="006E4C99">
        <w:rPr>
          <w:rFonts w:ascii="Arial" w:eastAsia="Times New Roman" w:hAnsi="Arial" w:cs="Arial"/>
          <w:lang w:eastAsia="de-DE"/>
        </w:rPr>
        <w:t xml:space="preserve">je nach Bundesland </w:t>
      </w:r>
      <w:r w:rsidRPr="004775C3">
        <w:rPr>
          <w:rFonts w:ascii="Arial" w:eastAsia="Times New Roman" w:hAnsi="Arial" w:cs="Arial"/>
          <w:lang w:eastAsia="de-DE"/>
        </w:rPr>
        <w:t>a</w:t>
      </w:r>
      <w:r>
        <w:rPr>
          <w:rFonts w:ascii="Arial" w:eastAsia="Times New Roman" w:hAnsi="Arial" w:cs="Arial"/>
          <w:lang w:eastAsia="de-DE"/>
        </w:rPr>
        <w:t>uf eine Spanne von 0,9 bis 2,7 Prozent</w:t>
      </w:r>
      <w:r w:rsidRPr="004775C3">
        <w:rPr>
          <w:rFonts w:ascii="Arial" w:eastAsia="Times New Roman" w:hAnsi="Arial" w:cs="Arial"/>
          <w:lang w:eastAsia="de-DE"/>
        </w:rPr>
        <w:t xml:space="preserve"> gedeckelt worden. Das sind Zuwächse, die in vielen Ländern nicht ausreichen, die Tar</w:t>
      </w:r>
      <w:r>
        <w:rPr>
          <w:rFonts w:ascii="Arial" w:eastAsia="Times New Roman" w:hAnsi="Arial" w:cs="Arial"/>
          <w:lang w:eastAsia="de-DE"/>
        </w:rPr>
        <w:t xml:space="preserve">ifkostensteigerungen für die 1,2 Millionen </w:t>
      </w:r>
      <w:r w:rsidRPr="004775C3">
        <w:rPr>
          <w:rFonts w:ascii="Arial" w:eastAsia="Times New Roman" w:hAnsi="Arial" w:cs="Arial"/>
          <w:lang w:eastAsia="de-DE"/>
        </w:rPr>
        <w:t>Beschäftigten zu refinanzieren.</w:t>
      </w:r>
    </w:p>
    <w:p w14:paraId="708B0973" w14:textId="77777777" w:rsidR="004775C3" w:rsidRPr="004775C3" w:rsidRDefault="004775C3" w:rsidP="004775C3">
      <w:pPr>
        <w:spacing w:after="0" w:line="340" w:lineRule="atLeast"/>
        <w:ind w:right="2268"/>
        <w:jc w:val="both"/>
        <w:rPr>
          <w:rFonts w:ascii="Arial" w:eastAsia="Times New Roman" w:hAnsi="Arial" w:cs="Arial"/>
          <w:lang w:eastAsia="de-DE"/>
        </w:rPr>
      </w:pPr>
    </w:p>
    <w:p w14:paraId="129616CF" w14:textId="35AB1378" w:rsidR="00404A3B" w:rsidRPr="00404A3B" w:rsidRDefault="004775C3" w:rsidP="004775C3">
      <w:pPr>
        <w:spacing w:after="0" w:line="340" w:lineRule="atLeast"/>
        <w:ind w:right="2268"/>
        <w:jc w:val="both"/>
        <w:rPr>
          <w:rFonts w:ascii="Arial" w:eastAsia="Times New Roman" w:hAnsi="Arial" w:cs="Arial"/>
          <w:lang w:eastAsia="de-DE"/>
        </w:rPr>
      </w:pPr>
      <w:r w:rsidRPr="004775C3">
        <w:rPr>
          <w:rFonts w:ascii="Arial" w:eastAsia="Times New Roman" w:hAnsi="Arial" w:cs="Arial"/>
          <w:lang w:eastAsia="de-DE"/>
        </w:rPr>
        <w:t xml:space="preserve">Auch die </w:t>
      </w:r>
      <w:r w:rsidR="006E4C99">
        <w:rPr>
          <w:rFonts w:ascii="Arial" w:eastAsia="Times New Roman" w:hAnsi="Arial" w:cs="Arial"/>
          <w:lang w:eastAsia="de-DE"/>
        </w:rPr>
        <w:t>mit</w:t>
      </w:r>
      <w:r w:rsidRPr="004775C3">
        <w:rPr>
          <w:rFonts w:ascii="Arial" w:eastAsia="Times New Roman" w:hAnsi="Arial" w:cs="Arial"/>
          <w:lang w:eastAsia="de-DE"/>
        </w:rPr>
        <w:t xml:space="preserve"> der Krankenhausreform den Krankenhäusern in Aussicht gestellten Finanzierungsverbesserungen sind nicht nur </w:t>
      </w:r>
      <w:r w:rsidR="00BE0217">
        <w:rPr>
          <w:rFonts w:ascii="Arial" w:eastAsia="Times New Roman" w:hAnsi="Arial" w:cs="Arial"/>
          <w:lang w:eastAsia="de-DE"/>
        </w:rPr>
        <w:t>„</w:t>
      </w:r>
      <w:r w:rsidRPr="004775C3">
        <w:rPr>
          <w:rFonts w:ascii="Arial" w:eastAsia="Times New Roman" w:hAnsi="Arial" w:cs="Arial"/>
          <w:lang w:eastAsia="de-DE"/>
        </w:rPr>
        <w:t>noch nicht</w:t>
      </w:r>
      <w:r w:rsidR="00BE0217">
        <w:rPr>
          <w:rFonts w:ascii="Arial" w:eastAsia="Times New Roman" w:hAnsi="Arial" w:cs="Arial"/>
          <w:lang w:eastAsia="de-DE"/>
        </w:rPr>
        <w:t xml:space="preserve">“ </w:t>
      </w:r>
      <w:r w:rsidR="00B53531">
        <w:rPr>
          <w:rFonts w:ascii="Arial" w:eastAsia="Times New Roman" w:hAnsi="Arial" w:cs="Arial"/>
          <w:lang w:eastAsia="de-DE"/>
        </w:rPr>
        <w:t xml:space="preserve">wirksam, </w:t>
      </w:r>
      <w:r w:rsidR="00BE0217">
        <w:rPr>
          <w:rFonts w:ascii="Arial" w:eastAsia="Times New Roman" w:hAnsi="Arial" w:cs="Arial"/>
          <w:lang w:eastAsia="de-DE"/>
        </w:rPr>
        <w:t>sondern dro</w:t>
      </w:r>
      <w:r w:rsidRPr="004775C3">
        <w:rPr>
          <w:rFonts w:ascii="Arial" w:eastAsia="Times New Roman" w:hAnsi="Arial" w:cs="Arial"/>
          <w:lang w:eastAsia="de-DE"/>
        </w:rPr>
        <w:t>hen, das ganze Jahr nicht wirksam zu werden. Bei fast allen Positionen, die Verbesserungen für die Krankenhäuser bringen sollen, finden Blockaden bei den dazu erforderlichen Vereinbarungen durch die Krankenkassen statt. Größter Post</w:t>
      </w:r>
      <w:r>
        <w:rPr>
          <w:rFonts w:ascii="Arial" w:eastAsia="Times New Roman" w:hAnsi="Arial" w:cs="Arial"/>
          <w:lang w:eastAsia="de-DE"/>
        </w:rPr>
        <w:t>en sind die blockierten 250 Millionen</w:t>
      </w:r>
      <w:r w:rsidR="006E4C99">
        <w:rPr>
          <w:rFonts w:ascii="Arial" w:eastAsia="Times New Roman" w:hAnsi="Arial" w:cs="Arial"/>
          <w:lang w:eastAsia="de-DE"/>
        </w:rPr>
        <w:t xml:space="preserve"> Euro </w:t>
      </w:r>
      <w:r w:rsidRPr="004775C3">
        <w:rPr>
          <w:rFonts w:ascii="Arial" w:eastAsia="Times New Roman" w:hAnsi="Arial" w:cs="Arial"/>
          <w:lang w:eastAsia="de-DE"/>
        </w:rPr>
        <w:t>für die Ambulanzen der Hochschulkliniken</w:t>
      </w:r>
      <w:r w:rsidR="00BE0217">
        <w:rPr>
          <w:rFonts w:ascii="Arial" w:eastAsia="Times New Roman" w:hAnsi="Arial" w:cs="Arial"/>
          <w:lang w:eastAsia="de-DE"/>
        </w:rPr>
        <w:t>. Aber auch die 2</w:t>
      </w:r>
      <w:r>
        <w:rPr>
          <w:rFonts w:ascii="Arial" w:eastAsia="Times New Roman" w:hAnsi="Arial" w:cs="Arial"/>
          <w:lang w:eastAsia="de-DE"/>
        </w:rPr>
        <w:t>00 Millionen</w:t>
      </w:r>
      <w:r w:rsidR="00BE0217">
        <w:rPr>
          <w:rFonts w:ascii="Arial" w:eastAsia="Times New Roman" w:hAnsi="Arial" w:cs="Arial"/>
          <w:lang w:eastAsia="de-DE"/>
        </w:rPr>
        <w:t xml:space="preserve"> Euro</w:t>
      </w:r>
      <w:r>
        <w:rPr>
          <w:rFonts w:ascii="Arial" w:eastAsia="Times New Roman" w:hAnsi="Arial" w:cs="Arial"/>
          <w:lang w:eastAsia="de-DE"/>
        </w:rPr>
        <w:t xml:space="preserve"> </w:t>
      </w:r>
      <w:r w:rsidRPr="004775C3">
        <w:rPr>
          <w:rFonts w:ascii="Arial" w:eastAsia="Times New Roman" w:hAnsi="Arial" w:cs="Arial"/>
          <w:lang w:eastAsia="de-DE"/>
        </w:rPr>
        <w:t xml:space="preserve">für Zentrumszuschläge sowie </w:t>
      </w:r>
      <w:r w:rsidR="006E4C99">
        <w:rPr>
          <w:rFonts w:ascii="Arial" w:eastAsia="Times New Roman" w:hAnsi="Arial" w:cs="Arial"/>
          <w:lang w:eastAsia="de-DE"/>
        </w:rPr>
        <w:t xml:space="preserve">die 100 </w:t>
      </w:r>
      <w:r w:rsidR="00BE0217">
        <w:rPr>
          <w:rFonts w:ascii="Arial" w:eastAsia="Times New Roman" w:hAnsi="Arial" w:cs="Arial"/>
          <w:lang w:eastAsia="de-DE"/>
        </w:rPr>
        <w:t xml:space="preserve">Millionen Euro </w:t>
      </w:r>
      <w:r w:rsidRPr="004775C3">
        <w:rPr>
          <w:rFonts w:ascii="Arial" w:eastAsia="Times New Roman" w:hAnsi="Arial" w:cs="Arial"/>
          <w:lang w:eastAsia="de-DE"/>
        </w:rPr>
        <w:t xml:space="preserve">für Personalaufstockungen auf den Säuglingsstationen (Neonatologie) werden derzeit blockiert. Grundsätzlich zeigt sich </w:t>
      </w:r>
      <w:r w:rsidR="006E4C99">
        <w:rPr>
          <w:rFonts w:ascii="Arial" w:eastAsia="Times New Roman" w:hAnsi="Arial" w:cs="Arial"/>
          <w:lang w:eastAsia="de-DE"/>
        </w:rPr>
        <w:t>zudem</w:t>
      </w:r>
      <w:r w:rsidRPr="004775C3">
        <w:rPr>
          <w:rFonts w:ascii="Arial" w:eastAsia="Times New Roman" w:hAnsi="Arial" w:cs="Arial"/>
          <w:lang w:eastAsia="de-DE"/>
        </w:rPr>
        <w:t>, dass die Prognose</w:t>
      </w:r>
      <w:r w:rsidR="00B53531">
        <w:rPr>
          <w:rFonts w:ascii="Arial" w:eastAsia="Times New Roman" w:hAnsi="Arial" w:cs="Arial"/>
          <w:lang w:eastAsia="de-DE"/>
        </w:rPr>
        <w:t>n</w:t>
      </w:r>
      <w:r w:rsidRPr="004775C3">
        <w:rPr>
          <w:rFonts w:ascii="Arial" w:eastAsia="Times New Roman" w:hAnsi="Arial" w:cs="Arial"/>
          <w:lang w:eastAsia="de-DE"/>
        </w:rPr>
        <w:t xml:space="preserve"> über die zu erwartenden Ausgaben</w:t>
      </w:r>
      <w:r w:rsidR="00B53531">
        <w:rPr>
          <w:rFonts w:ascii="Arial" w:eastAsia="Times New Roman" w:hAnsi="Arial" w:cs="Arial"/>
          <w:lang w:eastAsia="de-DE"/>
        </w:rPr>
        <w:t xml:space="preserve"> in den Leistungsbereichen</w:t>
      </w:r>
      <w:r w:rsidRPr="004775C3">
        <w:rPr>
          <w:rFonts w:ascii="Arial" w:eastAsia="Times New Roman" w:hAnsi="Arial" w:cs="Arial"/>
          <w:lang w:eastAsia="de-DE"/>
        </w:rPr>
        <w:t xml:space="preserve">, die jeweils im Oktober des Vorjahres vom </w:t>
      </w:r>
      <w:proofErr w:type="spellStart"/>
      <w:r w:rsidRPr="004775C3">
        <w:rPr>
          <w:rFonts w:ascii="Arial" w:eastAsia="Times New Roman" w:hAnsi="Arial" w:cs="Arial"/>
          <w:lang w:eastAsia="de-DE"/>
        </w:rPr>
        <w:t>Schätzerkreis</w:t>
      </w:r>
      <w:proofErr w:type="spellEnd"/>
      <w:r w:rsidRPr="004775C3">
        <w:rPr>
          <w:rFonts w:ascii="Arial" w:eastAsia="Times New Roman" w:hAnsi="Arial" w:cs="Arial"/>
          <w:lang w:eastAsia="de-DE"/>
        </w:rPr>
        <w:t xml:space="preserve"> abgegeben werden, wied</w:t>
      </w:r>
      <w:r>
        <w:rPr>
          <w:rFonts w:ascii="Arial" w:eastAsia="Times New Roman" w:hAnsi="Arial" w:cs="Arial"/>
          <w:lang w:eastAsia="de-DE"/>
        </w:rPr>
        <w:t>er einmal bewusst überhöht war</w:t>
      </w:r>
      <w:r w:rsidR="00B53531">
        <w:rPr>
          <w:rFonts w:ascii="Arial" w:eastAsia="Times New Roman" w:hAnsi="Arial" w:cs="Arial"/>
          <w:lang w:eastAsia="de-DE"/>
        </w:rPr>
        <w:t>en</w:t>
      </w:r>
      <w:r w:rsidR="00A56A78">
        <w:rPr>
          <w:rFonts w:ascii="Arial" w:eastAsia="Times New Roman" w:hAnsi="Arial" w:cs="Arial"/>
          <w:lang w:eastAsia="de-DE"/>
        </w:rPr>
        <w:t xml:space="preserve">. </w:t>
      </w:r>
      <w:r w:rsidRPr="004775C3">
        <w:rPr>
          <w:rFonts w:ascii="Arial" w:eastAsia="Times New Roman" w:hAnsi="Arial" w:cs="Arial"/>
          <w:lang w:eastAsia="de-DE"/>
        </w:rPr>
        <w:t xml:space="preserve">Die Politik wurde für ihre Reformmaßnahmen von den Krankenkassen unter Druck gesetzt. Es wird höchste Zeit, dass die maßgeblichen Leistungserbringerorganisationen in den </w:t>
      </w:r>
      <w:proofErr w:type="spellStart"/>
      <w:r w:rsidRPr="004775C3">
        <w:rPr>
          <w:rFonts w:ascii="Arial" w:eastAsia="Times New Roman" w:hAnsi="Arial" w:cs="Arial"/>
          <w:lang w:eastAsia="de-DE"/>
        </w:rPr>
        <w:t>Schätzerkreis</w:t>
      </w:r>
      <w:proofErr w:type="spellEnd"/>
      <w:r w:rsidRPr="004775C3">
        <w:rPr>
          <w:rFonts w:ascii="Arial" w:eastAsia="Times New Roman" w:hAnsi="Arial" w:cs="Arial"/>
          <w:lang w:eastAsia="de-DE"/>
        </w:rPr>
        <w:t xml:space="preserve"> einbezogen werden.</w:t>
      </w:r>
      <w:r>
        <w:rPr>
          <w:rFonts w:ascii="Arial" w:eastAsia="Times New Roman" w:hAnsi="Arial" w:cs="Arial"/>
          <w:lang w:eastAsia="de-DE"/>
        </w:rPr>
        <w:t>“</w:t>
      </w:r>
    </w:p>
    <w:p w14:paraId="41701240" w14:textId="77777777" w:rsidR="00383891" w:rsidRPr="00633E3A" w:rsidRDefault="00383891" w:rsidP="00383891">
      <w:pPr>
        <w:spacing w:after="0" w:line="340" w:lineRule="atLeast"/>
        <w:ind w:right="2268"/>
        <w:jc w:val="both"/>
      </w:pPr>
    </w:p>
    <w:p w14:paraId="0CD5347E" w14:textId="503D5C13"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1C0544">
        <w:rPr>
          <w:rFonts w:ascii="Arial" w:hAnsi="Arial" w:cs="Arial"/>
          <w:color w:val="7F7F7F" w:themeColor="text1" w:themeTint="80"/>
          <w:sz w:val="18"/>
        </w:rPr>
        <w:t>tragene Aufgaben wahr. Die 1.980</w:t>
      </w:r>
      <w:r w:rsidRPr="0058674F">
        <w:rPr>
          <w:rFonts w:ascii="Arial" w:hAnsi="Arial" w:cs="Arial"/>
          <w:color w:val="7F7F7F" w:themeColor="text1" w:themeTint="80"/>
          <w:sz w:val="18"/>
        </w:rPr>
        <w:t xml:space="preserve"> Krankenhäuser versorgen</w:t>
      </w:r>
      <w:r w:rsidR="001C0544">
        <w:rPr>
          <w:rFonts w:ascii="Arial" w:hAnsi="Arial" w:cs="Arial"/>
          <w:color w:val="7F7F7F" w:themeColor="text1" w:themeTint="80"/>
          <w:sz w:val="18"/>
        </w:rPr>
        <w:t xml:space="preserve"> jährlich 19,1</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7777777"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proofErr w:type="spellStart"/>
                    <w:r>
                      <w:rPr>
                        <w:rFonts w:ascii="Arial" w:hAnsi="Arial" w:cs="Arial"/>
                        <w:b/>
                        <w:sz w:val="12"/>
                        <w:szCs w:val="12"/>
                      </w:rPr>
                      <w:t>Odenbach</w:t>
                    </w:r>
                    <w:proofErr w:type="spellEnd"/>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D20E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4C11"/>
    <w:rsid w:val="000F61BB"/>
    <w:rsid w:val="00111CA4"/>
    <w:rsid w:val="00121889"/>
    <w:rsid w:val="001253E9"/>
    <w:rsid w:val="001333C7"/>
    <w:rsid w:val="00183CBD"/>
    <w:rsid w:val="001962FD"/>
    <w:rsid w:val="001C0544"/>
    <w:rsid w:val="001C3900"/>
    <w:rsid w:val="001C561E"/>
    <w:rsid w:val="001C7245"/>
    <w:rsid w:val="00205E46"/>
    <w:rsid w:val="002156A6"/>
    <w:rsid w:val="00245172"/>
    <w:rsid w:val="002665AA"/>
    <w:rsid w:val="002803BC"/>
    <w:rsid w:val="002875EB"/>
    <w:rsid w:val="002A44EC"/>
    <w:rsid w:val="002B4C49"/>
    <w:rsid w:val="002C1659"/>
    <w:rsid w:val="002D20E0"/>
    <w:rsid w:val="002F1B73"/>
    <w:rsid w:val="00314EF3"/>
    <w:rsid w:val="00323BD9"/>
    <w:rsid w:val="00326374"/>
    <w:rsid w:val="00335088"/>
    <w:rsid w:val="00350E79"/>
    <w:rsid w:val="00354602"/>
    <w:rsid w:val="00362EF7"/>
    <w:rsid w:val="00363F93"/>
    <w:rsid w:val="00383891"/>
    <w:rsid w:val="00396599"/>
    <w:rsid w:val="003B4AC3"/>
    <w:rsid w:val="003D3A58"/>
    <w:rsid w:val="00404A3B"/>
    <w:rsid w:val="00407552"/>
    <w:rsid w:val="00413F2A"/>
    <w:rsid w:val="00440091"/>
    <w:rsid w:val="00452B50"/>
    <w:rsid w:val="0046608A"/>
    <w:rsid w:val="004775C3"/>
    <w:rsid w:val="004915FE"/>
    <w:rsid w:val="004B392D"/>
    <w:rsid w:val="004B5A0A"/>
    <w:rsid w:val="004E40F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1E36"/>
    <w:rsid w:val="00607330"/>
    <w:rsid w:val="00612E3D"/>
    <w:rsid w:val="006314B2"/>
    <w:rsid w:val="00633E3A"/>
    <w:rsid w:val="006365EF"/>
    <w:rsid w:val="006429EE"/>
    <w:rsid w:val="0065306F"/>
    <w:rsid w:val="00653DC6"/>
    <w:rsid w:val="00660B2F"/>
    <w:rsid w:val="006861E1"/>
    <w:rsid w:val="006937B4"/>
    <w:rsid w:val="006B4413"/>
    <w:rsid w:val="006C6396"/>
    <w:rsid w:val="006C72CE"/>
    <w:rsid w:val="006E4C99"/>
    <w:rsid w:val="00700218"/>
    <w:rsid w:val="0070619D"/>
    <w:rsid w:val="00717437"/>
    <w:rsid w:val="00734946"/>
    <w:rsid w:val="007755F0"/>
    <w:rsid w:val="00795922"/>
    <w:rsid w:val="007C44FC"/>
    <w:rsid w:val="008125E6"/>
    <w:rsid w:val="00832FB3"/>
    <w:rsid w:val="00835799"/>
    <w:rsid w:val="00850E59"/>
    <w:rsid w:val="00894E03"/>
    <w:rsid w:val="008B2132"/>
    <w:rsid w:val="008B37EB"/>
    <w:rsid w:val="008B7F36"/>
    <w:rsid w:val="008D015E"/>
    <w:rsid w:val="008E50AB"/>
    <w:rsid w:val="008E5967"/>
    <w:rsid w:val="0095543A"/>
    <w:rsid w:val="00957747"/>
    <w:rsid w:val="00995C59"/>
    <w:rsid w:val="00997648"/>
    <w:rsid w:val="009A320B"/>
    <w:rsid w:val="009A4F97"/>
    <w:rsid w:val="009D26E3"/>
    <w:rsid w:val="009E0FE7"/>
    <w:rsid w:val="00A15341"/>
    <w:rsid w:val="00A41756"/>
    <w:rsid w:val="00A56A78"/>
    <w:rsid w:val="00AC5BCE"/>
    <w:rsid w:val="00AE24DB"/>
    <w:rsid w:val="00B06B18"/>
    <w:rsid w:val="00B1353D"/>
    <w:rsid w:val="00B34514"/>
    <w:rsid w:val="00B52927"/>
    <w:rsid w:val="00B53531"/>
    <w:rsid w:val="00B65874"/>
    <w:rsid w:val="00B7543C"/>
    <w:rsid w:val="00B87286"/>
    <w:rsid w:val="00BB0243"/>
    <w:rsid w:val="00BE0217"/>
    <w:rsid w:val="00BF222D"/>
    <w:rsid w:val="00C16F15"/>
    <w:rsid w:val="00C9558C"/>
    <w:rsid w:val="00C96C96"/>
    <w:rsid w:val="00CC21C5"/>
    <w:rsid w:val="00CD6E55"/>
    <w:rsid w:val="00CE1A56"/>
    <w:rsid w:val="00CE7AC3"/>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444B"/>
    <w:rsid w:val="00ED3823"/>
    <w:rsid w:val="00F17109"/>
    <w:rsid w:val="00F258F9"/>
    <w:rsid w:val="00F4622D"/>
    <w:rsid w:val="00F47CA5"/>
    <w:rsid w:val="00F77C15"/>
    <w:rsid w:val="00F8139F"/>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7C47-4EF2-43CB-88D2-3894699C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8</cp:revision>
  <cp:lastPrinted>2016-06-21T10:47:00Z</cp:lastPrinted>
  <dcterms:created xsi:type="dcterms:W3CDTF">2016-06-21T09:27:00Z</dcterms:created>
  <dcterms:modified xsi:type="dcterms:W3CDTF">2016-06-22T13:17:00Z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