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rsidR="00031885" w:rsidRDefault="00031885">
      <w:pPr>
        <w:rPr>
          <w:rFonts w:ascii="Arial" w:hAnsi="Arial" w:cs="Arial"/>
          <w:sz w:val="22"/>
          <w:szCs w:val="22"/>
        </w:rPr>
      </w:pPr>
    </w:p>
    <w:p w:rsid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sidRPr="00DD1807">
        <w:rPr>
          <w:rFonts w:ascii="Arial" w:eastAsia="Times New Roman" w:hAnsi="Arial" w:cs="Times New Roman"/>
          <w:b/>
          <w:szCs w:val="20"/>
          <w:u w:val="single"/>
          <w:lang w:eastAsia="de-DE"/>
        </w:rPr>
        <w:t>DKG zu</w:t>
      </w:r>
      <w:r w:rsidR="00164B22" w:rsidRPr="00DD1807">
        <w:rPr>
          <w:rFonts w:ascii="Arial" w:eastAsia="Times New Roman" w:hAnsi="Arial" w:cs="Times New Roman"/>
          <w:b/>
          <w:szCs w:val="20"/>
          <w:u w:val="single"/>
          <w:lang w:eastAsia="de-DE"/>
        </w:rPr>
        <w:t xml:space="preserve">m </w:t>
      </w:r>
      <w:r w:rsidR="00C167C2" w:rsidRPr="00DD1807">
        <w:rPr>
          <w:rFonts w:ascii="Arial" w:eastAsia="Times New Roman" w:hAnsi="Arial" w:cs="Times New Roman"/>
          <w:b/>
          <w:szCs w:val="20"/>
          <w:u w:val="single"/>
          <w:lang w:eastAsia="de-DE"/>
        </w:rPr>
        <w:t>BARMER</w:t>
      </w:r>
      <w:r w:rsidR="00DD1807">
        <w:rPr>
          <w:rFonts w:ascii="Arial" w:eastAsia="Times New Roman" w:hAnsi="Arial" w:cs="Times New Roman"/>
          <w:b/>
          <w:szCs w:val="20"/>
          <w:u w:val="single"/>
          <w:lang w:eastAsia="de-DE"/>
        </w:rPr>
        <w:t>-</w:t>
      </w:r>
      <w:r w:rsidR="00DD1807" w:rsidRPr="00DD1807">
        <w:rPr>
          <w:rFonts w:ascii="Arial" w:eastAsia="Times New Roman" w:hAnsi="Arial" w:cs="Times New Roman"/>
          <w:b/>
          <w:szCs w:val="20"/>
          <w:u w:val="single"/>
          <w:lang w:eastAsia="de-DE"/>
        </w:rPr>
        <w:t>Krankenhausr</w:t>
      </w:r>
      <w:r w:rsidR="00C167C2" w:rsidRPr="00DD1807">
        <w:rPr>
          <w:rFonts w:ascii="Arial" w:eastAsia="Times New Roman" w:hAnsi="Arial" w:cs="Times New Roman"/>
          <w:b/>
          <w:szCs w:val="20"/>
          <w:u w:val="single"/>
          <w:lang w:eastAsia="de-DE"/>
        </w:rPr>
        <w:t xml:space="preserve">eport </w:t>
      </w:r>
      <w:r w:rsidR="00DD1807" w:rsidRPr="00DD1807">
        <w:rPr>
          <w:rFonts w:ascii="Arial" w:eastAsia="Times New Roman" w:hAnsi="Arial" w:cs="Times New Roman"/>
          <w:b/>
          <w:szCs w:val="20"/>
          <w:u w:val="single"/>
          <w:lang w:eastAsia="de-DE"/>
        </w:rPr>
        <w:t>2017</w:t>
      </w:r>
      <w:r w:rsidR="00DD1807">
        <w:rPr>
          <w:rFonts w:ascii="Arial" w:eastAsia="Times New Roman" w:hAnsi="Arial" w:cs="Times New Roman"/>
          <w:b/>
          <w:szCs w:val="20"/>
          <w:u w:val="single"/>
          <w:lang w:eastAsia="de-DE"/>
        </w:rPr>
        <w:t xml:space="preserve"> </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1962FD" w:rsidRPr="001962FD" w:rsidRDefault="007D6DA4" w:rsidP="001962FD">
      <w:pPr>
        <w:spacing w:after="0" w:line="340" w:lineRule="atLeast"/>
        <w:ind w:right="2268"/>
        <w:jc w:val="both"/>
        <w:rPr>
          <w:rFonts w:ascii="Arial" w:eastAsia="Times New Roman" w:hAnsi="Arial" w:cs="Times New Roman"/>
          <w:b/>
          <w:sz w:val="32"/>
          <w:szCs w:val="32"/>
          <w:lang w:eastAsia="de-DE"/>
        </w:rPr>
      </w:pPr>
      <w:r>
        <w:rPr>
          <w:rFonts w:ascii="Arial" w:eastAsia="Times New Roman" w:hAnsi="Arial" w:cs="Times New Roman"/>
          <w:b/>
          <w:sz w:val="32"/>
          <w:szCs w:val="32"/>
          <w:lang w:eastAsia="de-DE"/>
        </w:rPr>
        <w:t>Unterstützung statt Vorwürfe gefordert</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BF3FF2" w:rsidRDefault="00D30167" w:rsidP="00BB09F7">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C167C2">
        <w:rPr>
          <w:rFonts w:ascii="Arial" w:eastAsia="Times New Roman" w:hAnsi="Arial" w:cs="Arial"/>
          <w:lang w:eastAsia="de-DE"/>
        </w:rPr>
        <w:t>19</w:t>
      </w:r>
      <w:r w:rsidR="005B6473">
        <w:rPr>
          <w:rFonts w:ascii="Arial" w:eastAsia="Times New Roman" w:hAnsi="Arial" w:cs="Arial"/>
          <w:lang w:eastAsia="de-DE"/>
        </w:rPr>
        <w:t>.</w:t>
      </w:r>
      <w:r w:rsidR="0056210E" w:rsidRPr="00633E3A">
        <w:rPr>
          <w:rFonts w:ascii="Arial" w:eastAsia="Times New Roman" w:hAnsi="Arial" w:cs="Arial"/>
          <w:lang w:eastAsia="de-DE"/>
        </w:rPr>
        <w:t xml:space="preserve"> </w:t>
      </w:r>
      <w:r w:rsidR="00C167C2">
        <w:rPr>
          <w:rFonts w:ascii="Arial" w:eastAsia="Times New Roman" w:hAnsi="Arial" w:cs="Arial"/>
          <w:lang w:eastAsia="de-DE"/>
        </w:rPr>
        <w:t>Juli</w:t>
      </w:r>
      <w:r w:rsidR="00FA346C">
        <w:rPr>
          <w:rFonts w:ascii="Arial" w:eastAsia="Times New Roman" w:hAnsi="Arial" w:cs="Arial"/>
          <w:lang w:eastAsia="de-DE"/>
        </w:rPr>
        <w:t xml:space="preserve"> </w:t>
      </w:r>
      <w:r w:rsidR="00442389">
        <w:rPr>
          <w:rFonts w:ascii="Arial" w:eastAsia="Times New Roman" w:hAnsi="Arial" w:cs="Arial"/>
          <w:lang w:eastAsia="de-DE"/>
        </w:rPr>
        <w:t>2017</w:t>
      </w:r>
      <w:r w:rsidR="0052054C" w:rsidRPr="00633E3A">
        <w:rPr>
          <w:rFonts w:ascii="Arial" w:eastAsia="Times New Roman" w:hAnsi="Arial" w:cs="Arial"/>
          <w:lang w:eastAsia="de-DE"/>
        </w:rPr>
        <w:t xml:space="preserve"> –</w:t>
      </w:r>
      <w:r w:rsidR="004B5A0A" w:rsidRPr="00633E3A">
        <w:rPr>
          <w:rFonts w:ascii="Arial" w:eastAsia="Times New Roman" w:hAnsi="Arial" w:cs="Arial"/>
          <w:lang w:eastAsia="de-DE"/>
        </w:rPr>
        <w:t xml:space="preserve"> </w:t>
      </w:r>
      <w:bookmarkStart w:id="0" w:name="_GoBack"/>
      <w:bookmarkEnd w:id="0"/>
      <w:r w:rsidR="00BB09F7">
        <w:rPr>
          <w:rFonts w:ascii="Arial" w:eastAsia="Times New Roman" w:hAnsi="Arial" w:cs="Arial"/>
          <w:lang w:eastAsia="de-DE"/>
        </w:rPr>
        <w:t xml:space="preserve">Der Hauptgeschäftsführer der Deutschen Krankenhausgesellschaft (DKG), Georg Baum, </w:t>
      </w:r>
      <w:r w:rsidR="00BF3FF2">
        <w:rPr>
          <w:rFonts w:ascii="Arial" w:eastAsia="Times New Roman" w:hAnsi="Arial" w:cs="Arial"/>
          <w:lang w:eastAsia="de-DE"/>
        </w:rPr>
        <w:t>erklärt zum heute veröffentlichten Barmer-</w:t>
      </w:r>
      <w:r w:rsidR="00DD1807">
        <w:rPr>
          <w:rFonts w:ascii="Arial" w:eastAsia="Times New Roman" w:hAnsi="Arial" w:cs="Arial"/>
          <w:lang w:eastAsia="de-DE"/>
        </w:rPr>
        <w:t>Krankenhausreport 2017 „</w:t>
      </w:r>
      <w:r w:rsidR="00E11FF8" w:rsidRPr="00E11FF8">
        <w:rPr>
          <w:rFonts w:ascii="Arial" w:eastAsia="Times New Roman" w:hAnsi="Arial" w:cs="Arial"/>
          <w:lang w:eastAsia="de-DE"/>
        </w:rPr>
        <w:t>Werden ältere Patienten in Kliniken optimal versorgt?</w:t>
      </w:r>
      <w:r w:rsidR="00E11FF8">
        <w:rPr>
          <w:rFonts w:ascii="Arial" w:eastAsia="Times New Roman" w:hAnsi="Arial" w:cs="Arial"/>
          <w:lang w:eastAsia="de-DE"/>
        </w:rPr>
        <w:t>“</w:t>
      </w:r>
      <w:r w:rsidR="00BF3FF2">
        <w:rPr>
          <w:rFonts w:ascii="Arial" w:eastAsia="Times New Roman" w:hAnsi="Arial" w:cs="Arial"/>
          <w:lang w:eastAsia="de-DE"/>
        </w:rPr>
        <w:t>:</w:t>
      </w:r>
    </w:p>
    <w:p w:rsidR="00BF3FF2" w:rsidRDefault="00BF3FF2" w:rsidP="00BB09F7">
      <w:pPr>
        <w:spacing w:after="0" w:line="340" w:lineRule="atLeast"/>
        <w:ind w:right="2268"/>
        <w:jc w:val="both"/>
        <w:rPr>
          <w:rFonts w:ascii="Arial" w:eastAsia="Times New Roman" w:hAnsi="Arial" w:cs="Arial"/>
          <w:lang w:eastAsia="de-DE"/>
        </w:rPr>
      </w:pPr>
    </w:p>
    <w:p w:rsidR="00DF4CD1" w:rsidRDefault="00BF3FF2" w:rsidP="00A97EB5">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008F2CDA">
        <w:rPr>
          <w:rFonts w:ascii="Arial" w:eastAsia="Times New Roman" w:hAnsi="Arial" w:cs="Arial"/>
          <w:lang w:eastAsia="de-DE"/>
        </w:rPr>
        <w:t xml:space="preserve">Der Report macht vor allem deutlich, dass die demographische Entwicklung die Kliniken bei der Versorgung von älteren Patienten vor große Herausforderungen stellt. Mehr als 2 Millionen der Patienten sind älter als 80 Jahre. Dies zeigt, dass die wohnortnahe Versorgung dieser Menschen dringend gewährleistet sein muss. Denn der soziale Kontakt und der Besuch durch Familien </w:t>
      </w:r>
      <w:r w:rsidR="00CD0EEB">
        <w:rPr>
          <w:rFonts w:ascii="Arial" w:eastAsia="Times New Roman" w:hAnsi="Arial" w:cs="Arial"/>
          <w:lang w:eastAsia="de-DE"/>
        </w:rPr>
        <w:t>sind</w:t>
      </w:r>
      <w:r w:rsidR="008F2CDA">
        <w:rPr>
          <w:rFonts w:ascii="Arial" w:eastAsia="Times New Roman" w:hAnsi="Arial" w:cs="Arial"/>
          <w:lang w:eastAsia="de-DE"/>
        </w:rPr>
        <w:t xml:space="preserve"> wichtig für die Genesung. </w:t>
      </w:r>
      <w:r w:rsidR="00B51E0B">
        <w:rPr>
          <w:rFonts w:ascii="Arial" w:eastAsia="Times New Roman" w:hAnsi="Arial" w:cs="Arial"/>
          <w:lang w:eastAsia="de-DE"/>
        </w:rPr>
        <w:t xml:space="preserve"> </w:t>
      </w:r>
    </w:p>
    <w:p w:rsidR="00DF4CD1" w:rsidRDefault="00DF4CD1" w:rsidP="00A97EB5">
      <w:pPr>
        <w:spacing w:after="0" w:line="340" w:lineRule="atLeast"/>
        <w:ind w:right="2268"/>
        <w:jc w:val="both"/>
        <w:rPr>
          <w:rFonts w:ascii="Arial" w:eastAsia="Times New Roman" w:hAnsi="Arial" w:cs="Arial"/>
          <w:lang w:eastAsia="de-DE"/>
        </w:rPr>
      </w:pPr>
    </w:p>
    <w:p w:rsidR="003F7A52" w:rsidRDefault="003F7A52" w:rsidP="00A97EB5">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Der Report verweist selber darauf, dass das Durchschnittsalter der untersuchten Patienten bei 84 liegt. Diese Patientengruppe benötigt gerade bei der Wundheilung de</w:t>
      </w:r>
      <w:r w:rsidR="00EE328A">
        <w:rPr>
          <w:rFonts w:ascii="Arial" w:eastAsia="Times New Roman" w:hAnsi="Arial" w:cs="Arial"/>
          <w:lang w:eastAsia="de-DE"/>
        </w:rPr>
        <w:t>n</w:t>
      </w:r>
      <w:r>
        <w:rPr>
          <w:rFonts w:ascii="Arial" w:eastAsia="Times New Roman" w:hAnsi="Arial" w:cs="Arial"/>
          <w:lang w:eastAsia="de-DE"/>
        </w:rPr>
        <w:t xml:space="preserve"> besonderen Hintergrund des Krankenhauses, den die </w:t>
      </w:r>
      <w:proofErr w:type="spellStart"/>
      <w:r>
        <w:rPr>
          <w:rFonts w:ascii="Arial" w:eastAsia="Times New Roman" w:hAnsi="Arial" w:cs="Arial"/>
          <w:lang w:eastAsia="de-DE"/>
        </w:rPr>
        <w:t>Rehaeinrichtungen</w:t>
      </w:r>
      <w:proofErr w:type="spellEnd"/>
      <w:r>
        <w:rPr>
          <w:rFonts w:ascii="Arial" w:eastAsia="Times New Roman" w:hAnsi="Arial" w:cs="Arial"/>
          <w:lang w:eastAsia="de-DE"/>
        </w:rPr>
        <w:t xml:space="preserve"> nicht </w:t>
      </w:r>
      <w:r w:rsidR="00EE328A">
        <w:rPr>
          <w:rFonts w:ascii="Arial" w:eastAsia="Times New Roman" w:hAnsi="Arial" w:cs="Arial"/>
          <w:lang w:eastAsia="de-DE"/>
        </w:rPr>
        <w:t xml:space="preserve">immer </w:t>
      </w:r>
      <w:r w:rsidR="00CD0EEB">
        <w:rPr>
          <w:rFonts w:ascii="Arial" w:eastAsia="Times New Roman" w:hAnsi="Arial" w:cs="Arial"/>
          <w:lang w:eastAsia="de-DE"/>
        </w:rPr>
        <w:t>vollständig anbieten</w:t>
      </w:r>
      <w:r>
        <w:rPr>
          <w:rFonts w:ascii="Arial" w:eastAsia="Times New Roman" w:hAnsi="Arial" w:cs="Arial"/>
          <w:lang w:eastAsia="de-DE"/>
        </w:rPr>
        <w:t xml:space="preserve"> können. Nichts desto trotz ist die schnelle und lückenlose Weiterleitung der </w:t>
      </w:r>
      <w:r w:rsidR="00CD0EEB">
        <w:rPr>
          <w:rFonts w:ascii="Arial" w:eastAsia="Times New Roman" w:hAnsi="Arial" w:cs="Arial"/>
          <w:lang w:eastAsia="de-DE"/>
        </w:rPr>
        <w:t xml:space="preserve">Patienten an </w:t>
      </w:r>
      <w:r>
        <w:rPr>
          <w:rFonts w:ascii="Arial" w:eastAsia="Times New Roman" w:hAnsi="Arial" w:cs="Arial"/>
          <w:lang w:eastAsia="de-DE"/>
        </w:rPr>
        <w:t xml:space="preserve">den </w:t>
      </w:r>
      <w:proofErr w:type="spellStart"/>
      <w:r>
        <w:rPr>
          <w:rFonts w:ascii="Arial" w:eastAsia="Times New Roman" w:hAnsi="Arial" w:cs="Arial"/>
          <w:lang w:eastAsia="de-DE"/>
        </w:rPr>
        <w:t>Rehabereich</w:t>
      </w:r>
      <w:proofErr w:type="spellEnd"/>
      <w:r>
        <w:rPr>
          <w:rFonts w:ascii="Arial" w:eastAsia="Times New Roman" w:hAnsi="Arial" w:cs="Arial"/>
          <w:lang w:eastAsia="de-DE"/>
        </w:rPr>
        <w:t xml:space="preserve"> von zentraler Bedeutung. </w:t>
      </w:r>
    </w:p>
    <w:p w:rsidR="003F7A52" w:rsidRDefault="003F7A52" w:rsidP="00A97EB5">
      <w:pPr>
        <w:spacing w:after="0" w:line="340" w:lineRule="atLeast"/>
        <w:ind w:right="2268"/>
        <w:jc w:val="both"/>
        <w:rPr>
          <w:rFonts w:ascii="Arial" w:eastAsia="Times New Roman" w:hAnsi="Arial" w:cs="Arial"/>
          <w:lang w:eastAsia="de-DE"/>
        </w:rPr>
      </w:pPr>
    </w:p>
    <w:p w:rsidR="0039640D" w:rsidRDefault="0009574C" w:rsidP="00A97EB5">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Wer über</w:t>
      </w:r>
      <w:r w:rsidR="0039640D">
        <w:rPr>
          <w:rFonts w:ascii="Arial" w:eastAsia="Times New Roman" w:hAnsi="Arial" w:cs="Arial"/>
          <w:lang w:eastAsia="de-DE"/>
        </w:rPr>
        <w:t xml:space="preserve"> r</w:t>
      </w:r>
      <w:r w:rsidR="00147DDA" w:rsidRPr="00147DDA">
        <w:rPr>
          <w:rFonts w:ascii="Arial" w:eastAsia="Times New Roman" w:hAnsi="Arial" w:cs="Arial"/>
          <w:lang w:eastAsia="de-DE"/>
        </w:rPr>
        <w:t xml:space="preserve">egionale Unterschiede </w:t>
      </w:r>
      <w:r w:rsidR="0039640D">
        <w:rPr>
          <w:rFonts w:ascii="Arial" w:eastAsia="Times New Roman" w:hAnsi="Arial" w:cs="Arial"/>
          <w:lang w:eastAsia="de-DE"/>
        </w:rPr>
        <w:t>und die damit verbundene Unterstellung finanzieller Vorteilsnahme seitens der Kliniken</w:t>
      </w:r>
      <w:r>
        <w:rPr>
          <w:rFonts w:ascii="Arial" w:eastAsia="Times New Roman" w:hAnsi="Arial" w:cs="Arial"/>
          <w:lang w:eastAsia="de-DE"/>
        </w:rPr>
        <w:t xml:space="preserve"> spekuliert</w:t>
      </w:r>
      <w:r w:rsidR="0039640D">
        <w:rPr>
          <w:rFonts w:ascii="Arial" w:eastAsia="Times New Roman" w:hAnsi="Arial" w:cs="Arial"/>
          <w:lang w:eastAsia="de-DE"/>
        </w:rPr>
        <w:t>, beweg</w:t>
      </w:r>
      <w:r>
        <w:rPr>
          <w:rFonts w:ascii="Arial" w:eastAsia="Times New Roman" w:hAnsi="Arial" w:cs="Arial"/>
          <w:lang w:eastAsia="de-DE"/>
        </w:rPr>
        <w:t>t</w:t>
      </w:r>
      <w:r w:rsidR="0039640D">
        <w:rPr>
          <w:rFonts w:ascii="Arial" w:eastAsia="Times New Roman" w:hAnsi="Arial" w:cs="Arial"/>
          <w:lang w:eastAsia="de-DE"/>
        </w:rPr>
        <w:t xml:space="preserve"> </w:t>
      </w:r>
      <w:r>
        <w:rPr>
          <w:rFonts w:ascii="Arial" w:eastAsia="Times New Roman" w:hAnsi="Arial" w:cs="Arial"/>
          <w:lang w:eastAsia="de-DE"/>
        </w:rPr>
        <w:t xml:space="preserve">sich </w:t>
      </w:r>
      <w:r w:rsidR="0039640D">
        <w:rPr>
          <w:rFonts w:ascii="Arial" w:eastAsia="Times New Roman" w:hAnsi="Arial" w:cs="Arial"/>
          <w:lang w:eastAsia="de-DE"/>
        </w:rPr>
        <w:t xml:space="preserve">argumentativ auf sehr dünnem Eis. </w:t>
      </w:r>
      <w:r w:rsidR="00147DDA" w:rsidRPr="00147DDA">
        <w:rPr>
          <w:rFonts w:ascii="Arial" w:eastAsia="Times New Roman" w:hAnsi="Arial" w:cs="Arial"/>
          <w:lang w:eastAsia="de-DE"/>
        </w:rPr>
        <w:t xml:space="preserve">Die </w:t>
      </w:r>
      <w:r>
        <w:rPr>
          <w:rFonts w:ascii="Arial" w:eastAsia="Times New Roman" w:hAnsi="Arial" w:cs="Arial"/>
          <w:lang w:eastAsia="de-DE"/>
        </w:rPr>
        <w:t xml:space="preserve">regionalen </w:t>
      </w:r>
      <w:r w:rsidR="00147DDA" w:rsidRPr="00147DDA">
        <w:rPr>
          <w:rFonts w:ascii="Arial" w:eastAsia="Times New Roman" w:hAnsi="Arial" w:cs="Arial"/>
          <w:lang w:eastAsia="de-DE"/>
        </w:rPr>
        <w:t xml:space="preserve">Unterschiede </w:t>
      </w:r>
      <w:r w:rsidR="0039640D">
        <w:rPr>
          <w:rFonts w:ascii="Arial" w:eastAsia="Times New Roman" w:hAnsi="Arial" w:cs="Arial"/>
          <w:lang w:eastAsia="de-DE"/>
        </w:rPr>
        <w:t>zeigen</w:t>
      </w:r>
      <w:r w:rsidR="00147DDA" w:rsidRPr="00147DDA">
        <w:rPr>
          <w:rFonts w:ascii="Arial" w:eastAsia="Times New Roman" w:hAnsi="Arial" w:cs="Arial"/>
          <w:lang w:eastAsia="de-DE"/>
        </w:rPr>
        <w:t xml:space="preserve"> </w:t>
      </w:r>
      <w:r w:rsidR="0039640D">
        <w:rPr>
          <w:rFonts w:ascii="Arial" w:eastAsia="Times New Roman" w:hAnsi="Arial" w:cs="Arial"/>
          <w:lang w:eastAsia="de-DE"/>
        </w:rPr>
        <w:t>wieder einmal ganz klar</w:t>
      </w:r>
      <w:r w:rsidR="00147DDA" w:rsidRPr="00147DDA">
        <w:rPr>
          <w:rFonts w:ascii="Arial" w:eastAsia="Times New Roman" w:hAnsi="Arial" w:cs="Arial"/>
          <w:lang w:eastAsia="de-DE"/>
        </w:rPr>
        <w:t xml:space="preserve">, dass die Medizin nicht so eindeutig ist, wie es Krankenkassenverwaltungen gerne hätten. </w:t>
      </w:r>
      <w:r>
        <w:rPr>
          <w:rFonts w:ascii="Arial" w:eastAsia="Times New Roman" w:hAnsi="Arial" w:cs="Arial"/>
          <w:lang w:eastAsia="de-DE"/>
        </w:rPr>
        <w:t xml:space="preserve">Die </w:t>
      </w:r>
      <w:r w:rsidR="008A6641">
        <w:rPr>
          <w:rFonts w:ascii="Arial" w:eastAsia="Times New Roman" w:hAnsi="Arial" w:cs="Arial"/>
          <w:lang w:eastAsia="de-DE"/>
        </w:rPr>
        <w:t>Situation</w:t>
      </w:r>
      <w:r>
        <w:rPr>
          <w:rFonts w:ascii="Arial" w:eastAsia="Times New Roman" w:hAnsi="Arial" w:cs="Arial"/>
          <w:lang w:eastAsia="de-DE"/>
        </w:rPr>
        <w:t xml:space="preserve"> der Menschen in ländlichen Regionen wie dem Bay</w:t>
      </w:r>
      <w:r w:rsidR="008A6641">
        <w:rPr>
          <w:rFonts w:ascii="Arial" w:eastAsia="Times New Roman" w:hAnsi="Arial" w:cs="Arial"/>
          <w:lang w:eastAsia="de-DE"/>
        </w:rPr>
        <w:t>e</w:t>
      </w:r>
      <w:r>
        <w:rPr>
          <w:rFonts w:ascii="Arial" w:eastAsia="Times New Roman" w:hAnsi="Arial" w:cs="Arial"/>
          <w:lang w:eastAsia="de-DE"/>
        </w:rPr>
        <w:t xml:space="preserve">rischen Wald ist nun einmal eine andere </w:t>
      </w:r>
      <w:r w:rsidR="005B6473">
        <w:rPr>
          <w:rFonts w:ascii="Arial" w:eastAsia="Times New Roman" w:hAnsi="Arial" w:cs="Arial"/>
          <w:lang w:eastAsia="de-DE"/>
        </w:rPr>
        <w:t>als</w:t>
      </w:r>
      <w:r>
        <w:rPr>
          <w:rFonts w:ascii="Arial" w:eastAsia="Times New Roman" w:hAnsi="Arial" w:cs="Arial"/>
          <w:lang w:eastAsia="de-DE"/>
        </w:rPr>
        <w:t xml:space="preserve"> in einer Großstadt wie Hamburg</w:t>
      </w:r>
      <w:r w:rsidR="008A6641">
        <w:rPr>
          <w:rFonts w:ascii="Arial" w:eastAsia="Times New Roman" w:hAnsi="Arial" w:cs="Arial"/>
          <w:lang w:eastAsia="de-DE"/>
        </w:rPr>
        <w:t xml:space="preserve"> sowohl was das Angebot an Reha-Angeboten als auch an die Einbindung in familiäre Strukturen betrifft.</w:t>
      </w:r>
      <w:r w:rsidR="008F2CDA">
        <w:rPr>
          <w:rFonts w:ascii="Arial" w:eastAsia="Times New Roman" w:hAnsi="Arial" w:cs="Arial"/>
          <w:lang w:eastAsia="de-DE"/>
        </w:rPr>
        <w:t xml:space="preserve"> Zudem ist die Ausweisung der</w:t>
      </w:r>
      <w:r w:rsidR="00EE328A">
        <w:rPr>
          <w:rFonts w:ascii="Arial" w:eastAsia="Times New Roman" w:hAnsi="Arial" w:cs="Arial"/>
          <w:lang w:eastAsia="de-DE"/>
        </w:rPr>
        <w:t xml:space="preserve"> geriatrischen Fachabteilungen </w:t>
      </w:r>
      <w:r w:rsidR="008F2CDA">
        <w:rPr>
          <w:rFonts w:ascii="Arial" w:eastAsia="Times New Roman" w:hAnsi="Arial" w:cs="Arial"/>
          <w:lang w:eastAsia="de-DE"/>
        </w:rPr>
        <w:t>natürlich in verschiedenen Ländern unterschiedlich</w:t>
      </w:r>
      <w:r w:rsidR="003F7A52">
        <w:rPr>
          <w:rFonts w:ascii="Arial" w:eastAsia="Times New Roman" w:hAnsi="Arial" w:cs="Arial"/>
          <w:lang w:eastAsia="de-DE"/>
        </w:rPr>
        <w:t xml:space="preserve"> un</w:t>
      </w:r>
      <w:r w:rsidR="00EE328A">
        <w:rPr>
          <w:rFonts w:ascii="Arial" w:eastAsia="Times New Roman" w:hAnsi="Arial" w:cs="Arial"/>
          <w:lang w:eastAsia="de-DE"/>
        </w:rPr>
        <w:t>d</w:t>
      </w:r>
      <w:r w:rsidR="003F7A52">
        <w:rPr>
          <w:rFonts w:ascii="Arial" w:eastAsia="Times New Roman" w:hAnsi="Arial" w:cs="Arial"/>
          <w:lang w:eastAsia="de-DE"/>
        </w:rPr>
        <w:t xml:space="preserve"> der Aufbau de</w:t>
      </w:r>
      <w:r w:rsidR="00CD0EEB">
        <w:rPr>
          <w:rFonts w:ascii="Arial" w:eastAsia="Times New Roman" w:hAnsi="Arial" w:cs="Arial"/>
          <w:lang w:eastAsia="de-DE"/>
        </w:rPr>
        <w:t>r</w:t>
      </w:r>
      <w:r w:rsidR="003F7A52">
        <w:rPr>
          <w:rFonts w:ascii="Arial" w:eastAsia="Times New Roman" w:hAnsi="Arial" w:cs="Arial"/>
          <w:lang w:eastAsia="de-DE"/>
        </w:rPr>
        <w:t xml:space="preserve"> geriatrischen </w:t>
      </w:r>
      <w:r w:rsidR="00CD0EEB">
        <w:rPr>
          <w:rFonts w:ascii="Arial" w:eastAsia="Times New Roman" w:hAnsi="Arial" w:cs="Arial"/>
          <w:lang w:eastAsia="de-DE"/>
        </w:rPr>
        <w:t>Versorgung</w:t>
      </w:r>
      <w:r w:rsidR="003F7A52">
        <w:rPr>
          <w:rFonts w:ascii="Arial" w:eastAsia="Times New Roman" w:hAnsi="Arial" w:cs="Arial"/>
          <w:lang w:eastAsia="de-DE"/>
        </w:rPr>
        <w:t xml:space="preserve"> auch noch i</w:t>
      </w:r>
      <w:r w:rsidR="00EE328A">
        <w:rPr>
          <w:rFonts w:ascii="Arial" w:eastAsia="Times New Roman" w:hAnsi="Arial" w:cs="Arial"/>
          <w:lang w:eastAsia="de-DE"/>
        </w:rPr>
        <w:t>n</w:t>
      </w:r>
      <w:r w:rsidR="003F7A52">
        <w:rPr>
          <w:rFonts w:ascii="Arial" w:eastAsia="Times New Roman" w:hAnsi="Arial" w:cs="Arial"/>
          <w:lang w:eastAsia="de-DE"/>
        </w:rPr>
        <w:t xml:space="preserve"> Gange. </w:t>
      </w:r>
    </w:p>
    <w:p w:rsidR="008A6641" w:rsidRDefault="008A6641" w:rsidP="00A97EB5">
      <w:pPr>
        <w:spacing w:after="0" w:line="340" w:lineRule="atLeast"/>
        <w:ind w:right="2268"/>
        <w:jc w:val="both"/>
        <w:rPr>
          <w:rFonts w:ascii="Arial" w:eastAsia="Times New Roman" w:hAnsi="Arial" w:cs="Arial"/>
          <w:lang w:eastAsia="de-DE"/>
        </w:rPr>
      </w:pPr>
      <w:r>
        <w:rPr>
          <w:rFonts w:ascii="Arial" w:eastAsia="Times New Roman" w:hAnsi="Arial" w:cs="Arial"/>
          <w:lang w:eastAsia="de-DE"/>
        </w:rPr>
        <w:lastRenderedPageBreak/>
        <w:t>Die Forderung der BARMER nach mehr Prävention ist auch aus unserer Sicht durchaus richtig. Seitens der Krankenkassen bietet sich hier noch erheblicher Verbesserungsbedarf an, beispielsweise wenn es darum geht, Hüftprotektoren flächendeckend zu bezahlen.</w:t>
      </w:r>
      <w:r w:rsidR="00104455">
        <w:rPr>
          <w:rFonts w:ascii="Arial" w:eastAsia="Times New Roman" w:hAnsi="Arial" w:cs="Arial"/>
          <w:lang w:eastAsia="de-DE"/>
        </w:rPr>
        <w:t xml:space="preserve"> </w:t>
      </w:r>
    </w:p>
    <w:p w:rsidR="008A6641" w:rsidRDefault="008A6641" w:rsidP="00A97EB5">
      <w:pPr>
        <w:spacing w:after="0" w:line="340" w:lineRule="atLeast"/>
        <w:ind w:right="2268"/>
        <w:jc w:val="both"/>
        <w:rPr>
          <w:rFonts w:ascii="Arial" w:eastAsia="Times New Roman" w:hAnsi="Arial" w:cs="Arial"/>
          <w:lang w:eastAsia="de-DE"/>
        </w:rPr>
      </w:pPr>
    </w:p>
    <w:p w:rsidR="00A97EB5" w:rsidRDefault="005D26DA" w:rsidP="00A97EB5">
      <w:pPr>
        <w:spacing w:after="0" w:line="340" w:lineRule="atLeast"/>
        <w:ind w:right="2268"/>
        <w:jc w:val="both"/>
        <w:rPr>
          <w:rFonts w:ascii="Arial" w:eastAsia="Times New Roman" w:hAnsi="Arial" w:cs="Arial"/>
          <w:lang w:eastAsia="de-DE"/>
        </w:rPr>
      </w:pPr>
      <w:r w:rsidRPr="004A73F8">
        <w:rPr>
          <w:rFonts w:ascii="Arial" w:eastAsia="Times New Roman" w:hAnsi="Arial" w:cs="Arial"/>
          <w:lang w:eastAsia="de-DE"/>
        </w:rPr>
        <w:t>Statt</w:t>
      </w:r>
      <w:r w:rsidR="00A97EB5" w:rsidRPr="004A73F8">
        <w:rPr>
          <w:rFonts w:ascii="Arial" w:eastAsia="Times New Roman" w:hAnsi="Arial" w:cs="Arial"/>
          <w:lang w:eastAsia="de-DE"/>
        </w:rPr>
        <w:t xml:space="preserve"> </w:t>
      </w:r>
      <w:r w:rsidR="00104455">
        <w:rPr>
          <w:rFonts w:ascii="Arial" w:eastAsia="Times New Roman" w:hAnsi="Arial" w:cs="Arial"/>
          <w:lang w:eastAsia="de-DE"/>
        </w:rPr>
        <w:t xml:space="preserve">wenig </w:t>
      </w:r>
      <w:r w:rsidR="00BC0658" w:rsidRPr="004A73F8">
        <w:rPr>
          <w:rFonts w:ascii="Arial" w:eastAsia="Times New Roman" w:hAnsi="Arial" w:cs="Arial"/>
          <w:lang w:eastAsia="de-DE"/>
        </w:rPr>
        <w:t>hilfreiche</w:t>
      </w:r>
      <w:r w:rsidR="00104455">
        <w:rPr>
          <w:rFonts w:ascii="Arial" w:eastAsia="Times New Roman" w:hAnsi="Arial" w:cs="Arial"/>
          <w:lang w:eastAsia="de-DE"/>
        </w:rPr>
        <w:t>r</w:t>
      </w:r>
      <w:r w:rsidR="00BC0658" w:rsidRPr="004A73F8">
        <w:rPr>
          <w:rFonts w:ascii="Arial" w:eastAsia="Times New Roman" w:hAnsi="Arial" w:cs="Arial"/>
          <w:lang w:eastAsia="de-DE"/>
        </w:rPr>
        <w:t xml:space="preserve"> </w:t>
      </w:r>
      <w:r w:rsidR="00A97EB5" w:rsidRPr="004A73F8">
        <w:rPr>
          <w:rFonts w:ascii="Arial" w:eastAsia="Times New Roman" w:hAnsi="Arial" w:cs="Arial"/>
          <w:lang w:eastAsia="de-DE"/>
        </w:rPr>
        <w:t xml:space="preserve">Vorwürfe brauchen </w:t>
      </w:r>
      <w:r w:rsidR="00104455">
        <w:rPr>
          <w:rFonts w:ascii="Arial" w:eastAsia="Times New Roman" w:hAnsi="Arial" w:cs="Arial"/>
          <w:lang w:eastAsia="de-DE"/>
        </w:rPr>
        <w:t>die Krankenhäuser</w:t>
      </w:r>
      <w:r w:rsidR="00A97EB5" w:rsidRPr="004A73F8">
        <w:rPr>
          <w:rFonts w:ascii="Arial" w:eastAsia="Times New Roman" w:hAnsi="Arial" w:cs="Arial"/>
          <w:lang w:eastAsia="de-DE"/>
        </w:rPr>
        <w:t xml:space="preserve"> die Unterstützung der Krankenkassen</w:t>
      </w:r>
      <w:r w:rsidR="0009574C">
        <w:rPr>
          <w:rFonts w:ascii="Arial" w:eastAsia="Times New Roman" w:hAnsi="Arial" w:cs="Arial"/>
          <w:lang w:eastAsia="de-DE"/>
        </w:rPr>
        <w:t xml:space="preserve"> und eine</w:t>
      </w:r>
      <w:r w:rsidR="00A97EB5" w:rsidRPr="004A73F8">
        <w:rPr>
          <w:rFonts w:ascii="Arial" w:eastAsia="Times New Roman" w:hAnsi="Arial" w:cs="Arial"/>
          <w:lang w:eastAsia="de-DE"/>
        </w:rPr>
        <w:t xml:space="preserve"> entsprechende Finanzierung</w:t>
      </w:r>
      <w:r w:rsidR="0064572E">
        <w:rPr>
          <w:rFonts w:ascii="Arial" w:eastAsia="Times New Roman" w:hAnsi="Arial" w:cs="Arial"/>
          <w:lang w:eastAsia="de-DE"/>
        </w:rPr>
        <w:t>, um der Versorgung hochbetagter, oft multimorbider und dementer Patienten, künftig noch besser gerecht werden zu können.“</w:t>
      </w:r>
    </w:p>
    <w:p w:rsidR="00383891" w:rsidRDefault="00383891" w:rsidP="00383891">
      <w:pPr>
        <w:spacing w:after="0" w:line="340" w:lineRule="atLeast"/>
        <w:ind w:right="2268"/>
        <w:jc w:val="both"/>
      </w:pPr>
    </w:p>
    <w:p w:rsidR="00372923" w:rsidRPr="00633E3A" w:rsidRDefault="00372923" w:rsidP="00383891">
      <w:pPr>
        <w:spacing w:after="0" w:line="340" w:lineRule="atLeast"/>
        <w:ind w:right="2268"/>
        <w:jc w:val="both"/>
      </w:pPr>
    </w:p>
    <w:p w:rsidR="0058674F" w:rsidRPr="0058674F" w:rsidRDefault="0058674F" w:rsidP="001C7245">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9C153C">
        <w:rPr>
          <w:rFonts w:ascii="Arial" w:hAnsi="Arial" w:cs="Arial"/>
          <w:color w:val="7F7F7F" w:themeColor="text1" w:themeTint="80"/>
          <w:sz w:val="18"/>
        </w:rPr>
        <w:t>tragene Aufgaben wahr. Die 1.956</w:t>
      </w:r>
      <w:r w:rsidRPr="0058674F">
        <w:rPr>
          <w:rFonts w:ascii="Arial" w:hAnsi="Arial" w:cs="Arial"/>
          <w:color w:val="7F7F7F" w:themeColor="text1" w:themeTint="80"/>
          <w:sz w:val="18"/>
        </w:rPr>
        <w:t xml:space="preserve"> Krankenhäuser versorgen</w:t>
      </w:r>
      <w:r w:rsidR="009C153C">
        <w:rPr>
          <w:rFonts w:ascii="Arial" w:hAnsi="Arial" w:cs="Arial"/>
          <w:color w:val="7F7F7F" w:themeColor="text1" w:themeTint="80"/>
          <w:sz w:val="18"/>
        </w:rPr>
        <w:t xml:space="preserve"> jährlich 19,2</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Pr="0058674F">
        <w:rPr>
          <w:rFonts w:ascii="Arial" w:hAnsi="Arial" w:cs="Arial"/>
          <w:color w:val="7F7F7F" w:themeColor="text1" w:themeTint="80"/>
          <w:sz w:val="18"/>
        </w:rPr>
        <w:t>18 Millionen amb</w:t>
      </w:r>
      <w:r w:rsidR="00407552">
        <w:rPr>
          <w:rFonts w:ascii="Arial" w:hAnsi="Arial" w:cs="Arial"/>
          <w:color w:val="7F7F7F" w:themeColor="text1" w:themeTint="80"/>
          <w:sz w:val="18"/>
        </w:rPr>
        <w:t xml:space="preserve">ulante Behandlungsfälle mit 1,2 </w:t>
      </w:r>
      <w:r w:rsidR="001C0544">
        <w:rPr>
          <w:rFonts w:ascii="Arial" w:hAnsi="Arial" w:cs="Arial"/>
          <w:color w:val="7F7F7F" w:themeColor="text1" w:themeTint="80"/>
          <w:sz w:val="18"/>
        </w:rPr>
        <w:t>Millionen Mitarbeitern. Bei 94</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rsidR="0058674F" w:rsidRPr="0058674F" w:rsidRDefault="0058674F" w:rsidP="009D26E3">
      <w:pPr>
        <w:pStyle w:val="Adressfeld"/>
        <w:spacing w:after="0" w:line="240" w:lineRule="auto"/>
      </w:pPr>
    </w:p>
    <w:sectPr w:rsidR="0058674F" w:rsidRPr="0058674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6F" w:rsidRDefault="00A44E6F" w:rsidP="008125E6">
      <w:pPr>
        <w:spacing w:after="0"/>
      </w:pPr>
      <w:r>
        <w:separator/>
      </w:r>
    </w:p>
  </w:endnote>
  <w:endnote w:type="continuationSeparator" w:id="0">
    <w:p w:rsidR="00A44E6F" w:rsidRDefault="00A44E6F"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6F" w:rsidRDefault="00A44E6F" w:rsidP="008125E6">
      <w:pPr>
        <w:spacing w:after="0"/>
      </w:pPr>
      <w:r>
        <w:separator/>
      </w:r>
    </w:p>
  </w:footnote>
  <w:footnote w:type="continuationSeparator" w:id="0">
    <w:p w:rsidR="00A44E6F" w:rsidRDefault="00A44E6F"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372923">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60D57"/>
    <w:rsid w:val="0007527C"/>
    <w:rsid w:val="0008373B"/>
    <w:rsid w:val="00084B39"/>
    <w:rsid w:val="00092CED"/>
    <w:rsid w:val="0009574C"/>
    <w:rsid w:val="00096D20"/>
    <w:rsid w:val="000A31C9"/>
    <w:rsid w:val="000A5818"/>
    <w:rsid w:val="000D4C11"/>
    <w:rsid w:val="000F61BB"/>
    <w:rsid w:val="00104455"/>
    <w:rsid w:val="0010498E"/>
    <w:rsid w:val="00111CA4"/>
    <w:rsid w:val="00121889"/>
    <w:rsid w:val="001253E9"/>
    <w:rsid w:val="001333C7"/>
    <w:rsid w:val="00147DDA"/>
    <w:rsid w:val="00164B22"/>
    <w:rsid w:val="00183CBD"/>
    <w:rsid w:val="001962FD"/>
    <w:rsid w:val="001C0544"/>
    <w:rsid w:val="001C3900"/>
    <w:rsid w:val="001C561E"/>
    <w:rsid w:val="001C7245"/>
    <w:rsid w:val="00205E46"/>
    <w:rsid w:val="0021378D"/>
    <w:rsid w:val="002156A6"/>
    <w:rsid w:val="002157F8"/>
    <w:rsid w:val="00217421"/>
    <w:rsid w:val="00230EF6"/>
    <w:rsid w:val="00245172"/>
    <w:rsid w:val="00252633"/>
    <w:rsid w:val="002665AA"/>
    <w:rsid w:val="0027406E"/>
    <w:rsid w:val="002875EB"/>
    <w:rsid w:val="002907EF"/>
    <w:rsid w:val="002A44EC"/>
    <w:rsid w:val="002B4C49"/>
    <w:rsid w:val="002B74DC"/>
    <w:rsid w:val="002C1659"/>
    <w:rsid w:val="002F1B73"/>
    <w:rsid w:val="00314EF3"/>
    <w:rsid w:val="00323BD9"/>
    <w:rsid w:val="00326374"/>
    <w:rsid w:val="00335088"/>
    <w:rsid w:val="00337910"/>
    <w:rsid w:val="00350E79"/>
    <w:rsid w:val="00354602"/>
    <w:rsid w:val="00362EF7"/>
    <w:rsid w:val="0036375C"/>
    <w:rsid w:val="00363F93"/>
    <w:rsid w:val="00372923"/>
    <w:rsid w:val="00383891"/>
    <w:rsid w:val="0039640D"/>
    <w:rsid w:val="00396599"/>
    <w:rsid w:val="003B4AC3"/>
    <w:rsid w:val="003B7954"/>
    <w:rsid w:val="003D3A58"/>
    <w:rsid w:val="003F6C34"/>
    <w:rsid w:val="003F7A52"/>
    <w:rsid w:val="00407552"/>
    <w:rsid w:val="00413F2A"/>
    <w:rsid w:val="00440091"/>
    <w:rsid w:val="00441D54"/>
    <w:rsid w:val="00442389"/>
    <w:rsid w:val="0044308D"/>
    <w:rsid w:val="00452B50"/>
    <w:rsid w:val="0046608A"/>
    <w:rsid w:val="004915FE"/>
    <w:rsid w:val="004A73F8"/>
    <w:rsid w:val="004B392D"/>
    <w:rsid w:val="004B5A0A"/>
    <w:rsid w:val="004E40FA"/>
    <w:rsid w:val="004E47E0"/>
    <w:rsid w:val="004F0985"/>
    <w:rsid w:val="004F46DC"/>
    <w:rsid w:val="0052054C"/>
    <w:rsid w:val="00532B8C"/>
    <w:rsid w:val="00540AF0"/>
    <w:rsid w:val="00540DD3"/>
    <w:rsid w:val="0056210E"/>
    <w:rsid w:val="00570C6B"/>
    <w:rsid w:val="0058674F"/>
    <w:rsid w:val="00586EFC"/>
    <w:rsid w:val="005A6566"/>
    <w:rsid w:val="005A7E94"/>
    <w:rsid w:val="005B067E"/>
    <w:rsid w:val="005B6473"/>
    <w:rsid w:val="005C2BD9"/>
    <w:rsid w:val="005D1C55"/>
    <w:rsid w:val="005D26DA"/>
    <w:rsid w:val="005F6092"/>
    <w:rsid w:val="005F6514"/>
    <w:rsid w:val="00607330"/>
    <w:rsid w:val="00612E3D"/>
    <w:rsid w:val="006314B2"/>
    <w:rsid w:val="00633E3A"/>
    <w:rsid w:val="006365EF"/>
    <w:rsid w:val="006429EE"/>
    <w:rsid w:val="0064572E"/>
    <w:rsid w:val="0065306F"/>
    <w:rsid w:val="00653DC6"/>
    <w:rsid w:val="00660B2F"/>
    <w:rsid w:val="00685141"/>
    <w:rsid w:val="006861E1"/>
    <w:rsid w:val="006937B4"/>
    <w:rsid w:val="006A726C"/>
    <w:rsid w:val="006B4413"/>
    <w:rsid w:val="006C3AD2"/>
    <w:rsid w:val="006C6396"/>
    <w:rsid w:val="006C72CE"/>
    <w:rsid w:val="006D1220"/>
    <w:rsid w:val="00700218"/>
    <w:rsid w:val="0070619D"/>
    <w:rsid w:val="00717437"/>
    <w:rsid w:val="00734946"/>
    <w:rsid w:val="007755F0"/>
    <w:rsid w:val="00795922"/>
    <w:rsid w:val="007C44FC"/>
    <w:rsid w:val="007D6DA4"/>
    <w:rsid w:val="007E6E16"/>
    <w:rsid w:val="007F7814"/>
    <w:rsid w:val="008125E6"/>
    <w:rsid w:val="0082168A"/>
    <w:rsid w:val="00835799"/>
    <w:rsid w:val="00850E59"/>
    <w:rsid w:val="00894E03"/>
    <w:rsid w:val="008A6641"/>
    <w:rsid w:val="008B2132"/>
    <w:rsid w:val="008B37EB"/>
    <w:rsid w:val="008B7F36"/>
    <w:rsid w:val="008D015E"/>
    <w:rsid w:val="008E50AB"/>
    <w:rsid w:val="008E5967"/>
    <w:rsid w:val="008F2CDA"/>
    <w:rsid w:val="0095543A"/>
    <w:rsid w:val="00957747"/>
    <w:rsid w:val="00995C59"/>
    <w:rsid w:val="00997648"/>
    <w:rsid w:val="009A320B"/>
    <w:rsid w:val="009A4F97"/>
    <w:rsid w:val="009B5F9F"/>
    <w:rsid w:val="009C153C"/>
    <w:rsid w:val="009D26E3"/>
    <w:rsid w:val="009E0FE7"/>
    <w:rsid w:val="00A15341"/>
    <w:rsid w:val="00A279BE"/>
    <w:rsid w:val="00A41756"/>
    <w:rsid w:val="00A44E6F"/>
    <w:rsid w:val="00A615E1"/>
    <w:rsid w:val="00A97355"/>
    <w:rsid w:val="00A97EB5"/>
    <w:rsid w:val="00AA53DD"/>
    <w:rsid w:val="00AC5BCE"/>
    <w:rsid w:val="00AE24DB"/>
    <w:rsid w:val="00B06B18"/>
    <w:rsid w:val="00B1353D"/>
    <w:rsid w:val="00B34514"/>
    <w:rsid w:val="00B51E0B"/>
    <w:rsid w:val="00B52927"/>
    <w:rsid w:val="00B65874"/>
    <w:rsid w:val="00B7543C"/>
    <w:rsid w:val="00B87286"/>
    <w:rsid w:val="00BB0243"/>
    <w:rsid w:val="00BB09F7"/>
    <w:rsid w:val="00BC0658"/>
    <w:rsid w:val="00BF222D"/>
    <w:rsid w:val="00BF3FF2"/>
    <w:rsid w:val="00C167C2"/>
    <w:rsid w:val="00C16F15"/>
    <w:rsid w:val="00C310D3"/>
    <w:rsid w:val="00C661D7"/>
    <w:rsid w:val="00C674CB"/>
    <w:rsid w:val="00C9558C"/>
    <w:rsid w:val="00C95849"/>
    <w:rsid w:val="00C96C96"/>
    <w:rsid w:val="00CC21C5"/>
    <w:rsid w:val="00CC3E0B"/>
    <w:rsid w:val="00CD0EEB"/>
    <w:rsid w:val="00CD6E55"/>
    <w:rsid w:val="00CE1A56"/>
    <w:rsid w:val="00CE7AC3"/>
    <w:rsid w:val="00D02C2A"/>
    <w:rsid w:val="00D23C98"/>
    <w:rsid w:val="00D2755B"/>
    <w:rsid w:val="00D2783D"/>
    <w:rsid w:val="00D30167"/>
    <w:rsid w:val="00D359AB"/>
    <w:rsid w:val="00D401F2"/>
    <w:rsid w:val="00D45457"/>
    <w:rsid w:val="00D6251F"/>
    <w:rsid w:val="00D63A75"/>
    <w:rsid w:val="00D7527B"/>
    <w:rsid w:val="00D80859"/>
    <w:rsid w:val="00D84AF8"/>
    <w:rsid w:val="00D852B3"/>
    <w:rsid w:val="00DA13E6"/>
    <w:rsid w:val="00DA6CB4"/>
    <w:rsid w:val="00DB5181"/>
    <w:rsid w:val="00DC1DB9"/>
    <w:rsid w:val="00DD0FDE"/>
    <w:rsid w:val="00DD1807"/>
    <w:rsid w:val="00DD648D"/>
    <w:rsid w:val="00DF4CD1"/>
    <w:rsid w:val="00E11FF8"/>
    <w:rsid w:val="00E31F3B"/>
    <w:rsid w:val="00E40E2B"/>
    <w:rsid w:val="00E43AB7"/>
    <w:rsid w:val="00E71D54"/>
    <w:rsid w:val="00E865D6"/>
    <w:rsid w:val="00E87038"/>
    <w:rsid w:val="00EB40AB"/>
    <w:rsid w:val="00EB444B"/>
    <w:rsid w:val="00ED3823"/>
    <w:rsid w:val="00EE328A"/>
    <w:rsid w:val="00EF1365"/>
    <w:rsid w:val="00F258F9"/>
    <w:rsid w:val="00F3662D"/>
    <w:rsid w:val="00F4622D"/>
    <w:rsid w:val="00F47CA5"/>
    <w:rsid w:val="00F63C35"/>
    <w:rsid w:val="00F77C15"/>
    <w:rsid w:val="00F8139F"/>
    <w:rsid w:val="00FA346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EF1365"/>
    <w:rPr>
      <w:sz w:val="16"/>
      <w:szCs w:val="16"/>
    </w:rPr>
  </w:style>
  <w:style w:type="paragraph" w:styleId="Kommentartext">
    <w:name w:val="annotation text"/>
    <w:basedOn w:val="Standard"/>
    <w:link w:val="KommentartextZchn"/>
    <w:uiPriority w:val="99"/>
    <w:semiHidden/>
    <w:unhideWhenUsed/>
    <w:rsid w:val="00EF1365"/>
    <w:rPr>
      <w:sz w:val="20"/>
      <w:szCs w:val="20"/>
    </w:rPr>
  </w:style>
  <w:style w:type="character" w:customStyle="1" w:styleId="KommentartextZchn">
    <w:name w:val="Kommentartext Zchn"/>
    <w:basedOn w:val="Absatz-Standardschriftart"/>
    <w:link w:val="Kommentartext"/>
    <w:uiPriority w:val="99"/>
    <w:semiHidden/>
    <w:rsid w:val="00EF1365"/>
    <w:rPr>
      <w:sz w:val="20"/>
      <w:szCs w:val="20"/>
    </w:rPr>
  </w:style>
  <w:style w:type="paragraph" w:styleId="Kommentarthema">
    <w:name w:val="annotation subject"/>
    <w:basedOn w:val="Kommentartext"/>
    <w:next w:val="Kommentartext"/>
    <w:link w:val="KommentarthemaZchn"/>
    <w:uiPriority w:val="99"/>
    <w:semiHidden/>
    <w:unhideWhenUsed/>
    <w:rsid w:val="00EF1365"/>
    <w:rPr>
      <w:b/>
      <w:bCs/>
    </w:rPr>
  </w:style>
  <w:style w:type="character" w:customStyle="1" w:styleId="KommentarthemaZchn">
    <w:name w:val="Kommentarthema Zchn"/>
    <w:basedOn w:val="KommentartextZchn"/>
    <w:link w:val="Kommentarthema"/>
    <w:uiPriority w:val="99"/>
    <w:semiHidden/>
    <w:rsid w:val="00EF136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EF1365"/>
    <w:rPr>
      <w:sz w:val="16"/>
      <w:szCs w:val="16"/>
    </w:rPr>
  </w:style>
  <w:style w:type="paragraph" w:styleId="Kommentartext">
    <w:name w:val="annotation text"/>
    <w:basedOn w:val="Standard"/>
    <w:link w:val="KommentartextZchn"/>
    <w:uiPriority w:val="99"/>
    <w:semiHidden/>
    <w:unhideWhenUsed/>
    <w:rsid w:val="00EF1365"/>
    <w:rPr>
      <w:sz w:val="20"/>
      <w:szCs w:val="20"/>
    </w:rPr>
  </w:style>
  <w:style w:type="character" w:customStyle="1" w:styleId="KommentartextZchn">
    <w:name w:val="Kommentartext Zchn"/>
    <w:basedOn w:val="Absatz-Standardschriftart"/>
    <w:link w:val="Kommentartext"/>
    <w:uiPriority w:val="99"/>
    <w:semiHidden/>
    <w:rsid w:val="00EF1365"/>
    <w:rPr>
      <w:sz w:val="20"/>
      <w:szCs w:val="20"/>
    </w:rPr>
  </w:style>
  <w:style w:type="paragraph" w:styleId="Kommentarthema">
    <w:name w:val="annotation subject"/>
    <w:basedOn w:val="Kommentartext"/>
    <w:next w:val="Kommentartext"/>
    <w:link w:val="KommentarthemaZchn"/>
    <w:uiPriority w:val="99"/>
    <w:semiHidden/>
    <w:unhideWhenUsed/>
    <w:rsid w:val="00EF1365"/>
    <w:rPr>
      <w:b/>
      <w:bCs/>
    </w:rPr>
  </w:style>
  <w:style w:type="character" w:customStyle="1" w:styleId="KommentarthemaZchn">
    <w:name w:val="Kommentarthema Zchn"/>
    <w:basedOn w:val="KommentartextZchn"/>
    <w:link w:val="Kommentarthema"/>
    <w:uiPriority w:val="99"/>
    <w:semiHidden/>
    <w:rsid w:val="00EF13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9730-F0D0-45B2-B5E7-5AE40B5B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5</cp:revision>
  <cp:lastPrinted>2017-07-19T12:20:00Z</cp:lastPrinted>
  <dcterms:created xsi:type="dcterms:W3CDTF">2017-07-19T12:02:00Z</dcterms:created>
  <dcterms:modified xsi:type="dcterms:W3CDTF">2017-07-19T12:22:00Z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