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031885" w:rsidRDefault="00031885">
      <w:pPr>
        <w:rPr>
          <w:rFonts w:ascii="Arial" w:hAnsi="Arial" w:cs="Arial"/>
          <w:sz w:val="22"/>
          <w:szCs w:val="22"/>
        </w:rPr>
      </w:pPr>
    </w:p>
    <w:p w:rsidR="001962FD" w:rsidRDefault="00D30167"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DKG zu</w:t>
      </w:r>
      <w:r w:rsidR="009A7B9A">
        <w:rPr>
          <w:rFonts w:ascii="Arial" w:eastAsia="Times New Roman" w:hAnsi="Arial" w:cs="Times New Roman"/>
          <w:b/>
          <w:szCs w:val="20"/>
          <w:u w:val="single"/>
          <w:lang w:eastAsia="de-DE"/>
        </w:rPr>
        <w:t xml:space="preserve"> den Aussagen des Ethikrates</w:t>
      </w:r>
    </w:p>
    <w:p w:rsidR="007B293B" w:rsidRDefault="007B293B"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1962FD" w:rsidRPr="007B293B" w:rsidRDefault="009A7B9A" w:rsidP="005C1252">
      <w:pPr>
        <w:spacing w:after="0" w:line="340" w:lineRule="atLeast"/>
        <w:ind w:right="1134"/>
        <w:jc w:val="both"/>
        <w:rPr>
          <w:rFonts w:ascii="Arial" w:eastAsia="Times New Roman" w:hAnsi="Arial" w:cs="Times New Roman"/>
          <w:b/>
          <w:sz w:val="32"/>
          <w:szCs w:val="32"/>
          <w:lang w:eastAsia="de-DE"/>
        </w:rPr>
      </w:pPr>
      <w:r>
        <w:rPr>
          <w:rFonts w:ascii="Arial" w:eastAsia="Times New Roman" w:hAnsi="Arial" w:cs="Times New Roman"/>
          <w:b/>
          <w:sz w:val="32"/>
          <w:szCs w:val="32"/>
          <w:lang w:eastAsia="de-DE"/>
        </w:rPr>
        <w:t>Patientenwohl Leitschnur des Handelns im Krankenhaus</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2F2695" w:rsidRDefault="00D30167" w:rsidP="002F2695">
      <w:pPr>
        <w:spacing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9A7B9A">
        <w:rPr>
          <w:rFonts w:ascii="Arial" w:eastAsia="Times New Roman" w:hAnsi="Arial" w:cs="Arial"/>
          <w:lang w:eastAsia="de-DE"/>
        </w:rPr>
        <w:t>05</w:t>
      </w:r>
      <w:r w:rsidR="0056210E" w:rsidRPr="00633E3A">
        <w:rPr>
          <w:rFonts w:ascii="Arial" w:eastAsia="Times New Roman" w:hAnsi="Arial" w:cs="Arial"/>
          <w:lang w:eastAsia="de-DE"/>
        </w:rPr>
        <w:t xml:space="preserve">. </w:t>
      </w:r>
      <w:r w:rsidR="009A7B9A">
        <w:rPr>
          <w:rFonts w:ascii="Arial" w:eastAsia="Times New Roman" w:hAnsi="Arial" w:cs="Arial"/>
          <w:lang w:eastAsia="de-DE"/>
        </w:rPr>
        <w:t>April</w:t>
      </w:r>
      <w:r w:rsidR="00FA346C">
        <w:rPr>
          <w:rFonts w:ascii="Arial" w:eastAsia="Times New Roman" w:hAnsi="Arial" w:cs="Arial"/>
          <w:lang w:eastAsia="de-DE"/>
        </w:rPr>
        <w:t xml:space="preserve"> 2016</w:t>
      </w:r>
      <w:r w:rsidR="0052054C" w:rsidRPr="00633E3A">
        <w:rPr>
          <w:rFonts w:ascii="Arial" w:eastAsia="Times New Roman" w:hAnsi="Arial" w:cs="Arial"/>
          <w:lang w:eastAsia="de-DE"/>
        </w:rPr>
        <w:t xml:space="preserve"> –</w:t>
      </w:r>
      <w:r w:rsidR="004B5A0A" w:rsidRPr="00633E3A">
        <w:rPr>
          <w:rFonts w:ascii="Arial" w:eastAsia="Times New Roman" w:hAnsi="Arial" w:cs="Arial"/>
          <w:lang w:eastAsia="de-DE"/>
        </w:rPr>
        <w:t xml:space="preserve"> </w:t>
      </w:r>
      <w:r w:rsidR="002F2695" w:rsidRPr="002F2695">
        <w:rPr>
          <w:rFonts w:ascii="Arial" w:eastAsia="Times New Roman" w:hAnsi="Arial" w:cs="Arial"/>
          <w:lang w:eastAsia="de-DE"/>
        </w:rPr>
        <w:t>Die Deutsch</w:t>
      </w:r>
      <w:r w:rsidR="002F2695">
        <w:rPr>
          <w:rFonts w:ascii="Arial" w:eastAsia="Times New Roman" w:hAnsi="Arial" w:cs="Arial"/>
          <w:lang w:eastAsia="de-DE"/>
        </w:rPr>
        <w:t xml:space="preserve">e Krankenhausgesellschaft </w:t>
      </w:r>
      <w:r w:rsidR="00097961">
        <w:rPr>
          <w:rFonts w:ascii="Arial" w:eastAsia="Times New Roman" w:hAnsi="Arial" w:cs="Arial"/>
          <w:lang w:eastAsia="de-DE"/>
        </w:rPr>
        <w:t xml:space="preserve">(DKG) </w:t>
      </w:r>
      <w:r w:rsidR="002F2695">
        <w:rPr>
          <w:rFonts w:ascii="Arial" w:eastAsia="Times New Roman" w:hAnsi="Arial" w:cs="Arial"/>
          <w:lang w:eastAsia="de-DE"/>
        </w:rPr>
        <w:t>begrüß</w:t>
      </w:r>
      <w:r w:rsidR="002F2695" w:rsidRPr="002F2695">
        <w:rPr>
          <w:rFonts w:ascii="Arial" w:eastAsia="Times New Roman" w:hAnsi="Arial" w:cs="Arial"/>
          <w:lang w:eastAsia="de-DE"/>
        </w:rPr>
        <w:t xml:space="preserve">t die Hervorhebung der zentralen Bedeutung der persönlichen Zuwendung in der stationären </w:t>
      </w:r>
      <w:r w:rsidR="002F2695">
        <w:rPr>
          <w:rFonts w:ascii="Arial" w:eastAsia="Times New Roman" w:hAnsi="Arial" w:cs="Arial"/>
          <w:lang w:eastAsia="de-DE"/>
        </w:rPr>
        <w:t>Versorgung</w:t>
      </w:r>
      <w:r w:rsidR="002F2695" w:rsidRPr="002F2695">
        <w:rPr>
          <w:rFonts w:ascii="Arial" w:eastAsia="Times New Roman" w:hAnsi="Arial" w:cs="Arial"/>
          <w:lang w:eastAsia="de-DE"/>
        </w:rPr>
        <w:t>. Dessen sind sich die Krankenhäuser bewusst</w:t>
      </w:r>
      <w:r w:rsidR="005C1252">
        <w:rPr>
          <w:rFonts w:ascii="Arial" w:eastAsia="Times New Roman" w:hAnsi="Arial" w:cs="Arial"/>
          <w:lang w:eastAsia="de-DE"/>
        </w:rPr>
        <w:t xml:space="preserve"> und</w:t>
      </w:r>
      <w:r w:rsidR="008A40EA">
        <w:rPr>
          <w:rFonts w:ascii="Arial" w:eastAsia="Times New Roman" w:hAnsi="Arial" w:cs="Arial"/>
          <w:lang w:eastAsia="de-DE"/>
        </w:rPr>
        <w:t xml:space="preserve"> das </w:t>
      </w:r>
      <w:r w:rsidR="005C1252">
        <w:rPr>
          <w:rFonts w:ascii="Arial" w:eastAsia="Times New Roman" w:hAnsi="Arial" w:cs="Arial"/>
          <w:lang w:eastAsia="de-DE"/>
        </w:rPr>
        <w:t>P</w:t>
      </w:r>
      <w:r w:rsidR="008A40EA">
        <w:rPr>
          <w:rFonts w:ascii="Arial" w:eastAsia="Times New Roman" w:hAnsi="Arial" w:cs="Arial"/>
          <w:lang w:eastAsia="de-DE"/>
        </w:rPr>
        <w:t>atientenwohl ist Leitschnur ihres Handelns</w:t>
      </w:r>
      <w:r w:rsidR="002F2695" w:rsidRPr="002F2695">
        <w:rPr>
          <w:rFonts w:ascii="Arial" w:eastAsia="Times New Roman" w:hAnsi="Arial" w:cs="Arial"/>
          <w:lang w:eastAsia="de-DE"/>
        </w:rPr>
        <w:t xml:space="preserve">. Seit 2007 findet eine kontinuierliche Ausweitung der Pflegestellen in den Krankenhäusern mit insgesamt 30.000 zusätzlichen Stellen statt. Durch das Förderprogramm der Koalition wird die Einstellung weiterer 6.000 Kräfte mit 90 Prozent Personalkostenzuschuss gefördert. Auch das ist ein wichtiger Beitrag zur personellen Entlastung der Pflegekräfte. </w:t>
      </w:r>
      <w:r w:rsidR="002F2695" w:rsidRPr="009A7B9A">
        <w:rPr>
          <w:rFonts w:ascii="Arial" w:eastAsia="Times New Roman" w:hAnsi="Arial" w:cs="Arial"/>
          <w:lang w:eastAsia="de-DE"/>
        </w:rPr>
        <w:t xml:space="preserve">Und </w:t>
      </w:r>
      <w:r w:rsidR="002F2695">
        <w:rPr>
          <w:rFonts w:ascii="Arial" w:eastAsia="Times New Roman" w:hAnsi="Arial" w:cs="Arial"/>
          <w:lang w:eastAsia="de-DE"/>
        </w:rPr>
        <w:t>bei den Ärzten gab es in zehn Jahren seit 2004 ein</w:t>
      </w:r>
      <w:r w:rsidR="008A40EA">
        <w:rPr>
          <w:rFonts w:ascii="Arial" w:eastAsia="Times New Roman" w:hAnsi="Arial" w:cs="Arial"/>
          <w:lang w:eastAsia="de-DE"/>
        </w:rPr>
        <w:t>e</w:t>
      </w:r>
      <w:r w:rsidR="002F2695">
        <w:rPr>
          <w:rFonts w:ascii="Arial" w:eastAsia="Times New Roman" w:hAnsi="Arial" w:cs="Arial"/>
          <w:lang w:eastAsia="de-DE"/>
        </w:rPr>
        <w:t xml:space="preserve"> Steigerung von 40.000 Beschäftigten auf </w:t>
      </w:r>
      <w:r w:rsidR="002F2695" w:rsidRPr="009A7B9A">
        <w:rPr>
          <w:rFonts w:ascii="Arial" w:eastAsia="Times New Roman" w:hAnsi="Arial" w:cs="Arial"/>
          <w:lang w:eastAsia="de-DE"/>
        </w:rPr>
        <w:t>knapp</w:t>
      </w:r>
      <w:r w:rsidR="002F2695">
        <w:rPr>
          <w:rFonts w:ascii="Arial" w:eastAsia="Times New Roman" w:hAnsi="Arial" w:cs="Arial"/>
          <w:lang w:eastAsia="de-DE"/>
        </w:rPr>
        <w:t xml:space="preserve"> 170</w:t>
      </w:r>
      <w:r w:rsidR="002F2695" w:rsidRPr="009A7B9A">
        <w:rPr>
          <w:rFonts w:ascii="Arial" w:eastAsia="Times New Roman" w:hAnsi="Arial" w:cs="Arial"/>
          <w:lang w:eastAsia="de-DE"/>
        </w:rPr>
        <w:t>.000 Ärzte.</w:t>
      </w:r>
    </w:p>
    <w:p w:rsidR="007B293B" w:rsidRPr="007B293B" w:rsidRDefault="002F2695" w:rsidP="002F2695">
      <w:pPr>
        <w:spacing w:line="340" w:lineRule="atLeast"/>
        <w:ind w:right="2268"/>
        <w:jc w:val="both"/>
        <w:rPr>
          <w:rFonts w:ascii="Arial" w:eastAsia="Times New Roman" w:hAnsi="Arial" w:cs="Arial"/>
          <w:lang w:eastAsia="de-DE"/>
        </w:rPr>
      </w:pPr>
      <w:r>
        <w:rPr>
          <w:rFonts w:ascii="Arial" w:eastAsia="Times New Roman" w:hAnsi="Arial" w:cs="Arial"/>
          <w:lang w:eastAsia="de-DE"/>
        </w:rPr>
        <w:t>„</w:t>
      </w:r>
      <w:r w:rsidRPr="002F2695">
        <w:rPr>
          <w:rFonts w:ascii="Arial" w:eastAsia="Times New Roman" w:hAnsi="Arial" w:cs="Arial"/>
          <w:lang w:eastAsia="de-DE"/>
        </w:rPr>
        <w:t>Zentrale Voraussetzung für eine versorgungsgerechte Personalaus</w:t>
      </w:r>
      <w:r w:rsidR="00097961">
        <w:rPr>
          <w:rFonts w:ascii="Arial" w:eastAsia="Times New Roman" w:hAnsi="Arial" w:cs="Arial"/>
          <w:lang w:eastAsia="de-DE"/>
        </w:rPr>
        <w:t>-</w:t>
      </w:r>
      <w:bookmarkStart w:id="0" w:name="_GoBack"/>
      <w:bookmarkEnd w:id="0"/>
      <w:r w:rsidRPr="002F2695">
        <w:rPr>
          <w:rFonts w:ascii="Arial" w:eastAsia="Times New Roman" w:hAnsi="Arial" w:cs="Arial"/>
          <w:lang w:eastAsia="de-DE"/>
        </w:rPr>
        <w:t xml:space="preserve">stattung in den Krankenhäusern ist allerdings die gesicherte Finanzierung des Personalbestandes in der Größenordnung von 1,1 Millionen Beschäftigten (davon </w:t>
      </w:r>
      <w:r>
        <w:rPr>
          <w:rFonts w:ascii="Arial" w:eastAsia="Times New Roman" w:hAnsi="Arial" w:cs="Arial"/>
          <w:lang w:eastAsia="de-DE"/>
        </w:rPr>
        <w:t>alleine mehr als 420.000 Pflegekräfte, davon 318.000 Vollzeitkräfte</w:t>
      </w:r>
      <w:r w:rsidRPr="002F2695">
        <w:rPr>
          <w:rFonts w:ascii="Arial" w:eastAsia="Times New Roman" w:hAnsi="Arial" w:cs="Arial"/>
          <w:lang w:eastAsia="de-DE"/>
        </w:rPr>
        <w:t>). Hier muss gewährleistet sein, dass Tarifsteigerungen</w:t>
      </w:r>
      <w:r w:rsidR="00097961">
        <w:rPr>
          <w:rFonts w:ascii="Arial" w:eastAsia="Times New Roman" w:hAnsi="Arial" w:cs="Arial"/>
          <w:lang w:eastAsia="de-DE"/>
        </w:rPr>
        <w:t xml:space="preserve"> – </w:t>
      </w:r>
      <w:r w:rsidRPr="002F2695">
        <w:rPr>
          <w:rFonts w:ascii="Arial" w:eastAsia="Times New Roman" w:hAnsi="Arial" w:cs="Arial"/>
          <w:lang w:eastAsia="de-DE"/>
        </w:rPr>
        <w:t xml:space="preserve">wie sie nun wieder anstehen </w:t>
      </w:r>
      <w:r w:rsidR="00097961">
        <w:rPr>
          <w:rFonts w:ascii="Arial" w:eastAsia="Times New Roman" w:hAnsi="Arial" w:cs="Arial"/>
          <w:lang w:eastAsia="de-DE"/>
        </w:rPr>
        <w:t xml:space="preserve">– </w:t>
      </w:r>
      <w:r w:rsidRPr="002F2695">
        <w:rPr>
          <w:rFonts w:ascii="Arial" w:eastAsia="Times New Roman" w:hAnsi="Arial" w:cs="Arial"/>
          <w:lang w:eastAsia="de-DE"/>
        </w:rPr>
        <w:t>über die Vergütungsanpassungen refinanziert werden können. Nur wenn das gewährleistet ist, wird der Rationalisier</w:t>
      </w:r>
      <w:r>
        <w:rPr>
          <w:rFonts w:ascii="Arial" w:eastAsia="Times New Roman" w:hAnsi="Arial" w:cs="Arial"/>
          <w:lang w:eastAsia="de-DE"/>
        </w:rPr>
        <w:t>ungsdruck vom Personal genommen.</w:t>
      </w:r>
      <w:r w:rsidRPr="002F2695">
        <w:rPr>
          <w:rFonts w:ascii="Arial" w:eastAsia="Times New Roman" w:hAnsi="Arial" w:cs="Arial"/>
          <w:lang w:eastAsia="de-DE"/>
        </w:rPr>
        <w:t xml:space="preserve"> Die ebenfalls mit der Krankenhausreform beschlossene Tarifausgleichsrate geht hier in die richtige Richtung. </w:t>
      </w:r>
      <w:r>
        <w:rPr>
          <w:rFonts w:ascii="Arial" w:eastAsia="Times New Roman" w:hAnsi="Arial" w:cs="Arial"/>
          <w:lang w:eastAsia="de-DE"/>
        </w:rPr>
        <w:t>Sie m</w:t>
      </w:r>
      <w:r w:rsidRPr="002F2695">
        <w:rPr>
          <w:rFonts w:ascii="Arial" w:eastAsia="Times New Roman" w:hAnsi="Arial" w:cs="Arial"/>
          <w:lang w:eastAsia="de-DE"/>
        </w:rPr>
        <w:t>uss allerdings stärker auf die tatsächlichen Vergütungsanpassungen in den einzelnen Bundesländern (Landesbasisfallwerte) ausgerichtet werden</w:t>
      </w:r>
      <w:r>
        <w:rPr>
          <w:rFonts w:ascii="Arial" w:eastAsia="Times New Roman" w:hAnsi="Arial" w:cs="Arial"/>
          <w:lang w:eastAsia="de-DE"/>
        </w:rPr>
        <w:t>“,</w:t>
      </w:r>
      <w:r w:rsidR="007B293B" w:rsidRPr="007B293B">
        <w:rPr>
          <w:rFonts w:ascii="Arial" w:eastAsia="Times New Roman" w:hAnsi="Arial" w:cs="Arial"/>
          <w:lang w:eastAsia="de-DE"/>
        </w:rPr>
        <w:t xml:space="preserve"> </w:t>
      </w:r>
      <w:r w:rsidR="007B293B">
        <w:rPr>
          <w:rFonts w:ascii="Arial" w:eastAsia="Times New Roman" w:hAnsi="Arial" w:cs="Arial"/>
          <w:lang w:eastAsia="de-DE"/>
        </w:rPr>
        <w:t xml:space="preserve">erklärte </w:t>
      </w:r>
      <w:r w:rsidR="00A320D5">
        <w:rPr>
          <w:rFonts w:ascii="Arial" w:eastAsia="Times New Roman" w:hAnsi="Arial" w:cs="Arial"/>
          <w:lang w:eastAsia="de-DE"/>
        </w:rPr>
        <w:t>DKG-</w:t>
      </w:r>
      <w:r w:rsidR="00036166">
        <w:rPr>
          <w:rFonts w:ascii="Arial" w:eastAsia="Times New Roman" w:hAnsi="Arial" w:cs="Arial"/>
          <w:lang w:eastAsia="de-DE"/>
        </w:rPr>
        <w:t>Präsident Thomas Reumann.</w:t>
      </w:r>
    </w:p>
    <w:p w:rsidR="0058674F" w:rsidRPr="005C1252" w:rsidRDefault="0058674F" w:rsidP="005C1252">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1C0544">
        <w:rPr>
          <w:rFonts w:ascii="Arial" w:hAnsi="Arial" w:cs="Arial"/>
          <w:color w:val="7F7F7F" w:themeColor="text1" w:themeTint="80"/>
          <w:sz w:val="18"/>
        </w:rPr>
        <w:t>tragene Aufgaben wahr. Die 1.980</w:t>
      </w:r>
      <w:r w:rsidRPr="0058674F">
        <w:rPr>
          <w:rFonts w:ascii="Arial" w:hAnsi="Arial" w:cs="Arial"/>
          <w:color w:val="7F7F7F" w:themeColor="text1" w:themeTint="80"/>
          <w:sz w:val="18"/>
        </w:rPr>
        <w:t xml:space="preserve"> Krankenhäuser versorgen</w:t>
      </w:r>
      <w:r w:rsidR="001C0544">
        <w:rPr>
          <w:rFonts w:ascii="Arial" w:hAnsi="Arial" w:cs="Arial"/>
          <w:color w:val="7F7F7F" w:themeColor="text1" w:themeTint="80"/>
          <w:sz w:val="18"/>
        </w:rPr>
        <w:t xml:space="preserve"> jährlich 19,1</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Pr="0058674F">
        <w:rPr>
          <w:rFonts w:ascii="Arial" w:hAnsi="Arial" w:cs="Arial"/>
          <w:color w:val="7F7F7F" w:themeColor="text1" w:themeTint="80"/>
          <w:sz w:val="18"/>
        </w:rPr>
        <w:t>18 Millionen amb</w:t>
      </w:r>
      <w:r w:rsidR="00407552">
        <w:rPr>
          <w:rFonts w:ascii="Arial" w:hAnsi="Arial" w:cs="Arial"/>
          <w:color w:val="7F7F7F" w:themeColor="text1" w:themeTint="80"/>
          <w:sz w:val="18"/>
        </w:rPr>
        <w:t xml:space="preserve">ulante Behandlungsfälle mit 1,2 </w:t>
      </w:r>
      <w:r w:rsidR="001C0544">
        <w:rPr>
          <w:rFonts w:ascii="Arial" w:hAnsi="Arial" w:cs="Arial"/>
          <w:color w:val="7F7F7F" w:themeColor="text1" w:themeTint="80"/>
          <w:sz w:val="18"/>
        </w:rPr>
        <w:t>Millionen Mitarbeitern. Bei 94</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58674F" w:rsidRPr="005C1252"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DE" w:rsidRDefault="00E811DE" w:rsidP="008125E6">
      <w:pPr>
        <w:spacing w:after="0"/>
      </w:pPr>
      <w:r>
        <w:separator/>
      </w:r>
    </w:p>
  </w:endnote>
  <w:endnote w:type="continuationSeparator" w:id="0">
    <w:p w:rsidR="00E811DE" w:rsidRDefault="00E811DE"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Pr="00EB444B" w:rsidRDefault="0065306F"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Pr="00EB444B" w:rsidRDefault="0065306F"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DE" w:rsidRDefault="00E811DE" w:rsidP="008125E6">
      <w:pPr>
        <w:spacing w:after="0"/>
      </w:pPr>
      <w:r>
        <w:separator/>
      </w:r>
    </w:p>
  </w:footnote>
  <w:footnote w:type="continuationSeparator" w:id="0">
    <w:p w:rsidR="00E811DE" w:rsidRDefault="00E811DE"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5C1252">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36166"/>
    <w:rsid w:val="00060D57"/>
    <w:rsid w:val="0007527C"/>
    <w:rsid w:val="0008373B"/>
    <w:rsid w:val="00084B39"/>
    <w:rsid w:val="00092CED"/>
    <w:rsid w:val="00096D20"/>
    <w:rsid w:val="00097961"/>
    <w:rsid w:val="000A31C9"/>
    <w:rsid w:val="000A70CE"/>
    <w:rsid w:val="000D4C11"/>
    <w:rsid w:val="000F61BB"/>
    <w:rsid w:val="00111CA4"/>
    <w:rsid w:val="00121889"/>
    <w:rsid w:val="001253E9"/>
    <w:rsid w:val="001333C7"/>
    <w:rsid w:val="00183CBD"/>
    <w:rsid w:val="001962FD"/>
    <w:rsid w:val="001C0544"/>
    <w:rsid w:val="001C16F0"/>
    <w:rsid w:val="001C3900"/>
    <w:rsid w:val="001C561E"/>
    <w:rsid w:val="001C7245"/>
    <w:rsid w:val="00205E46"/>
    <w:rsid w:val="002156A6"/>
    <w:rsid w:val="00245172"/>
    <w:rsid w:val="002665AA"/>
    <w:rsid w:val="002875EB"/>
    <w:rsid w:val="002A44EC"/>
    <w:rsid w:val="002B4C49"/>
    <w:rsid w:val="002C1659"/>
    <w:rsid w:val="002F1B73"/>
    <w:rsid w:val="002F2695"/>
    <w:rsid w:val="00314EF3"/>
    <w:rsid w:val="00323BD9"/>
    <w:rsid w:val="00326374"/>
    <w:rsid w:val="00335088"/>
    <w:rsid w:val="00350E79"/>
    <w:rsid w:val="00354602"/>
    <w:rsid w:val="00362EF7"/>
    <w:rsid w:val="00363F93"/>
    <w:rsid w:val="00383891"/>
    <w:rsid w:val="00396599"/>
    <w:rsid w:val="003A22BE"/>
    <w:rsid w:val="003B4AC3"/>
    <w:rsid w:val="003D3A58"/>
    <w:rsid w:val="003D4B4E"/>
    <w:rsid w:val="00407552"/>
    <w:rsid w:val="00413F2A"/>
    <w:rsid w:val="00440091"/>
    <w:rsid w:val="00452B50"/>
    <w:rsid w:val="0046608A"/>
    <w:rsid w:val="004915FE"/>
    <w:rsid w:val="004B392D"/>
    <w:rsid w:val="004B5A0A"/>
    <w:rsid w:val="004E40FA"/>
    <w:rsid w:val="004E47E0"/>
    <w:rsid w:val="004F0985"/>
    <w:rsid w:val="004F46DC"/>
    <w:rsid w:val="0052054C"/>
    <w:rsid w:val="00532B8C"/>
    <w:rsid w:val="00540AF0"/>
    <w:rsid w:val="00540DD3"/>
    <w:rsid w:val="0056210E"/>
    <w:rsid w:val="00563218"/>
    <w:rsid w:val="00570C6B"/>
    <w:rsid w:val="0058674F"/>
    <w:rsid w:val="00586EFC"/>
    <w:rsid w:val="005A6566"/>
    <w:rsid w:val="005B067E"/>
    <w:rsid w:val="005C1252"/>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37B4"/>
    <w:rsid w:val="006B4413"/>
    <w:rsid w:val="006C6396"/>
    <w:rsid w:val="006C72CE"/>
    <w:rsid w:val="00700218"/>
    <w:rsid w:val="0070619D"/>
    <w:rsid w:val="00717437"/>
    <w:rsid w:val="00734946"/>
    <w:rsid w:val="007755F0"/>
    <w:rsid w:val="00795922"/>
    <w:rsid w:val="007B293B"/>
    <w:rsid w:val="007C44FC"/>
    <w:rsid w:val="007F5067"/>
    <w:rsid w:val="008125E6"/>
    <w:rsid w:val="00835799"/>
    <w:rsid w:val="00850E59"/>
    <w:rsid w:val="00894E03"/>
    <w:rsid w:val="008A40EA"/>
    <w:rsid w:val="008B2132"/>
    <w:rsid w:val="008B37EB"/>
    <w:rsid w:val="008B54AB"/>
    <w:rsid w:val="008B7F36"/>
    <w:rsid w:val="008D015E"/>
    <w:rsid w:val="008E50AB"/>
    <w:rsid w:val="008E5967"/>
    <w:rsid w:val="0095543A"/>
    <w:rsid w:val="00957747"/>
    <w:rsid w:val="0097696B"/>
    <w:rsid w:val="00995C59"/>
    <w:rsid w:val="00997648"/>
    <w:rsid w:val="009A320B"/>
    <w:rsid w:val="009A4F97"/>
    <w:rsid w:val="009A7B9A"/>
    <w:rsid w:val="009D26E3"/>
    <w:rsid w:val="009E0FE7"/>
    <w:rsid w:val="009F4098"/>
    <w:rsid w:val="00A15341"/>
    <w:rsid w:val="00A320D5"/>
    <w:rsid w:val="00A41756"/>
    <w:rsid w:val="00AC5BCE"/>
    <w:rsid w:val="00AE24DB"/>
    <w:rsid w:val="00B06B18"/>
    <w:rsid w:val="00B1353D"/>
    <w:rsid w:val="00B34514"/>
    <w:rsid w:val="00B52927"/>
    <w:rsid w:val="00B65874"/>
    <w:rsid w:val="00B7543C"/>
    <w:rsid w:val="00B87286"/>
    <w:rsid w:val="00BB0243"/>
    <w:rsid w:val="00BF222D"/>
    <w:rsid w:val="00C16F15"/>
    <w:rsid w:val="00C448B5"/>
    <w:rsid w:val="00C9558C"/>
    <w:rsid w:val="00C96C96"/>
    <w:rsid w:val="00CC21C5"/>
    <w:rsid w:val="00CD6E55"/>
    <w:rsid w:val="00CE1A56"/>
    <w:rsid w:val="00CE7AC3"/>
    <w:rsid w:val="00D02B9A"/>
    <w:rsid w:val="00D02C2A"/>
    <w:rsid w:val="00D23C98"/>
    <w:rsid w:val="00D30167"/>
    <w:rsid w:val="00D359AB"/>
    <w:rsid w:val="00D401F2"/>
    <w:rsid w:val="00D45457"/>
    <w:rsid w:val="00D6251F"/>
    <w:rsid w:val="00D63A75"/>
    <w:rsid w:val="00D7527B"/>
    <w:rsid w:val="00D80859"/>
    <w:rsid w:val="00D84AF8"/>
    <w:rsid w:val="00D852B3"/>
    <w:rsid w:val="00D93377"/>
    <w:rsid w:val="00DA13E6"/>
    <w:rsid w:val="00DA6CB4"/>
    <w:rsid w:val="00DB5181"/>
    <w:rsid w:val="00DD0FDE"/>
    <w:rsid w:val="00DD648D"/>
    <w:rsid w:val="00E31F3B"/>
    <w:rsid w:val="00E40E2B"/>
    <w:rsid w:val="00E43AB7"/>
    <w:rsid w:val="00E71D54"/>
    <w:rsid w:val="00E811DE"/>
    <w:rsid w:val="00E865D6"/>
    <w:rsid w:val="00E87038"/>
    <w:rsid w:val="00EB444B"/>
    <w:rsid w:val="00ED3823"/>
    <w:rsid w:val="00F258F9"/>
    <w:rsid w:val="00F4622D"/>
    <w:rsid w:val="00F47CA5"/>
    <w:rsid w:val="00F77C15"/>
    <w:rsid w:val="00F8139F"/>
    <w:rsid w:val="00FA346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NurText">
    <w:name w:val="Plain Text"/>
    <w:basedOn w:val="Standard"/>
    <w:link w:val="NurTextZchn"/>
    <w:uiPriority w:val="99"/>
    <w:semiHidden/>
    <w:unhideWhenUsed/>
    <w:rsid w:val="002F2695"/>
    <w:pPr>
      <w:spacing w:after="0"/>
    </w:pPr>
    <w:rPr>
      <w:rFonts w:ascii="Consolas" w:hAnsi="Consolas" w:cs="Consolas"/>
      <w:sz w:val="21"/>
      <w:szCs w:val="21"/>
    </w:rPr>
  </w:style>
  <w:style w:type="character" w:customStyle="1" w:styleId="NurTextZchn">
    <w:name w:val="Nur Text Zchn"/>
    <w:basedOn w:val="Absatz-Standardschriftart"/>
    <w:link w:val="NurText"/>
    <w:uiPriority w:val="99"/>
    <w:semiHidden/>
    <w:rsid w:val="002F2695"/>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NurText">
    <w:name w:val="Plain Text"/>
    <w:basedOn w:val="Standard"/>
    <w:link w:val="NurTextZchn"/>
    <w:uiPriority w:val="99"/>
    <w:semiHidden/>
    <w:unhideWhenUsed/>
    <w:rsid w:val="002F2695"/>
    <w:pPr>
      <w:spacing w:after="0"/>
    </w:pPr>
    <w:rPr>
      <w:rFonts w:ascii="Consolas" w:hAnsi="Consolas" w:cs="Consolas"/>
      <w:sz w:val="21"/>
      <w:szCs w:val="21"/>
    </w:rPr>
  </w:style>
  <w:style w:type="character" w:customStyle="1" w:styleId="NurTextZchn">
    <w:name w:val="Nur Text Zchn"/>
    <w:basedOn w:val="Absatz-Standardschriftart"/>
    <w:link w:val="NurText"/>
    <w:uiPriority w:val="99"/>
    <w:semiHidden/>
    <w:rsid w:val="002F269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5954">
      <w:bodyDiv w:val="1"/>
      <w:marLeft w:val="0"/>
      <w:marRight w:val="0"/>
      <w:marTop w:val="0"/>
      <w:marBottom w:val="0"/>
      <w:divBdr>
        <w:top w:val="none" w:sz="0" w:space="0" w:color="auto"/>
        <w:left w:val="none" w:sz="0" w:space="0" w:color="auto"/>
        <w:bottom w:val="none" w:sz="0" w:space="0" w:color="auto"/>
        <w:right w:val="none" w:sz="0" w:space="0" w:color="auto"/>
      </w:divBdr>
    </w:div>
    <w:div w:id="590746649">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05AAD-6D2A-4C0D-9FA5-35138F34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5</cp:revision>
  <cp:lastPrinted>2016-04-05T10:00:00Z</cp:lastPrinted>
  <dcterms:created xsi:type="dcterms:W3CDTF">2016-04-05T09:29:00Z</dcterms:created>
  <dcterms:modified xsi:type="dcterms:W3CDTF">2016-04-05T10:45:00Z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