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E81D81">
        <w:rPr>
          <w:rFonts w:ascii="Arial" w:eastAsia="Times New Roman" w:hAnsi="Arial" w:cs="Times New Roman"/>
          <w:b/>
          <w:szCs w:val="20"/>
          <w:u w:val="single"/>
          <w:lang w:eastAsia="de-DE"/>
        </w:rPr>
        <w:t>r Diskussion um die Novelle der G</w:t>
      </w:r>
      <w:r w:rsidR="00F1709E">
        <w:rPr>
          <w:rFonts w:ascii="Arial" w:eastAsia="Times New Roman" w:hAnsi="Arial" w:cs="Times New Roman"/>
          <w:b/>
          <w:szCs w:val="20"/>
          <w:u w:val="single"/>
          <w:lang w:eastAsia="de-DE"/>
        </w:rPr>
        <w:t>O</w:t>
      </w:r>
      <w:r w:rsidR="00E81D81">
        <w:rPr>
          <w:rFonts w:ascii="Arial" w:eastAsia="Times New Roman" w:hAnsi="Arial" w:cs="Times New Roman"/>
          <w:b/>
          <w:szCs w:val="20"/>
          <w:u w:val="single"/>
          <w:lang w:eastAsia="de-DE"/>
        </w:rPr>
        <w:t>Ä</w:t>
      </w:r>
      <w:r w:rsidR="0056210E">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E81D81" w:rsidP="00A43B54">
      <w:pPr>
        <w:spacing w:after="0" w:line="340" w:lineRule="atLeast"/>
        <w:ind w:right="1417"/>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Novellierung der Gebührenordnung dringend erforderlich</w:t>
      </w:r>
    </w:p>
    <w:p w:rsidR="001962FD" w:rsidRPr="00A43B54" w:rsidRDefault="001962FD" w:rsidP="001962FD">
      <w:pPr>
        <w:spacing w:after="0" w:line="340" w:lineRule="atLeast"/>
        <w:ind w:right="2268"/>
        <w:jc w:val="both"/>
        <w:rPr>
          <w:rFonts w:ascii="Arial" w:eastAsia="Times New Roman" w:hAnsi="Arial" w:cs="Times New Roman"/>
          <w:lang w:eastAsia="de-DE"/>
        </w:rPr>
      </w:pPr>
    </w:p>
    <w:p w:rsidR="0056210E" w:rsidRPr="00A43B54" w:rsidRDefault="00D30167" w:rsidP="0056210E">
      <w:pPr>
        <w:spacing w:after="0" w:line="340" w:lineRule="atLeast"/>
        <w:ind w:right="2268"/>
        <w:jc w:val="both"/>
        <w:rPr>
          <w:rFonts w:ascii="Arial" w:hAnsi="Arial" w:cs="Arial"/>
        </w:rPr>
      </w:pPr>
      <w:r w:rsidRPr="00A43B54">
        <w:rPr>
          <w:rFonts w:ascii="Arial" w:eastAsia="Times New Roman" w:hAnsi="Arial" w:cs="Arial"/>
          <w:lang w:eastAsia="de-DE"/>
        </w:rPr>
        <w:t xml:space="preserve">Berlin, </w:t>
      </w:r>
      <w:r w:rsidR="00BE60D1" w:rsidRPr="00A43B54">
        <w:rPr>
          <w:rFonts w:ascii="Arial" w:eastAsia="Times New Roman" w:hAnsi="Arial" w:cs="Arial"/>
          <w:lang w:eastAsia="de-DE"/>
        </w:rPr>
        <w:t>22</w:t>
      </w:r>
      <w:r w:rsidR="0056210E" w:rsidRPr="00A43B54">
        <w:rPr>
          <w:rFonts w:ascii="Arial" w:eastAsia="Times New Roman" w:hAnsi="Arial" w:cs="Arial"/>
          <w:lang w:eastAsia="de-DE"/>
        </w:rPr>
        <w:t xml:space="preserve">. </w:t>
      </w:r>
      <w:r w:rsidR="00E81D81" w:rsidRPr="00A43B54">
        <w:rPr>
          <w:rFonts w:ascii="Arial" w:eastAsia="Times New Roman" w:hAnsi="Arial" w:cs="Arial"/>
          <w:lang w:eastAsia="de-DE"/>
        </w:rPr>
        <w:t>Januar</w:t>
      </w:r>
      <w:r w:rsidR="00096D20" w:rsidRPr="00A43B54">
        <w:rPr>
          <w:rFonts w:ascii="Arial" w:eastAsia="Times New Roman" w:hAnsi="Arial" w:cs="Arial"/>
          <w:lang w:eastAsia="de-DE"/>
        </w:rPr>
        <w:t xml:space="preserve"> </w:t>
      </w:r>
      <w:r w:rsidR="00E81D81" w:rsidRPr="00A43B54">
        <w:rPr>
          <w:rFonts w:ascii="Arial" w:eastAsia="Times New Roman" w:hAnsi="Arial" w:cs="Arial"/>
          <w:lang w:eastAsia="de-DE"/>
        </w:rPr>
        <w:t>2016</w:t>
      </w:r>
      <w:r w:rsidR="0052054C" w:rsidRPr="00A43B54">
        <w:rPr>
          <w:rFonts w:ascii="Arial" w:eastAsia="Times New Roman" w:hAnsi="Arial" w:cs="Arial"/>
          <w:lang w:eastAsia="de-DE"/>
        </w:rPr>
        <w:t xml:space="preserve"> –</w:t>
      </w:r>
      <w:r w:rsidR="004B5A0A" w:rsidRPr="00A43B54">
        <w:rPr>
          <w:rFonts w:ascii="Arial" w:eastAsia="Times New Roman" w:hAnsi="Arial" w:cs="Arial"/>
          <w:lang w:eastAsia="de-DE"/>
        </w:rPr>
        <w:t xml:space="preserve"> </w:t>
      </w:r>
      <w:r w:rsidR="00096D20" w:rsidRPr="00A43B54">
        <w:rPr>
          <w:rFonts w:ascii="Arial" w:eastAsia="Times New Roman" w:hAnsi="Arial" w:cs="Arial"/>
          <w:lang w:eastAsia="de-DE"/>
        </w:rPr>
        <w:t xml:space="preserve">Die Deutsche Krankenhausgesellschaft (DKG) </w:t>
      </w:r>
      <w:r w:rsidR="00FF6AE8" w:rsidRPr="00A43B54">
        <w:rPr>
          <w:rFonts w:ascii="Arial" w:eastAsia="Times New Roman" w:hAnsi="Arial" w:cs="Arial"/>
          <w:lang w:eastAsia="de-DE"/>
        </w:rPr>
        <w:t>sieht die Novelle der Gebührenordnung</w:t>
      </w:r>
      <w:r w:rsidR="00F1709E" w:rsidRPr="00A43B54">
        <w:rPr>
          <w:rFonts w:ascii="Arial" w:eastAsia="Times New Roman" w:hAnsi="Arial" w:cs="Arial"/>
          <w:lang w:eastAsia="de-DE"/>
        </w:rPr>
        <w:t xml:space="preserve"> </w:t>
      </w:r>
      <w:r w:rsidR="006227D7">
        <w:rPr>
          <w:rFonts w:ascii="Arial" w:eastAsia="Times New Roman" w:hAnsi="Arial" w:cs="Arial"/>
          <w:lang w:eastAsia="de-DE"/>
        </w:rPr>
        <w:t xml:space="preserve">für </w:t>
      </w:r>
      <w:r w:rsidR="00F1709E" w:rsidRPr="00A43B54">
        <w:rPr>
          <w:rFonts w:ascii="Arial" w:eastAsia="Times New Roman" w:hAnsi="Arial" w:cs="Arial"/>
          <w:lang w:eastAsia="de-DE"/>
        </w:rPr>
        <w:t>Ärzte (GO</w:t>
      </w:r>
      <w:r w:rsidR="00FF6AE8" w:rsidRPr="00A43B54">
        <w:rPr>
          <w:rFonts w:ascii="Arial" w:eastAsia="Times New Roman" w:hAnsi="Arial" w:cs="Arial"/>
          <w:lang w:eastAsia="de-DE"/>
        </w:rPr>
        <w:t xml:space="preserve">Ä) als dringend erforderlich an. Gerade auch die Weiterentwicklung in der stationären Medizin mache deutlich, dass es nach nunmehr </w:t>
      </w:r>
      <w:r w:rsidR="00C91758" w:rsidRPr="00A43B54">
        <w:rPr>
          <w:rFonts w:ascii="Arial" w:eastAsia="Times New Roman" w:hAnsi="Arial" w:cs="Arial"/>
          <w:lang w:eastAsia="de-DE"/>
        </w:rPr>
        <w:t>30</w:t>
      </w:r>
      <w:r w:rsidR="00FF6AE8" w:rsidRPr="00A43B54">
        <w:rPr>
          <w:rFonts w:ascii="Arial" w:eastAsia="Times New Roman" w:hAnsi="Arial" w:cs="Arial"/>
          <w:lang w:eastAsia="de-DE"/>
        </w:rPr>
        <w:t xml:space="preserve"> Jahren eine </w:t>
      </w:r>
      <w:r w:rsidR="00C374A2" w:rsidRPr="00A43B54">
        <w:rPr>
          <w:rFonts w:ascii="Arial" w:eastAsia="Times New Roman" w:hAnsi="Arial" w:cs="Arial"/>
          <w:lang w:eastAsia="de-DE"/>
        </w:rPr>
        <w:t>Weiterentwicklung</w:t>
      </w:r>
      <w:r w:rsidR="00FF6AE8" w:rsidRPr="00A43B54">
        <w:rPr>
          <w:rFonts w:ascii="Arial" w:eastAsia="Times New Roman" w:hAnsi="Arial" w:cs="Arial"/>
          <w:lang w:eastAsia="de-DE"/>
        </w:rPr>
        <w:t xml:space="preserve"> des </w:t>
      </w:r>
      <w:r w:rsidR="005B3628" w:rsidRPr="00A43B54">
        <w:rPr>
          <w:rFonts w:ascii="Arial" w:eastAsia="Times New Roman" w:hAnsi="Arial" w:cs="Arial"/>
          <w:lang w:eastAsia="de-DE"/>
        </w:rPr>
        <w:t xml:space="preserve">amtlichen </w:t>
      </w:r>
      <w:r w:rsidR="00C91758" w:rsidRPr="00A43B54">
        <w:rPr>
          <w:rFonts w:ascii="Arial" w:eastAsia="Times New Roman" w:hAnsi="Arial" w:cs="Arial"/>
          <w:lang w:eastAsia="de-DE"/>
        </w:rPr>
        <w:t>G</w:t>
      </w:r>
      <w:r w:rsidR="00FF6AE8" w:rsidRPr="00A43B54">
        <w:rPr>
          <w:rFonts w:ascii="Arial" w:eastAsia="Times New Roman" w:hAnsi="Arial" w:cs="Arial"/>
          <w:lang w:eastAsia="de-DE"/>
        </w:rPr>
        <w:t>ebühren</w:t>
      </w:r>
      <w:r w:rsidR="005B3628" w:rsidRPr="00A43B54">
        <w:rPr>
          <w:rFonts w:ascii="Arial" w:eastAsia="Times New Roman" w:hAnsi="Arial" w:cs="Arial"/>
          <w:lang w:eastAsia="de-DE"/>
        </w:rPr>
        <w:t xml:space="preserve">kataloges </w:t>
      </w:r>
      <w:r w:rsidR="00FF6AE8" w:rsidRPr="00A43B54">
        <w:rPr>
          <w:rFonts w:ascii="Arial" w:eastAsia="Times New Roman" w:hAnsi="Arial" w:cs="Arial"/>
          <w:lang w:eastAsia="de-DE"/>
        </w:rPr>
        <w:t xml:space="preserve">geben müsse. „Wir haben heute eine medizinische Versorgung, die von den Leistungen, der Komplexität und den Möglichkeiten nicht mehr mit 1982 vergleichbar ist. Wenn man überlegt, dass die letzte Teilrevision nunmehr fast </w:t>
      </w:r>
      <w:r w:rsidR="00C91758" w:rsidRPr="00A43B54">
        <w:rPr>
          <w:rFonts w:ascii="Arial" w:eastAsia="Times New Roman" w:hAnsi="Arial" w:cs="Arial"/>
          <w:lang w:eastAsia="de-DE"/>
        </w:rPr>
        <w:t>20</w:t>
      </w:r>
      <w:r w:rsidR="00FF6AE8" w:rsidRPr="00A43B54">
        <w:rPr>
          <w:rFonts w:ascii="Arial" w:eastAsia="Times New Roman" w:hAnsi="Arial" w:cs="Arial"/>
          <w:lang w:eastAsia="de-DE"/>
        </w:rPr>
        <w:t xml:space="preserve"> </w:t>
      </w:r>
      <w:r w:rsidR="00C91758" w:rsidRPr="00A43B54">
        <w:rPr>
          <w:rFonts w:ascii="Arial" w:eastAsia="Times New Roman" w:hAnsi="Arial" w:cs="Arial"/>
          <w:lang w:eastAsia="de-DE"/>
        </w:rPr>
        <w:t xml:space="preserve">Jahre zurückliegt, kann niemand </w:t>
      </w:r>
      <w:r w:rsidR="00FF6AE8" w:rsidRPr="00A43B54">
        <w:rPr>
          <w:rFonts w:ascii="Arial" w:eastAsia="Times New Roman" w:hAnsi="Arial" w:cs="Arial"/>
          <w:lang w:eastAsia="de-DE"/>
        </w:rPr>
        <w:t>die D</w:t>
      </w:r>
      <w:r w:rsidR="00BE60D1" w:rsidRPr="00A43B54">
        <w:rPr>
          <w:rFonts w:ascii="Arial" w:eastAsia="Times New Roman" w:hAnsi="Arial" w:cs="Arial"/>
          <w:lang w:eastAsia="de-DE"/>
        </w:rPr>
        <w:t>r</w:t>
      </w:r>
      <w:r w:rsidR="00FF6AE8" w:rsidRPr="00A43B54">
        <w:rPr>
          <w:rFonts w:ascii="Arial" w:eastAsia="Times New Roman" w:hAnsi="Arial" w:cs="Arial"/>
          <w:lang w:eastAsia="de-DE"/>
        </w:rPr>
        <w:t xml:space="preserve">inglichkeit </w:t>
      </w:r>
      <w:r w:rsidR="005B3628" w:rsidRPr="00A43B54">
        <w:rPr>
          <w:rFonts w:ascii="Arial" w:eastAsia="Times New Roman" w:hAnsi="Arial" w:cs="Arial"/>
          <w:lang w:eastAsia="de-DE"/>
        </w:rPr>
        <w:t xml:space="preserve">der Novellierung </w:t>
      </w:r>
      <w:r w:rsidR="006227D7">
        <w:rPr>
          <w:rFonts w:ascii="Arial" w:eastAsia="Times New Roman" w:hAnsi="Arial" w:cs="Arial"/>
          <w:lang w:eastAsia="de-DE"/>
        </w:rPr>
        <w:t>verneinen. Dabei ist</w:t>
      </w:r>
      <w:r w:rsidR="00FF6AE8" w:rsidRPr="00A43B54">
        <w:rPr>
          <w:rFonts w:ascii="Arial" w:eastAsia="Times New Roman" w:hAnsi="Arial" w:cs="Arial"/>
          <w:lang w:eastAsia="de-DE"/>
        </w:rPr>
        <w:t xml:space="preserve"> unausweichlich, </w:t>
      </w:r>
      <w:r w:rsidR="00E63D32" w:rsidRPr="00A43B54">
        <w:rPr>
          <w:rFonts w:ascii="Arial" w:eastAsia="Times New Roman" w:hAnsi="Arial" w:cs="Arial"/>
          <w:lang w:eastAsia="de-DE"/>
        </w:rPr>
        <w:t xml:space="preserve">erstmalig nach </w:t>
      </w:r>
      <w:r w:rsidR="005B3628" w:rsidRPr="00A43B54">
        <w:rPr>
          <w:rFonts w:ascii="Arial" w:eastAsia="Times New Roman" w:hAnsi="Arial" w:cs="Arial"/>
          <w:lang w:eastAsia="de-DE"/>
        </w:rPr>
        <w:t xml:space="preserve">so </w:t>
      </w:r>
      <w:r w:rsidR="00E63D32" w:rsidRPr="00A43B54">
        <w:rPr>
          <w:rFonts w:ascii="Arial" w:eastAsia="Times New Roman" w:hAnsi="Arial" w:cs="Arial"/>
          <w:lang w:eastAsia="de-DE"/>
        </w:rPr>
        <w:t>vielen Jahren auch das Honorarniveau anzuheben</w:t>
      </w:r>
      <w:r w:rsidR="00FF6AE8" w:rsidRPr="00A43B54">
        <w:rPr>
          <w:rFonts w:ascii="Arial" w:eastAsia="Times New Roman" w:hAnsi="Arial" w:cs="Arial"/>
          <w:lang w:eastAsia="de-DE"/>
        </w:rPr>
        <w:t>“</w:t>
      </w:r>
      <w:r w:rsidR="00C91758" w:rsidRPr="00A43B54">
        <w:rPr>
          <w:rFonts w:ascii="Arial" w:eastAsia="Times New Roman" w:hAnsi="Arial" w:cs="Arial"/>
          <w:lang w:eastAsia="de-DE"/>
        </w:rPr>
        <w:t>,</w:t>
      </w:r>
      <w:r w:rsidR="00FF6AE8" w:rsidRPr="00A43B54">
        <w:rPr>
          <w:rFonts w:ascii="Arial" w:eastAsia="Times New Roman" w:hAnsi="Arial" w:cs="Arial"/>
          <w:lang w:eastAsia="de-DE"/>
        </w:rPr>
        <w:t xml:space="preserve"> erklärt DKG-Hauptgeschäftsführer Georg Baum. </w:t>
      </w:r>
    </w:p>
    <w:p w:rsidR="00383891" w:rsidRPr="00A43B54" w:rsidRDefault="00383891" w:rsidP="00383891">
      <w:pPr>
        <w:spacing w:after="0" w:line="340" w:lineRule="atLeast"/>
        <w:ind w:right="2268"/>
        <w:jc w:val="both"/>
        <w:rPr>
          <w:rFonts w:ascii="Arial" w:hAnsi="Arial" w:cs="Arial"/>
        </w:rPr>
      </w:pPr>
    </w:p>
    <w:p w:rsidR="0056210E" w:rsidRPr="00A43B54" w:rsidRDefault="00FF6AE8" w:rsidP="00383891">
      <w:pPr>
        <w:spacing w:after="0" w:line="340" w:lineRule="atLeast"/>
        <w:ind w:right="2268"/>
        <w:jc w:val="both"/>
        <w:rPr>
          <w:rFonts w:ascii="Arial" w:hAnsi="Arial" w:cs="Arial"/>
        </w:rPr>
      </w:pPr>
      <w:r w:rsidRPr="00A43B54">
        <w:rPr>
          <w:rFonts w:ascii="Arial" w:hAnsi="Arial" w:cs="Arial"/>
        </w:rPr>
        <w:t xml:space="preserve">Auch für die </w:t>
      </w:r>
      <w:r w:rsidR="00E81D81" w:rsidRPr="00A43B54">
        <w:rPr>
          <w:rFonts w:ascii="Arial" w:hAnsi="Arial" w:cs="Arial"/>
        </w:rPr>
        <w:t>Krankenhäuser</w:t>
      </w:r>
      <w:r w:rsidRPr="00A43B54">
        <w:rPr>
          <w:rFonts w:ascii="Arial" w:hAnsi="Arial" w:cs="Arial"/>
        </w:rPr>
        <w:t xml:space="preserve"> als </w:t>
      </w:r>
      <w:r w:rsidR="00E81D81" w:rsidRPr="00A43B54">
        <w:rPr>
          <w:rFonts w:ascii="Arial" w:hAnsi="Arial" w:cs="Arial"/>
        </w:rPr>
        <w:t>Institution</w:t>
      </w:r>
      <w:r w:rsidRPr="00A43B54">
        <w:rPr>
          <w:rFonts w:ascii="Arial" w:hAnsi="Arial" w:cs="Arial"/>
        </w:rPr>
        <w:t xml:space="preserve"> </w:t>
      </w:r>
      <w:r w:rsidR="00E81D81" w:rsidRPr="00A43B54">
        <w:rPr>
          <w:rFonts w:ascii="Arial" w:hAnsi="Arial" w:cs="Arial"/>
        </w:rPr>
        <w:t>habe</w:t>
      </w:r>
      <w:r w:rsidR="00F1709E" w:rsidRPr="00A43B54">
        <w:rPr>
          <w:rFonts w:ascii="Arial" w:hAnsi="Arial" w:cs="Arial"/>
        </w:rPr>
        <w:t xml:space="preserve"> die GO</w:t>
      </w:r>
      <w:r w:rsidRPr="00A43B54">
        <w:rPr>
          <w:rFonts w:ascii="Arial" w:hAnsi="Arial" w:cs="Arial"/>
        </w:rPr>
        <w:t xml:space="preserve">Ä </w:t>
      </w:r>
      <w:r w:rsidR="00E81D81" w:rsidRPr="00A43B54">
        <w:rPr>
          <w:rFonts w:ascii="Arial" w:hAnsi="Arial" w:cs="Arial"/>
        </w:rPr>
        <w:t>eine</w:t>
      </w:r>
      <w:r w:rsidR="00BE60D1" w:rsidRPr="00A43B54">
        <w:rPr>
          <w:rFonts w:ascii="Arial" w:hAnsi="Arial" w:cs="Arial"/>
        </w:rPr>
        <w:t xml:space="preserve"> große Bedeutung.</w:t>
      </w:r>
      <w:r w:rsidRPr="00A43B54">
        <w:rPr>
          <w:rFonts w:ascii="Arial" w:hAnsi="Arial" w:cs="Arial"/>
        </w:rPr>
        <w:t xml:space="preserve"> </w:t>
      </w:r>
      <w:r w:rsidR="00BE60D1" w:rsidRPr="00A43B54">
        <w:rPr>
          <w:rFonts w:ascii="Arial" w:hAnsi="Arial" w:cs="Arial"/>
        </w:rPr>
        <w:t>S</w:t>
      </w:r>
      <w:r w:rsidR="00C91758" w:rsidRPr="00A43B54">
        <w:rPr>
          <w:rFonts w:ascii="Arial" w:hAnsi="Arial" w:cs="Arial"/>
        </w:rPr>
        <w:t xml:space="preserve">ie </w:t>
      </w:r>
      <w:r w:rsidR="00BE60D1" w:rsidRPr="00A43B54">
        <w:rPr>
          <w:rFonts w:ascii="Arial" w:hAnsi="Arial" w:cs="Arial"/>
        </w:rPr>
        <w:t xml:space="preserve">ist </w:t>
      </w:r>
      <w:r w:rsidR="00E81D81" w:rsidRPr="00A43B54">
        <w:rPr>
          <w:rFonts w:ascii="Arial" w:hAnsi="Arial" w:cs="Arial"/>
        </w:rPr>
        <w:t>die Abr</w:t>
      </w:r>
      <w:r w:rsidRPr="00A43B54">
        <w:rPr>
          <w:rFonts w:ascii="Arial" w:hAnsi="Arial" w:cs="Arial"/>
        </w:rPr>
        <w:t>e</w:t>
      </w:r>
      <w:r w:rsidR="00E81D81" w:rsidRPr="00A43B54">
        <w:rPr>
          <w:rFonts w:ascii="Arial" w:hAnsi="Arial" w:cs="Arial"/>
        </w:rPr>
        <w:t>chnun</w:t>
      </w:r>
      <w:r w:rsidRPr="00A43B54">
        <w:rPr>
          <w:rFonts w:ascii="Arial" w:hAnsi="Arial" w:cs="Arial"/>
        </w:rPr>
        <w:t>g</w:t>
      </w:r>
      <w:r w:rsidR="00E81D81" w:rsidRPr="00A43B54">
        <w:rPr>
          <w:rFonts w:ascii="Arial" w:hAnsi="Arial" w:cs="Arial"/>
        </w:rPr>
        <w:t>s</w:t>
      </w:r>
      <w:r w:rsidRPr="00A43B54">
        <w:rPr>
          <w:rFonts w:ascii="Arial" w:hAnsi="Arial" w:cs="Arial"/>
        </w:rPr>
        <w:t xml:space="preserve">grundlage für </w:t>
      </w:r>
      <w:r w:rsidRPr="00A43B54">
        <w:rPr>
          <w:rFonts w:ascii="Arial" w:eastAsia="Times New Roman" w:hAnsi="Arial" w:cs="Times New Roman"/>
          <w:lang w:eastAsia="de-DE"/>
        </w:rPr>
        <w:t>erbrachte ambulante und stationäre Leistungen</w:t>
      </w:r>
      <w:r w:rsidR="00BE60D1" w:rsidRPr="00A43B54">
        <w:rPr>
          <w:rFonts w:ascii="Arial" w:eastAsia="Times New Roman" w:hAnsi="Arial" w:cs="Times New Roman"/>
          <w:lang w:eastAsia="de-DE"/>
        </w:rPr>
        <w:t xml:space="preserve"> im Volumen von </w:t>
      </w:r>
      <w:r w:rsidR="00E81D81" w:rsidRPr="00A43B54">
        <w:rPr>
          <w:rFonts w:ascii="Arial" w:eastAsia="Times New Roman" w:hAnsi="Arial" w:cs="Times New Roman"/>
          <w:lang w:eastAsia="de-DE"/>
        </w:rPr>
        <w:t xml:space="preserve">3 </w:t>
      </w:r>
      <w:r w:rsidR="00C91758" w:rsidRPr="00A43B54">
        <w:rPr>
          <w:rFonts w:ascii="Arial" w:eastAsia="Times New Roman" w:hAnsi="Arial" w:cs="Times New Roman"/>
          <w:lang w:eastAsia="de-DE"/>
        </w:rPr>
        <w:t>Milliarden</w:t>
      </w:r>
      <w:r w:rsidR="00E81D81" w:rsidRPr="00A43B54">
        <w:rPr>
          <w:rFonts w:ascii="Arial" w:eastAsia="Times New Roman" w:hAnsi="Arial" w:cs="Times New Roman"/>
          <w:lang w:eastAsia="de-DE"/>
        </w:rPr>
        <w:t xml:space="preserve"> Euro. </w:t>
      </w:r>
      <w:r w:rsidR="00BE60D1" w:rsidRPr="00A43B54">
        <w:rPr>
          <w:rFonts w:ascii="Arial" w:eastAsia="Times New Roman" w:hAnsi="Arial" w:cs="Times New Roman"/>
          <w:lang w:eastAsia="de-DE"/>
        </w:rPr>
        <w:t>Die DKG begrüßt Konzepte für eine stärkere institutionelle Einbindung der Verbände in die Wei</w:t>
      </w:r>
      <w:r w:rsidR="006227D7">
        <w:rPr>
          <w:rFonts w:ascii="Arial" w:eastAsia="Times New Roman" w:hAnsi="Arial" w:cs="Times New Roman"/>
          <w:lang w:eastAsia="de-DE"/>
        </w:rPr>
        <w:t>terentwicklung der GOÄ. Dabei mü</w:t>
      </w:r>
      <w:r w:rsidR="00BE60D1" w:rsidRPr="00A43B54">
        <w:rPr>
          <w:rFonts w:ascii="Arial" w:eastAsia="Times New Roman" w:hAnsi="Arial" w:cs="Times New Roman"/>
          <w:lang w:eastAsia="de-DE"/>
        </w:rPr>
        <w:t>ss</w:t>
      </w:r>
      <w:r w:rsidR="006227D7">
        <w:rPr>
          <w:rFonts w:ascii="Arial" w:eastAsia="Times New Roman" w:hAnsi="Arial" w:cs="Times New Roman"/>
          <w:lang w:eastAsia="de-DE"/>
        </w:rPr>
        <w:t>e</w:t>
      </w:r>
      <w:bookmarkStart w:id="0" w:name="_GoBack"/>
      <w:bookmarkEnd w:id="0"/>
      <w:r w:rsidR="00BE60D1" w:rsidRPr="00A43B54">
        <w:rPr>
          <w:rFonts w:ascii="Arial" w:eastAsia="Times New Roman" w:hAnsi="Arial" w:cs="Times New Roman"/>
          <w:lang w:eastAsia="de-DE"/>
        </w:rPr>
        <w:t xml:space="preserve"> </w:t>
      </w:r>
      <w:r w:rsidR="00C374A2" w:rsidRPr="00A43B54">
        <w:rPr>
          <w:rFonts w:ascii="Arial" w:eastAsia="Times New Roman" w:hAnsi="Arial" w:cs="Times New Roman"/>
          <w:lang w:eastAsia="de-DE"/>
        </w:rPr>
        <w:t xml:space="preserve">aber </w:t>
      </w:r>
      <w:r w:rsidR="00BE60D1" w:rsidRPr="00A43B54">
        <w:rPr>
          <w:rFonts w:ascii="Arial" w:eastAsia="Times New Roman" w:hAnsi="Arial" w:cs="Times New Roman"/>
          <w:lang w:eastAsia="de-DE"/>
        </w:rPr>
        <w:t xml:space="preserve">sichergestellt werden, dass die Krankenhäuser als Leistungserbringer mit Sitz und Stimme beteiligt werden. </w:t>
      </w:r>
    </w:p>
    <w:p w:rsidR="0056210E" w:rsidRPr="00A43B54" w:rsidRDefault="0056210E" w:rsidP="00383891">
      <w:pPr>
        <w:spacing w:after="0" w:line="340" w:lineRule="atLeast"/>
        <w:ind w:right="2268"/>
        <w:jc w:val="both"/>
        <w:rPr>
          <w:rFonts w:ascii="Arial" w:hAnsi="Arial" w:cs="Arial"/>
        </w:rPr>
      </w:pPr>
    </w:p>
    <w:p w:rsidR="00BE60D1" w:rsidRPr="00A43B54" w:rsidRDefault="00BE60D1" w:rsidP="00383891">
      <w:pPr>
        <w:spacing w:after="0" w:line="340" w:lineRule="atLeast"/>
        <w:ind w:right="2268"/>
        <w:jc w:val="both"/>
        <w:rPr>
          <w:rFonts w:ascii="Arial" w:hAnsi="Arial" w:cs="Arial"/>
        </w:rPr>
      </w:pPr>
    </w:p>
    <w:p w:rsidR="00BE60D1" w:rsidRPr="00A43B54" w:rsidRDefault="00BE60D1" w:rsidP="00383891">
      <w:pPr>
        <w:spacing w:after="0" w:line="340" w:lineRule="atLeast"/>
        <w:ind w:right="2268"/>
        <w:jc w:val="both"/>
        <w:rPr>
          <w:rFonts w:ascii="Arial" w:hAnsi="Arial" w:cs="Arial"/>
        </w:rPr>
      </w:pPr>
    </w:p>
    <w:p w:rsidR="0058674F" w:rsidRPr="00E34B10" w:rsidRDefault="0058674F" w:rsidP="00E34B1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E34B10"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C8" w:rsidRDefault="002505C8" w:rsidP="008125E6">
      <w:pPr>
        <w:spacing w:after="0"/>
      </w:pPr>
      <w:r>
        <w:separator/>
      </w:r>
    </w:p>
  </w:endnote>
  <w:endnote w:type="continuationSeparator" w:id="0">
    <w:p w:rsidR="002505C8" w:rsidRDefault="002505C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C8" w:rsidRDefault="002505C8" w:rsidP="008125E6">
      <w:pPr>
        <w:spacing w:after="0"/>
      </w:pPr>
      <w:r>
        <w:separator/>
      </w:r>
    </w:p>
  </w:footnote>
  <w:footnote w:type="continuationSeparator" w:id="0">
    <w:p w:rsidR="002505C8" w:rsidRDefault="002505C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34B1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022"/>
    <w:rsid w:val="00096D20"/>
    <w:rsid w:val="000A31C9"/>
    <w:rsid w:val="000D4C11"/>
    <w:rsid w:val="000F61BB"/>
    <w:rsid w:val="00111CA4"/>
    <w:rsid w:val="001253E9"/>
    <w:rsid w:val="001333C7"/>
    <w:rsid w:val="00183CBD"/>
    <w:rsid w:val="001962FD"/>
    <w:rsid w:val="001C0544"/>
    <w:rsid w:val="001C3900"/>
    <w:rsid w:val="001C561E"/>
    <w:rsid w:val="001C7245"/>
    <w:rsid w:val="00205E46"/>
    <w:rsid w:val="002156A6"/>
    <w:rsid w:val="00245172"/>
    <w:rsid w:val="002505C8"/>
    <w:rsid w:val="002665AA"/>
    <w:rsid w:val="002875EB"/>
    <w:rsid w:val="002A44EC"/>
    <w:rsid w:val="002B4C49"/>
    <w:rsid w:val="002C1659"/>
    <w:rsid w:val="002F1B73"/>
    <w:rsid w:val="00314EF3"/>
    <w:rsid w:val="00323BD9"/>
    <w:rsid w:val="00326374"/>
    <w:rsid w:val="00335088"/>
    <w:rsid w:val="00350E79"/>
    <w:rsid w:val="00354602"/>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B3628"/>
    <w:rsid w:val="005C2BD9"/>
    <w:rsid w:val="005D1C55"/>
    <w:rsid w:val="005F6092"/>
    <w:rsid w:val="005F6514"/>
    <w:rsid w:val="00607330"/>
    <w:rsid w:val="00612E3D"/>
    <w:rsid w:val="006227D7"/>
    <w:rsid w:val="006314B2"/>
    <w:rsid w:val="006365EF"/>
    <w:rsid w:val="006429EE"/>
    <w:rsid w:val="0065306F"/>
    <w:rsid w:val="00653DC6"/>
    <w:rsid w:val="00660B2F"/>
    <w:rsid w:val="006861E1"/>
    <w:rsid w:val="006937B4"/>
    <w:rsid w:val="006B4413"/>
    <w:rsid w:val="006C6396"/>
    <w:rsid w:val="006C72CE"/>
    <w:rsid w:val="00700218"/>
    <w:rsid w:val="0070619D"/>
    <w:rsid w:val="00717437"/>
    <w:rsid w:val="00717D54"/>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43B54"/>
    <w:rsid w:val="00AC5BCE"/>
    <w:rsid w:val="00AE24DB"/>
    <w:rsid w:val="00B06B18"/>
    <w:rsid w:val="00B1353D"/>
    <w:rsid w:val="00B52927"/>
    <w:rsid w:val="00B65874"/>
    <w:rsid w:val="00B7543C"/>
    <w:rsid w:val="00B87286"/>
    <w:rsid w:val="00BB0243"/>
    <w:rsid w:val="00BE60D1"/>
    <w:rsid w:val="00BF222D"/>
    <w:rsid w:val="00C16F15"/>
    <w:rsid w:val="00C374A2"/>
    <w:rsid w:val="00C91758"/>
    <w:rsid w:val="00C9558C"/>
    <w:rsid w:val="00C96C96"/>
    <w:rsid w:val="00CD6E55"/>
    <w:rsid w:val="00CE1A56"/>
    <w:rsid w:val="00CE7AC3"/>
    <w:rsid w:val="00D02C2A"/>
    <w:rsid w:val="00D23C98"/>
    <w:rsid w:val="00D30167"/>
    <w:rsid w:val="00D359AB"/>
    <w:rsid w:val="00D401F2"/>
    <w:rsid w:val="00D45457"/>
    <w:rsid w:val="00D6251F"/>
    <w:rsid w:val="00D63A75"/>
    <w:rsid w:val="00D7527B"/>
    <w:rsid w:val="00D84AF8"/>
    <w:rsid w:val="00D852B3"/>
    <w:rsid w:val="00DA13E6"/>
    <w:rsid w:val="00DA6CB4"/>
    <w:rsid w:val="00DB5181"/>
    <w:rsid w:val="00DD0FDE"/>
    <w:rsid w:val="00DD648D"/>
    <w:rsid w:val="00E31F3B"/>
    <w:rsid w:val="00E34B10"/>
    <w:rsid w:val="00E40E2B"/>
    <w:rsid w:val="00E43AB7"/>
    <w:rsid w:val="00E63D32"/>
    <w:rsid w:val="00E71D54"/>
    <w:rsid w:val="00E81D81"/>
    <w:rsid w:val="00E865D6"/>
    <w:rsid w:val="00E87038"/>
    <w:rsid w:val="00EB444B"/>
    <w:rsid w:val="00ED3823"/>
    <w:rsid w:val="00F1709E"/>
    <w:rsid w:val="00F258F9"/>
    <w:rsid w:val="00F4622D"/>
    <w:rsid w:val="00F47CA5"/>
    <w:rsid w:val="00F617FC"/>
    <w:rsid w:val="00F77C15"/>
    <w:rsid w:val="00F8139F"/>
    <w:rsid w:val="00FF6AE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EF95-8041-4981-A3D5-0C4379D2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2016-01-22T09:10:00Z</cp:lastPrinted>
  <dcterms:created xsi:type="dcterms:W3CDTF">2016-01-22T08:13:00Z</dcterms:created>
  <dcterms:modified xsi:type="dcterms:W3CDTF">2016-01-22T09:20:00Z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