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C91D2F" w:rsidRDefault="0065306F" w:rsidP="009D26E3">
      <w:pPr>
        <w:spacing w:after="0"/>
        <w:rPr>
          <w:rFonts w:asciiTheme="majorHAnsi" w:hAnsiTheme="majorHAnsi" w:cstheme="majorHAnsi"/>
          <w:sz w:val="32"/>
          <w:szCs w:val="32"/>
        </w:rPr>
      </w:pPr>
      <w:bookmarkStart w:id="0" w:name="_GoBack"/>
      <w:bookmarkEnd w:id="0"/>
      <w:r w:rsidRPr="00C91D2F">
        <w:rPr>
          <w:rFonts w:asciiTheme="majorHAnsi" w:hAnsiTheme="majorHAnsi" w:cstheme="majorHAnsi"/>
          <w:sz w:val="32"/>
          <w:szCs w:val="32"/>
        </w:rPr>
        <w:t xml:space="preserve">P r e s </w:t>
      </w:r>
      <w:proofErr w:type="spellStart"/>
      <w:r w:rsidRPr="00C91D2F">
        <w:rPr>
          <w:rFonts w:asciiTheme="majorHAnsi" w:hAnsiTheme="majorHAnsi" w:cstheme="majorHAnsi"/>
          <w:sz w:val="32"/>
          <w:szCs w:val="32"/>
        </w:rPr>
        <w:t>s</w:t>
      </w:r>
      <w:proofErr w:type="spellEnd"/>
      <w:r w:rsidRPr="00C91D2F">
        <w:rPr>
          <w:rFonts w:asciiTheme="majorHAnsi" w:hAnsiTheme="majorHAnsi" w:cstheme="majorHAnsi"/>
          <w:sz w:val="32"/>
          <w:szCs w:val="32"/>
        </w:rPr>
        <w:t xml:space="preserve"> e m i t </w:t>
      </w:r>
      <w:proofErr w:type="spellStart"/>
      <w:r w:rsidRPr="00C91D2F">
        <w:rPr>
          <w:rFonts w:asciiTheme="majorHAnsi" w:hAnsiTheme="majorHAnsi" w:cstheme="majorHAnsi"/>
          <w:sz w:val="32"/>
          <w:szCs w:val="32"/>
        </w:rPr>
        <w:t>t</w:t>
      </w:r>
      <w:proofErr w:type="spellEnd"/>
      <w:r w:rsidRPr="00C91D2F">
        <w:rPr>
          <w:rFonts w:asciiTheme="majorHAnsi" w:hAnsiTheme="majorHAnsi" w:cstheme="majorHAnsi"/>
          <w:sz w:val="32"/>
          <w:szCs w:val="32"/>
        </w:rPr>
        <w:t xml:space="preserve"> e i l u n g</w:t>
      </w:r>
    </w:p>
    <w:p w14:paraId="3AB0E1BE" w14:textId="35AA2A9D" w:rsidR="00031885" w:rsidRPr="00C91D2F" w:rsidRDefault="00031885">
      <w:pPr>
        <w:rPr>
          <w:rFonts w:asciiTheme="majorHAnsi" w:hAnsiTheme="majorHAnsi" w:cstheme="majorHAnsi"/>
          <w:sz w:val="22"/>
          <w:szCs w:val="22"/>
        </w:rPr>
      </w:pPr>
    </w:p>
    <w:p w14:paraId="1C786A95" w14:textId="37C4233C" w:rsidR="00916CFE" w:rsidRPr="00C91D2F" w:rsidRDefault="00DF579F" w:rsidP="00916CFE">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t>DKG zu</w:t>
      </w:r>
      <w:r w:rsidR="00234B44">
        <w:rPr>
          <w:rFonts w:asciiTheme="majorHAnsi" w:eastAsia="Times New Roman" w:hAnsiTheme="majorHAnsi" w:cstheme="majorHAnsi"/>
          <w:b/>
          <w:szCs w:val="20"/>
          <w:u w:val="single"/>
          <w:lang w:eastAsia="de-DE"/>
        </w:rPr>
        <w:t>m neuen Fehlermeldesystem des vdek</w:t>
      </w:r>
    </w:p>
    <w:p w14:paraId="1CA3406A" w14:textId="0E2186E5" w:rsidR="001962FD" w:rsidRPr="00C91D2F" w:rsidRDefault="00903178" w:rsidP="00FE46A1">
      <w:pPr>
        <w:tabs>
          <w:tab w:val="left" w:pos="4395"/>
          <w:tab w:val="left" w:pos="9781"/>
        </w:tabs>
        <w:spacing w:after="0"/>
        <w:ind w:right="-853"/>
        <w:outlineLvl w:val="0"/>
        <w:rPr>
          <w:rFonts w:asciiTheme="majorHAnsi" w:eastAsia="Times New Roman" w:hAnsiTheme="majorHAnsi" w:cstheme="majorHAnsi"/>
          <w:b/>
          <w:szCs w:val="20"/>
          <w:u w:val="single"/>
          <w:lang w:eastAsia="de-DE"/>
        </w:rPr>
      </w:pPr>
      <w:r w:rsidRPr="00C91D2F">
        <w:rPr>
          <w:rFonts w:asciiTheme="majorHAnsi" w:eastAsia="Times New Roman" w:hAnsiTheme="majorHAnsi" w:cstheme="majorHAnsi"/>
          <w:b/>
          <w:szCs w:val="20"/>
          <w:u w:val="single"/>
          <w:lang w:eastAsia="de-DE"/>
        </w:rPr>
        <w:br/>
      </w:r>
      <w:r w:rsidR="00234B44">
        <w:rPr>
          <w:rFonts w:asciiTheme="majorHAnsi" w:hAnsiTheme="majorHAnsi" w:cstheme="majorHAnsi"/>
          <w:b/>
          <w:sz w:val="32"/>
          <w:szCs w:val="32"/>
        </w:rPr>
        <w:t>Krankenhäuser begrüßen weiteren Schritt im Fehlermanagement</w:t>
      </w:r>
      <w:r w:rsidRPr="00C91D2F">
        <w:rPr>
          <w:rFonts w:asciiTheme="majorHAnsi" w:hAnsiTheme="majorHAnsi" w:cstheme="majorHAnsi"/>
          <w:b/>
          <w:sz w:val="32"/>
          <w:szCs w:val="32"/>
        </w:rPr>
        <w:br/>
      </w:r>
    </w:p>
    <w:p w14:paraId="4471A410" w14:textId="6373EBF2" w:rsidR="00916CFE" w:rsidRDefault="00D30167" w:rsidP="001825F7">
      <w:pPr>
        <w:tabs>
          <w:tab w:val="left" w:pos="7797"/>
        </w:tabs>
        <w:spacing w:line="340" w:lineRule="exact"/>
        <w:ind w:right="2410"/>
        <w:jc w:val="both"/>
        <w:rPr>
          <w:rFonts w:asciiTheme="majorHAnsi" w:eastAsia="Times New Roman" w:hAnsiTheme="majorHAnsi" w:cstheme="majorHAnsi"/>
          <w:bCs/>
          <w:lang w:eastAsia="de-DE"/>
        </w:rPr>
      </w:pPr>
      <w:r w:rsidRPr="00C91D2F">
        <w:rPr>
          <w:rFonts w:asciiTheme="majorHAnsi" w:eastAsia="Times New Roman" w:hAnsiTheme="majorHAnsi" w:cstheme="majorHAnsi"/>
          <w:lang w:eastAsia="de-DE"/>
        </w:rPr>
        <w:t xml:space="preserve">Berlin, </w:t>
      </w:r>
      <w:r w:rsidR="000C54EE" w:rsidRPr="00C91D2F">
        <w:rPr>
          <w:rFonts w:asciiTheme="majorHAnsi" w:eastAsia="Times New Roman" w:hAnsiTheme="majorHAnsi" w:cstheme="majorHAnsi"/>
          <w:lang w:eastAsia="de-DE"/>
        </w:rPr>
        <w:fldChar w:fldCharType="begin"/>
      </w:r>
      <w:r w:rsidR="000C54EE" w:rsidRPr="00C91D2F">
        <w:rPr>
          <w:rFonts w:asciiTheme="majorHAnsi" w:eastAsia="Times New Roman" w:hAnsiTheme="majorHAnsi" w:cstheme="majorHAnsi"/>
          <w:lang w:eastAsia="de-DE"/>
        </w:rPr>
        <w:instrText xml:space="preserve"> TIME \@ "d. MMMM yyyy" </w:instrText>
      </w:r>
      <w:r w:rsidR="000C54EE" w:rsidRPr="00C91D2F">
        <w:rPr>
          <w:rFonts w:asciiTheme="majorHAnsi" w:eastAsia="Times New Roman" w:hAnsiTheme="majorHAnsi" w:cstheme="majorHAnsi"/>
          <w:lang w:eastAsia="de-DE"/>
        </w:rPr>
        <w:fldChar w:fldCharType="separate"/>
      </w:r>
      <w:r w:rsidR="00C50BCE">
        <w:rPr>
          <w:rFonts w:asciiTheme="majorHAnsi" w:eastAsia="Times New Roman" w:hAnsiTheme="majorHAnsi" w:cstheme="majorHAnsi"/>
          <w:noProof/>
          <w:lang w:eastAsia="de-DE"/>
        </w:rPr>
        <w:t>15. Februar 2024</w:t>
      </w:r>
      <w:r w:rsidR="000C54EE" w:rsidRPr="00C91D2F">
        <w:rPr>
          <w:rFonts w:asciiTheme="majorHAnsi" w:eastAsia="Times New Roman" w:hAnsiTheme="majorHAnsi" w:cstheme="majorHAnsi"/>
          <w:lang w:eastAsia="de-DE"/>
        </w:rPr>
        <w:fldChar w:fldCharType="end"/>
      </w:r>
      <w:r w:rsidR="000C54EE" w:rsidRPr="00C91D2F">
        <w:rPr>
          <w:rFonts w:asciiTheme="majorHAnsi" w:eastAsia="Times New Roman" w:hAnsiTheme="majorHAnsi" w:cstheme="majorHAnsi"/>
          <w:lang w:eastAsia="de-DE"/>
        </w:rPr>
        <w:t xml:space="preserve"> </w:t>
      </w:r>
      <w:r w:rsidR="0052054C" w:rsidRPr="00C91D2F">
        <w:rPr>
          <w:rFonts w:asciiTheme="majorHAnsi" w:eastAsia="Times New Roman" w:hAnsiTheme="majorHAnsi" w:cstheme="majorHAnsi"/>
          <w:lang w:eastAsia="de-DE"/>
        </w:rPr>
        <w:t>–</w:t>
      </w:r>
      <w:r w:rsidR="00916CFE" w:rsidRPr="00C91D2F">
        <w:rPr>
          <w:rFonts w:asciiTheme="majorHAnsi" w:eastAsia="Times New Roman" w:hAnsiTheme="majorHAnsi" w:cstheme="majorHAnsi"/>
          <w:bCs/>
          <w:lang w:eastAsia="de-DE"/>
        </w:rPr>
        <w:t xml:space="preserve"> </w:t>
      </w:r>
      <w:r w:rsidR="00F5067E">
        <w:rPr>
          <w:rFonts w:asciiTheme="majorHAnsi" w:eastAsia="Times New Roman" w:hAnsiTheme="majorHAnsi" w:cstheme="majorHAnsi"/>
          <w:bCs/>
          <w:lang w:eastAsia="de-DE"/>
        </w:rPr>
        <w:t xml:space="preserve">Die Deutsche Krankenhausgesellschaft (DKG) begrüßt grundsätzlich die Einrichtung eines Fehlermeldeportals auf Initiative des Verbandes der Ersatzkrankenkassen (vdek), mahnt aber an, das System als echtes Lernportal und nicht als neue Bewertungs- und </w:t>
      </w:r>
      <w:proofErr w:type="spellStart"/>
      <w:r w:rsidR="00F5067E">
        <w:rPr>
          <w:rFonts w:asciiTheme="majorHAnsi" w:eastAsia="Times New Roman" w:hAnsiTheme="majorHAnsi" w:cstheme="majorHAnsi"/>
          <w:bCs/>
          <w:lang w:eastAsia="de-DE"/>
        </w:rPr>
        <w:t>Prangerplattform</w:t>
      </w:r>
      <w:proofErr w:type="spellEnd"/>
      <w:r w:rsidR="00F5067E">
        <w:rPr>
          <w:rFonts w:asciiTheme="majorHAnsi" w:eastAsia="Times New Roman" w:hAnsiTheme="majorHAnsi" w:cstheme="majorHAnsi"/>
          <w:bCs/>
          <w:lang w:eastAsia="de-DE"/>
        </w:rPr>
        <w:t xml:space="preserve"> zu nutzen. Dazu erklärt der Vorstandsvorsitzende der DKG Dr. Gerald Gaß: </w:t>
      </w:r>
    </w:p>
    <w:p w14:paraId="6121FE2D" w14:textId="3F50D846" w:rsidR="00F5067E" w:rsidRPr="00C91D2F" w:rsidRDefault="00F5067E" w:rsidP="001825F7">
      <w:pPr>
        <w:tabs>
          <w:tab w:val="left" w:pos="7797"/>
        </w:tabs>
        <w:spacing w:line="340" w:lineRule="exact"/>
        <w:ind w:right="2410"/>
        <w:jc w:val="both"/>
        <w:rPr>
          <w:rFonts w:asciiTheme="majorHAnsi" w:eastAsia="Times New Roman" w:hAnsiTheme="majorHAnsi" w:cstheme="majorHAnsi"/>
          <w:bCs/>
          <w:lang w:eastAsia="de-DE"/>
        </w:rPr>
      </w:pPr>
      <w:r>
        <w:rPr>
          <w:rFonts w:asciiTheme="majorHAnsi" w:eastAsia="Times New Roman" w:hAnsiTheme="majorHAnsi" w:cstheme="majorHAnsi"/>
          <w:bCs/>
          <w:lang w:eastAsia="de-DE"/>
        </w:rPr>
        <w:t xml:space="preserve">„Mit dem Krankenhaus-CIRS – Critical </w:t>
      </w:r>
      <w:proofErr w:type="spellStart"/>
      <w:r>
        <w:rPr>
          <w:rFonts w:asciiTheme="majorHAnsi" w:eastAsia="Times New Roman" w:hAnsiTheme="majorHAnsi" w:cstheme="majorHAnsi"/>
          <w:bCs/>
          <w:lang w:eastAsia="de-DE"/>
        </w:rPr>
        <w:t>Incident</w:t>
      </w:r>
      <w:proofErr w:type="spellEnd"/>
      <w:r>
        <w:rPr>
          <w:rFonts w:asciiTheme="majorHAnsi" w:eastAsia="Times New Roman" w:hAnsiTheme="majorHAnsi" w:cstheme="majorHAnsi"/>
          <w:bCs/>
          <w:lang w:eastAsia="de-DE"/>
        </w:rPr>
        <w:t xml:space="preserve"> Reporting System – haben Krankenhäuser und Bundesärztekammer bereits ein flächendeckendes Melde- und Lernsystem für Fehler bei der stationären Behandlung eingerichtet. Das CIRS ist transparent für die Öffentlichkeit unter </w:t>
      </w:r>
      <w:hyperlink r:id="rId8" w:history="1">
        <w:r w:rsidRPr="00A87222">
          <w:rPr>
            <w:rStyle w:val="Hyperlink"/>
            <w:rFonts w:asciiTheme="majorHAnsi" w:eastAsia="Times New Roman" w:hAnsiTheme="majorHAnsi" w:cstheme="majorHAnsi"/>
            <w:bCs/>
            <w:lang w:eastAsia="de-DE"/>
          </w:rPr>
          <w:t>www.kh-cirs.de</w:t>
        </w:r>
      </w:hyperlink>
      <w:r>
        <w:rPr>
          <w:rFonts w:asciiTheme="majorHAnsi" w:eastAsia="Times New Roman" w:hAnsiTheme="majorHAnsi" w:cstheme="majorHAnsi"/>
          <w:bCs/>
          <w:lang w:eastAsia="de-DE"/>
        </w:rPr>
        <w:t xml:space="preserve"> einsehbar</w:t>
      </w:r>
      <w:r w:rsidR="00234B44">
        <w:rPr>
          <w:rFonts w:asciiTheme="majorHAnsi" w:eastAsia="Times New Roman" w:hAnsiTheme="majorHAnsi" w:cstheme="majorHAnsi"/>
          <w:bCs/>
          <w:lang w:eastAsia="de-DE"/>
        </w:rPr>
        <w:t xml:space="preserve"> und hat sich in den vergangenen Jahren vielfach als effizientes Mittel der Fehlertransparenz und zur Steigerung der Behandlungsqualität bewährt. </w:t>
      </w:r>
      <w:r>
        <w:rPr>
          <w:rFonts w:asciiTheme="majorHAnsi" w:eastAsia="Times New Roman" w:hAnsiTheme="majorHAnsi" w:cstheme="majorHAnsi"/>
          <w:bCs/>
          <w:lang w:eastAsia="de-DE"/>
        </w:rPr>
        <w:t>Wir begrüßen daher den Vorstoß des vdek, ein ähnliches Meldeportal aus Sicht der Patientinnen und Patienten einzuführen</w:t>
      </w:r>
      <w:r w:rsidR="008D5714">
        <w:rPr>
          <w:rFonts w:asciiTheme="majorHAnsi" w:eastAsia="Times New Roman" w:hAnsiTheme="majorHAnsi" w:cstheme="majorHAnsi"/>
          <w:bCs/>
          <w:lang w:eastAsia="de-DE"/>
        </w:rPr>
        <w:t>. Begrüßenswert ist zudem, dass nun auch der</w:t>
      </w:r>
      <w:r>
        <w:rPr>
          <w:rFonts w:asciiTheme="majorHAnsi" w:eastAsia="Times New Roman" w:hAnsiTheme="majorHAnsi" w:cstheme="majorHAnsi"/>
          <w:bCs/>
          <w:lang w:eastAsia="de-DE"/>
        </w:rPr>
        <w:t xml:space="preserve"> ambulante Sektor </w:t>
      </w:r>
      <w:r w:rsidR="008D5714">
        <w:rPr>
          <w:rFonts w:asciiTheme="majorHAnsi" w:eastAsia="Times New Roman" w:hAnsiTheme="majorHAnsi" w:cstheme="majorHAnsi"/>
          <w:bCs/>
          <w:lang w:eastAsia="de-DE"/>
        </w:rPr>
        <w:t>einbezogen ist</w:t>
      </w:r>
      <w:r>
        <w:rPr>
          <w:rFonts w:asciiTheme="majorHAnsi" w:eastAsia="Times New Roman" w:hAnsiTheme="majorHAnsi" w:cstheme="majorHAnsi"/>
          <w:bCs/>
          <w:lang w:eastAsia="de-DE"/>
        </w:rPr>
        <w:t xml:space="preserve">. Wichtig ist aber, dass </w:t>
      </w:r>
      <w:r w:rsidR="00234B44">
        <w:rPr>
          <w:rFonts w:asciiTheme="majorHAnsi" w:eastAsia="Times New Roman" w:hAnsiTheme="majorHAnsi" w:cstheme="majorHAnsi"/>
          <w:bCs/>
          <w:lang w:eastAsia="de-DE"/>
        </w:rPr>
        <w:t>dieses Meldesystem zu Verbesserungen führt und nicht zu einem weiteren Meckerkasten oder Pranger wird. Dafür müssen die Meldungen von Fachleuten ausgewertet und Schlussfolgerungen gezogen werden – so wie es beim Krankenhaus-CIRS der Fall ist. Grundsätzlich begrüßen wir jeden Schritt, die Behandlungsqualität zu verbessern, die Fehlerquote zu senken und Krankenhäuser und Praxen bei der Qualitätssicherung zu unterstützen. Das CIRS des vdek kann einen Beitrag dazu leisten, das hohe Niveau der Gesundheitsversorgung zu halten und weiter auszubauen.“</w:t>
      </w:r>
    </w:p>
    <w:p w14:paraId="17237001" w14:textId="77777777" w:rsidR="00916CFE" w:rsidRPr="00C91D2F" w:rsidRDefault="00916CFE" w:rsidP="00916CFE">
      <w:pPr>
        <w:tabs>
          <w:tab w:val="left" w:pos="7797"/>
        </w:tabs>
        <w:ind w:right="2409"/>
        <w:rPr>
          <w:rFonts w:asciiTheme="majorHAnsi" w:hAnsiTheme="majorHAnsi" w:cstheme="majorHAnsi"/>
          <w:color w:val="7F7F7F" w:themeColor="text1" w:themeTint="80"/>
          <w:sz w:val="18"/>
        </w:rPr>
      </w:pPr>
    </w:p>
    <w:p w14:paraId="328CB391" w14:textId="6D521AD2" w:rsidR="004D36A3" w:rsidRPr="00503E44" w:rsidRDefault="00C92F25" w:rsidP="00503E44">
      <w:pPr>
        <w:tabs>
          <w:tab w:val="left" w:pos="7371"/>
          <w:tab w:val="left" w:pos="7513"/>
        </w:tabs>
        <w:spacing w:line="280" w:lineRule="atLeast"/>
        <w:ind w:right="2268"/>
        <w:jc w:val="both"/>
        <w:rPr>
          <w:rFonts w:asciiTheme="majorHAnsi" w:hAnsiTheme="majorHAnsi" w:cstheme="majorHAnsi"/>
          <w:color w:val="7F7F7F" w:themeColor="text1" w:themeTint="80"/>
          <w:sz w:val="18"/>
        </w:rPr>
      </w:pPr>
      <w:r w:rsidRPr="00C91D2F">
        <w:rPr>
          <w:rFonts w:asciiTheme="majorHAnsi" w:hAnsiTheme="majorHAnsi" w:cstheme="majorHAnsi"/>
          <w:b/>
          <w:color w:val="7F7F7F" w:themeColor="text1" w:themeTint="80"/>
          <w:sz w:val="18"/>
        </w:rPr>
        <w:t>Die Deutsche Krankenhausgesellschaft (DKG)</w:t>
      </w:r>
      <w:r w:rsidRPr="00C91D2F">
        <w:rPr>
          <w:rFonts w:asciiTheme="majorHAnsi" w:hAnsiTheme="majorHAnsi" w:cstheme="majorHAnsi"/>
          <w:color w:val="7F7F7F" w:themeColor="text1" w:themeTint="80"/>
          <w:sz w:val="18"/>
        </w:rPr>
        <w:t xml:space="preserve"> </w:t>
      </w:r>
      <w:r w:rsidR="009E4E2F" w:rsidRPr="00C91D2F">
        <w:rPr>
          <w:rFonts w:asciiTheme="majorHAnsi" w:hAnsiTheme="majorHAnsi" w:cstheme="majorHAnsi"/>
          <w:color w:val="7F7F7F" w:themeColor="text1" w:themeTint="80"/>
          <w:sz w:val="18"/>
        </w:rPr>
        <w:t xml:space="preserve">ist der </w:t>
      </w:r>
      <w:r w:rsidR="0058674F" w:rsidRPr="00C91D2F">
        <w:rPr>
          <w:rFonts w:asciiTheme="majorHAnsi" w:hAnsiTheme="majorHAnsi" w:cstheme="majorHAnsi"/>
          <w:color w:val="7F7F7F" w:themeColor="text1" w:themeTint="80"/>
          <w:sz w:val="18"/>
        </w:rPr>
        <w:t xml:space="preserve">Dachverband der Krankenhausträger in Deutschland. Sie vertritt die Interessen der 28 Mitglieder – 16 Landesverbände und 12 Spitzenverbände – </w:t>
      </w:r>
      <w:r w:rsidR="00586EFC" w:rsidRPr="00C91D2F">
        <w:rPr>
          <w:rFonts w:asciiTheme="majorHAnsi" w:hAnsiTheme="majorHAnsi" w:cstheme="majorHAnsi"/>
          <w:color w:val="7F7F7F" w:themeColor="text1" w:themeTint="80"/>
          <w:sz w:val="18"/>
        </w:rPr>
        <w:t xml:space="preserve">in der Bundes- und EU-Politik </w:t>
      </w:r>
      <w:r w:rsidR="0058674F" w:rsidRPr="00C91D2F">
        <w:rPr>
          <w:rFonts w:asciiTheme="majorHAnsi" w:hAnsiTheme="majorHAnsi" w:cstheme="majorHAnsi"/>
          <w:color w:val="7F7F7F" w:themeColor="text1" w:themeTint="80"/>
          <w:sz w:val="18"/>
        </w:rPr>
        <w:t>und nimmt ihr gesetzlich über</w:t>
      </w:r>
      <w:r w:rsidR="008556B9" w:rsidRPr="00C91D2F">
        <w:rPr>
          <w:rFonts w:asciiTheme="majorHAnsi" w:hAnsiTheme="majorHAnsi" w:cstheme="majorHAnsi"/>
          <w:color w:val="7F7F7F" w:themeColor="text1" w:themeTint="80"/>
          <w:sz w:val="18"/>
        </w:rPr>
        <w:t>tragene Aufgaben wahr. Die 1.</w:t>
      </w:r>
      <w:r w:rsidR="00E03842" w:rsidRPr="00C91D2F">
        <w:rPr>
          <w:rFonts w:asciiTheme="majorHAnsi" w:hAnsiTheme="majorHAnsi" w:cstheme="majorHAnsi"/>
          <w:color w:val="7F7F7F" w:themeColor="text1" w:themeTint="80"/>
          <w:sz w:val="18"/>
        </w:rPr>
        <w:t>887</w:t>
      </w:r>
      <w:r w:rsidR="0058674F" w:rsidRPr="00C91D2F">
        <w:rPr>
          <w:rFonts w:asciiTheme="majorHAnsi" w:hAnsiTheme="majorHAnsi" w:cstheme="majorHAnsi"/>
          <w:color w:val="7F7F7F" w:themeColor="text1" w:themeTint="80"/>
          <w:sz w:val="18"/>
        </w:rPr>
        <w:t xml:space="preserve"> Krankenhäuser versorgen</w:t>
      </w:r>
      <w:r w:rsidR="00DD49DE" w:rsidRPr="00C91D2F">
        <w:rPr>
          <w:rFonts w:asciiTheme="majorHAnsi" w:hAnsiTheme="majorHAnsi" w:cstheme="majorHAnsi"/>
          <w:color w:val="7F7F7F" w:themeColor="text1" w:themeTint="80"/>
          <w:sz w:val="18"/>
        </w:rPr>
        <w:t xml:space="preserve"> jährlich </w:t>
      </w:r>
      <w:r w:rsidR="001921E4" w:rsidRPr="00C91D2F">
        <w:rPr>
          <w:rFonts w:asciiTheme="majorHAnsi" w:hAnsiTheme="majorHAnsi" w:cstheme="majorHAnsi"/>
          <w:color w:val="7F7F7F" w:themeColor="text1" w:themeTint="80"/>
          <w:sz w:val="18"/>
        </w:rPr>
        <w:t>17</w:t>
      </w:r>
      <w:r w:rsidR="0058674F" w:rsidRPr="00C91D2F">
        <w:rPr>
          <w:rFonts w:asciiTheme="majorHAnsi" w:hAnsiTheme="majorHAnsi" w:cstheme="majorHAnsi"/>
          <w:color w:val="7F7F7F" w:themeColor="text1" w:themeTint="80"/>
          <w:sz w:val="18"/>
        </w:rPr>
        <w:t xml:space="preserve"> Millionen stationäre Patienten</w:t>
      </w:r>
      <w:r w:rsidR="001921E4" w:rsidRPr="00C91D2F">
        <w:rPr>
          <w:rFonts w:asciiTheme="majorHAnsi" w:hAnsiTheme="majorHAnsi" w:cstheme="majorHAnsi"/>
          <w:color w:val="7F7F7F" w:themeColor="text1" w:themeTint="80"/>
          <w:sz w:val="18"/>
        </w:rPr>
        <w:t xml:space="preserve"> (2020) </w:t>
      </w:r>
      <w:r w:rsidR="0058674F" w:rsidRPr="00C91D2F">
        <w:rPr>
          <w:rFonts w:asciiTheme="majorHAnsi" w:hAnsiTheme="majorHAnsi" w:cstheme="majorHAnsi"/>
          <w:color w:val="7F7F7F" w:themeColor="text1" w:themeTint="80"/>
          <w:sz w:val="18"/>
        </w:rPr>
        <w:t xml:space="preserve">und </w:t>
      </w:r>
      <w:r w:rsidR="00363F93" w:rsidRPr="00C91D2F">
        <w:rPr>
          <w:rFonts w:asciiTheme="majorHAnsi" w:hAnsiTheme="majorHAnsi" w:cstheme="majorHAnsi"/>
          <w:color w:val="7F7F7F" w:themeColor="text1" w:themeTint="80"/>
          <w:sz w:val="18"/>
        </w:rPr>
        <w:t xml:space="preserve">rund </w:t>
      </w:r>
      <w:r w:rsidR="00E03842" w:rsidRPr="00C91D2F">
        <w:rPr>
          <w:rFonts w:asciiTheme="majorHAnsi" w:hAnsiTheme="majorHAnsi" w:cstheme="majorHAnsi"/>
          <w:color w:val="7F7F7F" w:themeColor="text1" w:themeTint="80"/>
          <w:sz w:val="18"/>
        </w:rPr>
        <w:t>21</w:t>
      </w:r>
      <w:r w:rsidR="0058674F" w:rsidRPr="00C91D2F">
        <w:rPr>
          <w:rFonts w:asciiTheme="majorHAnsi" w:hAnsiTheme="majorHAnsi" w:cstheme="majorHAnsi"/>
          <w:color w:val="7F7F7F" w:themeColor="text1" w:themeTint="80"/>
          <w:sz w:val="18"/>
        </w:rPr>
        <w:t xml:space="preserve"> Millionen amb</w:t>
      </w:r>
      <w:r w:rsidR="00F10B67" w:rsidRPr="00C91D2F">
        <w:rPr>
          <w:rFonts w:asciiTheme="majorHAnsi" w:hAnsiTheme="majorHAnsi" w:cstheme="majorHAnsi"/>
          <w:color w:val="7F7F7F" w:themeColor="text1" w:themeTint="80"/>
          <w:sz w:val="18"/>
        </w:rPr>
        <w:t>ulante Behandlungsfälle mit 1,</w:t>
      </w:r>
      <w:r w:rsidR="00E03842" w:rsidRPr="00C91D2F">
        <w:rPr>
          <w:rFonts w:asciiTheme="majorHAnsi" w:hAnsiTheme="majorHAnsi" w:cstheme="majorHAnsi"/>
          <w:color w:val="7F7F7F" w:themeColor="text1" w:themeTint="80"/>
          <w:sz w:val="18"/>
        </w:rPr>
        <w:t>4</w:t>
      </w:r>
      <w:r w:rsidR="00407552" w:rsidRPr="00C91D2F">
        <w:rPr>
          <w:rFonts w:asciiTheme="majorHAnsi" w:hAnsiTheme="majorHAnsi" w:cstheme="majorHAnsi"/>
          <w:color w:val="7F7F7F" w:themeColor="text1" w:themeTint="80"/>
          <w:sz w:val="18"/>
        </w:rPr>
        <w:t xml:space="preserve"> </w:t>
      </w:r>
      <w:r w:rsidR="00FA20E1" w:rsidRPr="00C91D2F">
        <w:rPr>
          <w:rFonts w:asciiTheme="majorHAnsi" w:hAnsiTheme="majorHAnsi" w:cstheme="majorHAnsi"/>
          <w:color w:val="7F7F7F" w:themeColor="text1" w:themeTint="80"/>
          <w:sz w:val="18"/>
        </w:rPr>
        <w:t xml:space="preserve">Millionen Mitarbeitern. Bei </w:t>
      </w:r>
      <w:r w:rsidR="002B52C0" w:rsidRPr="00C91D2F">
        <w:rPr>
          <w:rFonts w:asciiTheme="majorHAnsi" w:hAnsiTheme="majorHAnsi" w:cstheme="majorHAnsi"/>
          <w:color w:val="7F7F7F" w:themeColor="text1" w:themeTint="80"/>
          <w:sz w:val="18"/>
        </w:rPr>
        <w:t>1</w:t>
      </w:r>
      <w:r w:rsidR="001921E4" w:rsidRPr="00C91D2F">
        <w:rPr>
          <w:rFonts w:asciiTheme="majorHAnsi" w:hAnsiTheme="majorHAnsi" w:cstheme="majorHAnsi"/>
          <w:color w:val="7F7F7F" w:themeColor="text1" w:themeTint="80"/>
          <w:sz w:val="18"/>
        </w:rPr>
        <w:t>2</w:t>
      </w:r>
      <w:r w:rsidR="00E03842" w:rsidRPr="00C91D2F">
        <w:rPr>
          <w:rFonts w:asciiTheme="majorHAnsi" w:hAnsiTheme="majorHAnsi" w:cstheme="majorHAnsi"/>
          <w:color w:val="7F7F7F" w:themeColor="text1" w:themeTint="80"/>
          <w:sz w:val="18"/>
        </w:rPr>
        <w:t>7</w:t>
      </w:r>
      <w:r w:rsidR="00AE24DB" w:rsidRPr="00C91D2F">
        <w:rPr>
          <w:rFonts w:asciiTheme="majorHAnsi" w:hAnsiTheme="majorHAnsi" w:cstheme="majorHAnsi"/>
          <w:color w:val="7F7F7F" w:themeColor="text1" w:themeTint="80"/>
          <w:sz w:val="18"/>
        </w:rPr>
        <w:t xml:space="preserve"> </w:t>
      </w:r>
      <w:r w:rsidR="0058674F" w:rsidRPr="00C91D2F">
        <w:rPr>
          <w:rFonts w:asciiTheme="majorHAnsi" w:hAnsiTheme="majorHAnsi" w:cstheme="majorHAnsi"/>
          <w:color w:val="7F7F7F" w:themeColor="text1" w:themeTint="80"/>
          <w:sz w:val="18"/>
        </w:rPr>
        <w:t>Milliarden Euro Jahresumsatz in deutschen Krankenhäusern handelt die DKG für einen maßgeblichen Wirtschaftsfaktor im Gesundheitswesen.</w:t>
      </w:r>
    </w:p>
    <w:sectPr w:rsidR="004D36A3" w:rsidRPr="00503E44"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5F478B00">
              <wp:simplePos x="0" y="0"/>
              <wp:positionH relativeFrom="column">
                <wp:posOffset>5054143</wp:posOffset>
              </wp:positionH>
              <wp:positionV relativeFrom="paragraph">
                <wp:posOffset>-2769058</wp:posOffset>
              </wp:positionV>
              <wp:extent cx="1466850" cy="3079699"/>
              <wp:effectExtent l="0" t="0" r="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79699"/>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7.95pt;margin-top:-218.05pt;width:115.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A1D809B" w:rsidR="00717437"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8DBC4C6" w14:textId="0218D38C" w:rsidR="0036343E" w:rsidRPr="0036343E" w:rsidRDefault="0036343E" w:rsidP="00717437">
                    <w:pPr>
                      <w:spacing w:after="0"/>
                      <w:rPr>
                        <w:rFonts w:ascii="Arial" w:hAnsi="Arial" w:cs="Arial"/>
                        <w:color w:val="7F7F7F" w:themeColor="text1" w:themeTint="80"/>
                        <w:sz w:val="8"/>
                        <w:szCs w:val="8"/>
                      </w:rPr>
                    </w:pPr>
                  </w:p>
                  <w:p w14:paraId="0D785FC1" w14:textId="5064ABC1" w:rsidR="0036343E" w:rsidRPr="00EB444B" w:rsidRDefault="0036343E"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Maxi </w:t>
                    </w:r>
                    <w:r w:rsidRPr="0036343E">
                      <w:rPr>
                        <w:rFonts w:ascii="Arial" w:hAnsi="Arial" w:cs="Arial"/>
                        <w:b/>
                        <w:sz w:val="12"/>
                        <w:szCs w:val="12"/>
                      </w:rPr>
                      <w:t>Schilonka</w:t>
                    </w:r>
                  </w:p>
                  <w:p w14:paraId="75DF00FD" w14:textId="2FD2BF82" w:rsidR="0036343E" w:rsidRDefault="0036343E" w:rsidP="0036343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1026</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25F7"/>
    <w:rsid w:val="00183CBD"/>
    <w:rsid w:val="001921E4"/>
    <w:rsid w:val="001962FD"/>
    <w:rsid w:val="00197695"/>
    <w:rsid w:val="001C0544"/>
    <w:rsid w:val="001C3900"/>
    <w:rsid w:val="001C561E"/>
    <w:rsid w:val="001C7245"/>
    <w:rsid w:val="00205E46"/>
    <w:rsid w:val="0021251B"/>
    <w:rsid w:val="002156A6"/>
    <w:rsid w:val="00234B44"/>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43E"/>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03E44"/>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D5714"/>
    <w:rsid w:val="008E50AB"/>
    <w:rsid w:val="008E5967"/>
    <w:rsid w:val="00903178"/>
    <w:rsid w:val="00916CF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E2F"/>
    <w:rsid w:val="00A15341"/>
    <w:rsid w:val="00A41756"/>
    <w:rsid w:val="00AC5BCE"/>
    <w:rsid w:val="00AE24DB"/>
    <w:rsid w:val="00AF5535"/>
    <w:rsid w:val="00B06B18"/>
    <w:rsid w:val="00B1353D"/>
    <w:rsid w:val="00B34514"/>
    <w:rsid w:val="00B402F1"/>
    <w:rsid w:val="00B52927"/>
    <w:rsid w:val="00B607F4"/>
    <w:rsid w:val="00B65874"/>
    <w:rsid w:val="00B74141"/>
    <w:rsid w:val="00B7543C"/>
    <w:rsid w:val="00B87286"/>
    <w:rsid w:val="00BB0243"/>
    <w:rsid w:val="00BF222D"/>
    <w:rsid w:val="00C16F15"/>
    <w:rsid w:val="00C50BCE"/>
    <w:rsid w:val="00C55E7D"/>
    <w:rsid w:val="00C91D2F"/>
    <w:rsid w:val="00C92F25"/>
    <w:rsid w:val="00C930CF"/>
    <w:rsid w:val="00C9558C"/>
    <w:rsid w:val="00C96C96"/>
    <w:rsid w:val="00CB748C"/>
    <w:rsid w:val="00CC21C5"/>
    <w:rsid w:val="00CD6E55"/>
    <w:rsid w:val="00CE1A56"/>
    <w:rsid w:val="00CE7AC3"/>
    <w:rsid w:val="00D0219C"/>
    <w:rsid w:val="00D02C2A"/>
    <w:rsid w:val="00D21A3D"/>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03842"/>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5067E"/>
    <w:rsid w:val="00F77C15"/>
    <w:rsid w:val="00F8139F"/>
    <w:rsid w:val="00F8304C"/>
    <w:rsid w:val="00FA20E1"/>
    <w:rsid w:val="00FA346C"/>
    <w:rsid w:val="00FB25D6"/>
    <w:rsid w:val="00FE46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NichtaufgelsteErwhnung">
    <w:name w:val="Unresolved Mention"/>
    <w:basedOn w:val="Absatz-Standardschriftart"/>
    <w:uiPriority w:val="99"/>
    <w:semiHidden/>
    <w:unhideWhenUsed/>
    <w:rsid w:val="00F5067E"/>
    <w:rPr>
      <w:color w:val="605E5C"/>
      <w:shd w:val="clear" w:color="auto" w:fill="E1DFDD"/>
    </w:rPr>
  </w:style>
  <w:style w:type="character" w:styleId="BesuchterLink">
    <w:name w:val="FollowedHyperlink"/>
    <w:basedOn w:val="Absatz-Standardschriftart"/>
    <w:uiPriority w:val="99"/>
    <w:semiHidden/>
    <w:unhideWhenUsed/>
    <w:rsid w:val="00503E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039870">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cirs.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D386-A4E3-4A42-AD74-33C25B0E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8</cp:revision>
  <cp:lastPrinted>2024-02-15T14:21:00Z</cp:lastPrinted>
  <dcterms:created xsi:type="dcterms:W3CDTF">2024-02-15T13:23:00Z</dcterms:created>
  <dcterms:modified xsi:type="dcterms:W3CDTF">2024-02-15T14:21:00Z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